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54A" w:rsidRPr="00365A7B" w:rsidRDefault="0011354A" w:rsidP="0011354A">
      <w:pPr>
        <w:spacing w:line="240" w:lineRule="auto"/>
        <w:ind w:firstLine="709"/>
        <w:rPr>
          <w:rFonts w:ascii="Times New Roman" w:hAnsi="Times New Roman"/>
          <w:b/>
          <w:sz w:val="28"/>
          <w:szCs w:val="24"/>
        </w:rPr>
      </w:pPr>
      <w:proofErr w:type="spellStart"/>
      <w:r w:rsidRPr="00365A7B">
        <w:rPr>
          <w:rFonts w:ascii="Times New Roman" w:hAnsi="Times New Roman"/>
          <w:b/>
          <w:sz w:val="28"/>
          <w:szCs w:val="24"/>
        </w:rPr>
        <w:t>Опросник</w:t>
      </w:r>
      <w:proofErr w:type="spellEnd"/>
      <w:r w:rsidRPr="00365A7B">
        <w:rPr>
          <w:rFonts w:ascii="Times New Roman" w:hAnsi="Times New Roman"/>
          <w:b/>
          <w:sz w:val="28"/>
          <w:szCs w:val="24"/>
        </w:rPr>
        <w:t xml:space="preserve"> риска </w:t>
      </w:r>
      <w:proofErr w:type="spellStart"/>
      <w:r w:rsidRPr="00365A7B">
        <w:rPr>
          <w:rFonts w:ascii="Times New Roman" w:hAnsi="Times New Roman"/>
          <w:b/>
          <w:sz w:val="28"/>
          <w:szCs w:val="24"/>
        </w:rPr>
        <w:t>буллинга</w:t>
      </w:r>
      <w:proofErr w:type="spellEnd"/>
      <w:r w:rsidRPr="00365A7B">
        <w:rPr>
          <w:rFonts w:ascii="Times New Roman" w:hAnsi="Times New Roman"/>
          <w:b/>
          <w:sz w:val="28"/>
          <w:szCs w:val="24"/>
        </w:rPr>
        <w:t xml:space="preserve"> в школе</w:t>
      </w:r>
    </w:p>
    <w:p w:rsidR="004E0FDF" w:rsidRPr="00365A7B" w:rsidRDefault="004E0FDF" w:rsidP="00C660E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5A7B">
        <w:rPr>
          <w:rFonts w:ascii="Times New Roman" w:hAnsi="Times New Roman"/>
          <w:sz w:val="24"/>
          <w:szCs w:val="24"/>
        </w:rPr>
        <w:t>Опросник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 риска </w:t>
      </w:r>
      <w:proofErr w:type="spellStart"/>
      <w:r w:rsidRPr="00365A7B">
        <w:rPr>
          <w:rFonts w:ascii="Times New Roman" w:hAnsi="Times New Roman"/>
          <w:sz w:val="24"/>
          <w:szCs w:val="24"/>
        </w:rPr>
        <w:t>буллинга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 (ОРБ) разработан на основе экспертных мнений специалистов центра «Перекресток» и состоит из 14 вопросов, к которым предлагается от одного до восьми ответов с возможностью множественного выбора. Часть предлагаемых ответов характеризует риск </w:t>
      </w:r>
      <w:proofErr w:type="spellStart"/>
      <w:r w:rsidRPr="00365A7B">
        <w:rPr>
          <w:rFonts w:ascii="Times New Roman" w:hAnsi="Times New Roman"/>
          <w:sz w:val="24"/>
          <w:szCs w:val="24"/>
        </w:rPr>
        <w:t>буллинга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, часть, напротив, свидетельствует о психологической безопасности. Предполагается, что наиболее часто выбираемые в классе паттерны ответов соответствуют существующей в классе атмосфере и могут интерпретироваться с точки зрения указания на субъективно переживаемую безопасность или небезопасность и соответствующий риск </w:t>
      </w:r>
      <w:proofErr w:type="spellStart"/>
      <w:r w:rsidRPr="00365A7B">
        <w:rPr>
          <w:rFonts w:ascii="Times New Roman" w:hAnsi="Times New Roman"/>
          <w:sz w:val="24"/>
          <w:szCs w:val="24"/>
        </w:rPr>
        <w:t>буллинга</w:t>
      </w:r>
      <w:proofErr w:type="spellEnd"/>
      <w:r w:rsidRPr="00365A7B">
        <w:rPr>
          <w:rFonts w:ascii="Times New Roman" w:hAnsi="Times New Roman"/>
          <w:sz w:val="24"/>
          <w:szCs w:val="24"/>
        </w:rPr>
        <w:t>.</w:t>
      </w:r>
    </w:p>
    <w:p w:rsidR="00A56405" w:rsidRPr="00365A7B" w:rsidRDefault="00520E15" w:rsidP="00520E1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i/>
          <w:sz w:val="24"/>
          <w:szCs w:val="24"/>
        </w:rPr>
        <w:t>Содержание шкал</w:t>
      </w:r>
      <w:r w:rsidRPr="00365A7B">
        <w:rPr>
          <w:rFonts w:ascii="Times New Roman" w:hAnsi="Times New Roman"/>
          <w:sz w:val="24"/>
          <w:szCs w:val="24"/>
        </w:rPr>
        <w:t xml:space="preserve">. Четыре шкалы соответствуют нашим предположениям о рисках внутри класса и рисках внутри школы. </w:t>
      </w:r>
      <w:proofErr w:type="gramStart"/>
      <w:r w:rsidRPr="00365A7B">
        <w:rPr>
          <w:rFonts w:ascii="Times New Roman" w:hAnsi="Times New Roman"/>
          <w:sz w:val="24"/>
          <w:szCs w:val="24"/>
        </w:rPr>
        <w:t xml:space="preserve">Так, шкалы небезопасности и благополучия отражают контекстуальное отношение к принятым правилам и психологическим границам, т.е. реализацию бытующих в школе (и в следующую очередь – в классе) установок относительно уважительного отношения к личности, персональной безопасности, имуществу и др. Шкалы разобщенности и равноправия, напротив, характеризуют качество отношений внутри класса, содержащиеся в них риски и ресурсы. </w:t>
      </w:r>
      <w:proofErr w:type="gramEnd"/>
    </w:p>
    <w:p w:rsidR="00A56405" w:rsidRPr="00365A7B" w:rsidRDefault="00520E15" w:rsidP="00520E1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Шкала небезопасности измеряет степень нормализации неуважения, небезопасности и пренебрежения правилами и границами. Высокие показатели по этой шкале говорят об усилении субъективного ощущение небезопасности у участников группы и повышенном риске различных </w:t>
      </w:r>
      <w:proofErr w:type="spellStart"/>
      <w:r w:rsidRPr="00365A7B">
        <w:rPr>
          <w:rFonts w:ascii="Times New Roman" w:hAnsi="Times New Roman"/>
          <w:sz w:val="24"/>
          <w:szCs w:val="24"/>
        </w:rPr>
        <w:t>дезадаптивных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 способов </w:t>
      </w:r>
      <w:proofErr w:type="spellStart"/>
      <w:r w:rsidRPr="00365A7B">
        <w:rPr>
          <w:rFonts w:ascii="Times New Roman" w:hAnsi="Times New Roman"/>
          <w:sz w:val="24"/>
          <w:szCs w:val="24"/>
        </w:rPr>
        <w:t>совладания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 с тревогой, в том числе травли, других форм агрессивного поведения, употребления психоактивных веществ. </w:t>
      </w:r>
    </w:p>
    <w:p w:rsidR="00A56405" w:rsidRPr="00365A7B" w:rsidRDefault="00520E15" w:rsidP="00520E1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Шкала благополучия характеризует устойчивость границ, соблюдение правил и утверждение уважения как нормы в группе. Высокие показатели по этой шкале указывают на реализацию ценности уважения, которая представляет собой качественную альтернативу ценности власти и силы и служит фактором защиты от риска развития ситуаций </w:t>
      </w:r>
      <w:proofErr w:type="spellStart"/>
      <w:r w:rsidRPr="00365A7B">
        <w:rPr>
          <w:rFonts w:ascii="Times New Roman" w:hAnsi="Times New Roman"/>
          <w:sz w:val="24"/>
          <w:szCs w:val="24"/>
        </w:rPr>
        <w:t>буллинга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. </w:t>
      </w:r>
    </w:p>
    <w:p w:rsidR="00A56405" w:rsidRPr="00365A7B" w:rsidRDefault="00520E15" w:rsidP="00520E1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Шкала разобщенности направлена на оценку отсутствия сплоченности, величины дистанции между подростками, а также между ними и учителями, связанными с отсутствием инструментов влияния друг на друга. Высокие показатели характеризуют неконтролируемость группы и выбор стратегии избегания контактов среди участников в силу отсутствия поддержки и возможности диалога. Это не обусловливает </w:t>
      </w:r>
      <w:proofErr w:type="spellStart"/>
      <w:r w:rsidRPr="00365A7B">
        <w:rPr>
          <w:rFonts w:ascii="Times New Roman" w:hAnsi="Times New Roman"/>
          <w:sz w:val="24"/>
          <w:szCs w:val="24"/>
        </w:rPr>
        <w:t>буллинг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 напрямую, однако при развитии ситуации травли снижает вероятность его прекращения, поскольку в группе отсутствуют взаимовыручка и поддержка. </w:t>
      </w:r>
    </w:p>
    <w:p w:rsidR="00520E15" w:rsidRPr="00365A7B" w:rsidRDefault="00520E15" w:rsidP="00520E15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>Шкала равноправия оценивает способность группы к принятию различий участников, распределение ролей и возможность конструктивных, позитивных коммуникаций. Высокие показатели по этой шкале означают, что в группе распределены роли, есть отрефлексированная социальная определенность и есть диалогичные отношения, что снижает тревогу и защищает группу от риска разворачивания травли на фоне выстраивания системы социальных статусов</w:t>
      </w:r>
    </w:p>
    <w:p w:rsidR="00053530" w:rsidRPr="00365A7B" w:rsidRDefault="00053530" w:rsidP="00C660E6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365A7B">
        <w:rPr>
          <w:rFonts w:ascii="Times New Roman" w:hAnsi="Times New Roman"/>
          <w:b/>
          <w:sz w:val="24"/>
          <w:szCs w:val="24"/>
        </w:rPr>
        <w:t xml:space="preserve">Опросник атмосферы в школе </w:t>
      </w:r>
    </w:p>
    <w:p w:rsidR="0011354A" w:rsidRPr="00365A7B" w:rsidRDefault="0011354A" w:rsidP="00C660E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Hlk442433"/>
      <w:r w:rsidRPr="00365A7B">
        <w:rPr>
          <w:rFonts w:ascii="Times New Roman" w:hAnsi="Times New Roman"/>
          <w:sz w:val="24"/>
          <w:szCs w:val="24"/>
        </w:rPr>
        <w:t>Добрый день! Мы предлагаем вам поучаствовать в исследовании, потому что нам хочется понять, насколько комфортно ученики себя ощущают в школе. Исследование анонимно, никто не сможет узнать, чьи это ответы. Здесь нет правильных или неправильных ответов. Мы понимаем, что люди в школах не только учат и учатся, но и общаются, дружат, дерутся, спорят, делают что-то вместе. Нам как раз интересно, насколько приятно и легко или тяжело и сложно в школе с кем-то взаимодействовать. Спасибо, что принимаете участие в нашем исследовании.</w:t>
      </w:r>
    </w:p>
    <w:bookmarkEnd w:id="0"/>
    <w:p w:rsidR="00365A7B" w:rsidRDefault="00365A7B" w:rsidP="0011354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365A7B" w:rsidRDefault="00365A7B" w:rsidP="0011354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11354A" w:rsidRPr="00365A7B" w:rsidRDefault="0011354A" w:rsidP="0011354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lastRenderedPageBreak/>
        <w:t>Сообщите, пожалуйста, данные о себе:</w:t>
      </w:r>
    </w:p>
    <w:p w:rsidR="0011354A" w:rsidRPr="00365A7B" w:rsidRDefault="0011354A" w:rsidP="00C660E6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>Пол</w:t>
      </w:r>
      <w:proofErr w:type="gramStart"/>
      <w:r w:rsidRPr="00365A7B">
        <w:rPr>
          <w:rFonts w:ascii="Times New Roman" w:hAnsi="Times New Roman"/>
          <w:sz w:val="24"/>
          <w:szCs w:val="24"/>
        </w:rPr>
        <w:t xml:space="preserve">........ </w:t>
      </w:r>
      <w:proofErr w:type="gramEnd"/>
      <w:r w:rsidRPr="00365A7B">
        <w:rPr>
          <w:rFonts w:ascii="Times New Roman" w:hAnsi="Times New Roman"/>
          <w:sz w:val="24"/>
          <w:szCs w:val="24"/>
        </w:rPr>
        <w:t xml:space="preserve">Возраст............ Класс.................... Дата.......................... </w:t>
      </w:r>
    </w:p>
    <w:p w:rsidR="0011354A" w:rsidRPr="00365A7B" w:rsidRDefault="0011354A" w:rsidP="00C660E6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Школа/колледж..................................................................................... </w:t>
      </w:r>
    </w:p>
    <w:p w:rsidR="0011354A" w:rsidRPr="00365A7B" w:rsidRDefault="0011354A" w:rsidP="0011354A">
      <w:pPr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bookmarkStart w:id="1" w:name="_Hlk442481"/>
      <w:r w:rsidRPr="00365A7B">
        <w:rPr>
          <w:rFonts w:ascii="Times New Roman" w:hAnsi="Times New Roman"/>
          <w:sz w:val="24"/>
          <w:szCs w:val="24"/>
        </w:rPr>
        <w:t>Отметьте, пожалуйста, для каждого пункта, согласны или не согласны вы с этими утверждениями</w:t>
      </w:r>
      <w:bookmarkEnd w:id="1"/>
      <w:r w:rsidRPr="00365A7B">
        <w:rPr>
          <w:rFonts w:ascii="Times New Roman" w:hAnsi="Times New Roman"/>
          <w:sz w:val="24"/>
          <w:szCs w:val="24"/>
        </w:rPr>
        <w:t>.</w:t>
      </w:r>
    </w:p>
    <w:tbl>
      <w:tblPr>
        <w:tblStyle w:val="a4"/>
        <w:tblW w:w="9356" w:type="dxa"/>
        <w:tblInd w:w="562" w:type="dxa"/>
        <w:tblLook w:val="04A0"/>
      </w:tblPr>
      <w:tblGrid>
        <w:gridCol w:w="7797"/>
        <w:gridCol w:w="850"/>
        <w:gridCol w:w="709"/>
      </w:tblGrid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442582"/>
            <w:r w:rsidRPr="00365A7B">
              <w:rPr>
                <w:rFonts w:ascii="Times New Roman" w:hAnsi="Times New Roman"/>
                <w:sz w:val="24"/>
                <w:szCs w:val="24"/>
              </w:rPr>
              <w:t>Утверждения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053530" w:rsidRPr="00365A7B" w:rsidTr="00D441D2">
        <w:tc>
          <w:tcPr>
            <w:tcW w:w="9356" w:type="dxa"/>
            <w:gridSpan w:val="3"/>
          </w:tcPr>
          <w:p w:rsidR="00053530" w:rsidRPr="00365A7B" w:rsidRDefault="00053530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Start"/>
            <w:r w:rsidRPr="00365A7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365A7B">
              <w:rPr>
                <w:rFonts w:ascii="Times New Roman" w:hAnsi="Times New Roman"/>
                <w:sz w:val="24"/>
                <w:szCs w:val="24"/>
              </w:rPr>
              <w:t xml:space="preserve"> вашем классе принято…</w:t>
            </w: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1.1. мешать друг другу, лезть, приставать?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1.2. вместе развлекаться после уроков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1.3. шутить над кем-нибудь так, чтобы смеялся весь класс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1.4. драться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1.5. ходить друг к другу в гости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1.6. заступаться за своих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1.7. обзываться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 xml:space="preserve">1.8. не </w:t>
            </w:r>
            <w:proofErr w:type="gramStart"/>
            <w:r w:rsidRPr="00365A7B">
              <w:rPr>
                <w:rFonts w:ascii="Times New Roman" w:hAnsi="Times New Roman"/>
                <w:sz w:val="24"/>
                <w:szCs w:val="24"/>
              </w:rPr>
              <w:t>мешать друг другу заниматься</w:t>
            </w:r>
            <w:proofErr w:type="gramEnd"/>
            <w:r w:rsidRPr="00365A7B">
              <w:rPr>
                <w:rFonts w:ascii="Times New Roman" w:hAnsi="Times New Roman"/>
                <w:sz w:val="24"/>
                <w:szCs w:val="24"/>
              </w:rPr>
              <w:t>, чем захочется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530" w:rsidRPr="00365A7B" w:rsidTr="008234F3">
        <w:tc>
          <w:tcPr>
            <w:tcW w:w="9356" w:type="dxa"/>
            <w:gridSpan w:val="3"/>
          </w:tcPr>
          <w:p w:rsidR="00053530" w:rsidRPr="00365A7B" w:rsidRDefault="00053530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</w:t>
            </w:r>
            <w:proofErr w:type="gramStart"/>
            <w:r w:rsidRPr="00365A7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365A7B">
              <w:rPr>
                <w:rFonts w:ascii="Times New Roman" w:hAnsi="Times New Roman"/>
                <w:sz w:val="24"/>
                <w:szCs w:val="24"/>
              </w:rPr>
              <w:t xml:space="preserve"> вашем классе есть кто-то…</w:t>
            </w: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2.1. кого все уважают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2.2. кого все боятся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2.3. над кем все смеются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2.4. кем часто недовольны учителя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2.5. на кого хочется быть похожим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2.6. с кем лучше не спорить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2.7. кто никогда не прогуливает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2.8. с кем даже учитель не может справиться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530" w:rsidRPr="00365A7B" w:rsidTr="000B5698">
        <w:tc>
          <w:tcPr>
            <w:tcW w:w="9356" w:type="dxa"/>
            <w:gridSpan w:val="3"/>
          </w:tcPr>
          <w:p w:rsidR="00053530" w:rsidRPr="00365A7B" w:rsidRDefault="00053530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3</w:t>
            </w:r>
            <w:proofErr w:type="gramStart"/>
            <w:r w:rsidRPr="00365A7B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365A7B">
              <w:rPr>
                <w:rFonts w:ascii="Times New Roman" w:hAnsi="Times New Roman"/>
                <w:sz w:val="24"/>
                <w:szCs w:val="24"/>
              </w:rPr>
              <w:t>ак к вам в классе обращаются обычно учителя?</w:t>
            </w: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3.1. по имени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3.2. по имени и отчеству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3.3. по фамилии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3.4. по прозвищам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530" w:rsidRPr="00365A7B" w:rsidTr="004C2622">
        <w:tc>
          <w:tcPr>
            <w:tcW w:w="9356" w:type="dxa"/>
            <w:gridSpan w:val="3"/>
          </w:tcPr>
          <w:p w:rsidR="00053530" w:rsidRPr="00365A7B" w:rsidRDefault="00053530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4</w:t>
            </w:r>
            <w:proofErr w:type="gramStart"/>
            <w:r w:rsidRPr="00365A7B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365A7B">
              <w:rPr>
                <w:rFonts w:ascii="Times New Roman" w:hAnsi="Times New Roman"/>
                <w:sz w:val="24"/>
                <w:szCs w:val="24"/>
              </w:rPr>
              <w:t>огда в школе происходит драка, вы…</w:t>
            </w: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4.1. удивляетесь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4.2. не обращаете внимания, это обычное дело</w:t>
            </w:r>
          </w:p>
        </w:tc>
        <w:tc>
          <w:tcPr>
            <w:tcW w:w="850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11354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4.3. присоединяетесь, встав на чью-то сторону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4.4. много это потом обсуждаете между собой в классе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530" w:rsidRPr="00365A7B" w:rsidTr="00275E60">
        <w:tc>
          <w:tcPr>
            <w:tcW w:w="9356" w:type="dxa"/>
            <w:gridSpan w:val="3"/>
          </w:tcPr>
          <w:p w:rsidR="00053530" w:rsidRPr="00365A7B" w:rsidRDefault="00053530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5 Ценные вещи …</w:t>
            </w: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5.1. стараюсь не носить в школу вообще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5.2. спокойно оставляю в классе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5.3. можно оставить в коридоре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5.4. был случай, что украли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5.5. оставляю в раздевалке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530" w:rsidRPr="00365A7B" w:rsidTr="000A03D9">
        <w:tc>
          <w:tcPr>
            <w:tcW w:w="9356" w:type="dxa"/>
            <w:gridSpan w:val="3"/>
          </w:tcPr>
          <w:p w:rsidR="00053530" w:rsidRPr="00365A7B" w:rsidRDefault="00053530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6 Вызов к директору – это…</w:t>
            </w: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6.1. хотят за что-то похвалить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530" w:rsidRPr="00365A7B" w:rsidTr="005452DA">
        <w:tc>
          <w:tcPr>
            <w:tcW w:w="9356" w:type="dxa"/>
            <w:gridSpan w:val="3"/>
          </w:tcPr>
          <w:p w:rsidR="00053530" w:rsidRPr="00365A7B" w:rsidRDefault="00053530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7</w:t>
            </w:r>
            <w:proofErr w:type="gramStart"/>
            <w:r w:rsidRPr="00365A7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365A7B">
              <w:rPr>
                <w:rFonts w:ascii="Times New Roman" w:hAnsi="Times New Roman"/>
                <w:sz w:val="24"/>
                <w:szCs w:val="24"/>
              </w:rPr>
              <w:t xml:space="preserve"> вашей школе мат, ругательства…</w:t>
            </w: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7.1. звучат на переменах в личных разговорах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 xml:space="preserve">7.2. не </w:t>
            </w:r>
            <w:proofErr w:type="gramStart"/>
            <w:r w:rsidRPr="00365A7B">
              <w:rPr>
                <w:rFonts w:ascii="Times New Roman" w:hAnsi="Times New Roman"/>
                <w:sz w:val="24"/>
                <w:szCs w:val="24"/>
              </w:rPr>
              <w:t>приняты</w:t>
            </w:r>
            <w:proofErr w:type="gramEnd"/>
            <w:r w:rsidRPr="00365A7B">
              <w:rPr>
                <w:rFonts w:ascii="Times New Roman" w:hAnsi="Times New Roman"/>
                <w:sz w:val="24"/>
                <w:szCs w:val="24"/>
              </w:rPr>
              <w:t xml:space="preserve"> вообще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530" w:rsidRPr="00365A7B" w:rsidTr="004E4C4B">
        <w:tc>
          <w:tcPr>
            <w:tcW w:w="9356" w:type="dxa"/>
            <w:gridSpan w:val="3"/>
          </w:tcPr>
          <w:p w:rsidR="00053530" w:rsidRPr="00365A7B" w:rsidRDefault="00053530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8</w:t>
            </w:r>
            <w:proofErr w:type="gramStart"/>
            <w:r w:rsidRPr="00365A7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365A7B">
              <w:rPr>
                <w:rFonts w:ascii="Times New Roman" w:hAnsi="Times New Roman"/>
                <w:sz w:val="24"/>
                <w:szCs w:val="24"/>
              </w:rPr>
              <w:t xml:space="preserve"> вашей школе…</w:t>
            </w: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8.1. курят в туалетах, под лестницами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530" w:rsidRPr="00365A7B" w:rsidTr="00656070">
        <w:tc>
          <w:tcPr>
            <w:tcW w:w="9356" w:type="dxa"/>
            <w:gridSpan w:val="3"/>
          </w:tcPr>
          <w:p w:rsidR="00053530" w:rsidRPr="00365A7B" w:rsidRDefault="00053530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Start"/>
            <w:r w:rsidRPr="00365A7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365A7B">
              <w:rPr>
                <w:rFonts w:ascii="Times New Roman" w:hAnsi="Times New Roman"/>
                <w:sz w:val="24"/>
                <w:szCs w:val="24"/>
              </w:rPr>
              <w:t xml:space="preserve"> вашей школе стены, мебель…</w:t>
            </w: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9.1. исписанные, испачканные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530" w:rsidRPr="00365A7B" w:rsidTr="00391576">
        <w:tc>
          <w:tcPr>
            <w:tcW w:w="9356" w:type="dxa"/>
            <w:gridSpan w:val="3"/>
          </w:tcPr>
          <w:p w:rsidR="00053530" w:rsidRPr="00365A7B" w:rsidRDefault="00053530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proofErr w:type="gramStart"/>
            <w:r w:rsidRPr="00365A7B">
              <w:rPr>
                <w:rFonts w:ascii="Times New Roman" w:hAnsi="Times New Roman"/>
                <w:sz w:val="24"/>
                <w:szCs w:val="24"/>
              </w:rPr>
              <w:t xml:space="preserve"> Е</w:t>
            </w:r>
            <w:proofErr w:type="gramEnd"/>
            <w:r w:rsidRPr="00365A7B">
              <w:rPr>
                <w:rFonts w:ascii="Times New Roman" w:hAnsi="Times New Roman"/>
                <w:sz w:val="24"/>
                <w:szCs w:val="24"/>
              </w:rPr>
              <w:t>сли кто-то начинает орать, драться, класс «встает на уши»; что нужно, чтобы это прекратилось:</w:t>
            </w: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10.1. кто-то из учеников должен сказать «хватит»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10.2. должен прийти директор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10.3. это прекратится, когда все устанут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530" w:rsidRPr="00365A7B" w:rsidTr="00F613AB">
        <w:tc>
          <w:tcPr>
            <w:tcW w:w="9356" w:type="dxa"/>
            <w:gridSpan w:val="3"/>
          </w:tcPr>
          <w:p w:rsidR="00053530" w:rsidRPr="00365A7B" w:rsidRDefault="00053530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11</w:t>
            </w:r>
            <w:proofErr w:type="gramStart"/>
            <w:r w:rsidRPr="00365A7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365A7B">
              <w:rPr>
                <w:rFonts w:ascii="Times New Roman" w:hAnsi="Times New Roman"/>
                <w:sz w:val="24"/>
                <w:szCs w:val="24"/>
              </w:rPr>
              <w:t xml:space="preserve"> школе вам…</w:t>
            </w: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913504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11.1. в целом нравится, приятно, интересно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913504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11.2. в целом не нравится, плохо, никто ни с кем не дружит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530" w:rsidRPr="00365A7B" w:rsidTr="00832FAC">
        <w:tc>
          <w:tcPr>
            <w:tcW w:w="9356" w:type="dxa"/>
            <w:gridSpan w:val="3"/>
          </w:tcPr>
          <w:p w:rsidR="00053530" w:rsidRPr="00365A7B" w:rsidRDefault="00053530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12 Перемену я провожу:</w:t>
            </w: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913504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12.1. захожу к друзьям в другие классы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530" w:rsidRPr="00365A7B" w:rsidTr="008D5714">
        <w:tc>
          <w:tcPr>
            <w:tcW w:w="9356" w:type="dxa"/>
            <w:gridSpan w:val="3"/>
          </w:tcPr>
          <w:p w:rsidR="00053530" w:rsidRPr="00365A7B" w:rsidRDefault="00053530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13</w:t>
            </w:r>
            <w:proofErr w:type="gramStart"/>
            <w:r w:rsidRPr="00365A7B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365A7B">
              <w:rPr>
                <w:rFonts w:ascii="Times New Roman" w:hAnsi="Times New Roman"/>
                <w:sz w:val="24"/>
                <w:szCs w:val="24"/>
              </w:rPr>
              <w:t>огда ваш класс едет куда-то с учителями:</w:t>
            </w: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913504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13.1. это обычная ситуация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913504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13.2. вам это нравится, это весело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913504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13.3. вы стараетесь не ездить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61F5" w:rsidRPr="00365A7B" w:rsidTr="00C660E6">
        <w:tc>
          <w:tcPr>
            <w:tcW w:w="7797" w:type="dxa"/>
          </w:tcPr>
          <w:p w:rsidR="00AC61F5" w:rsidRPr="00365A7B" w:rsidRDefault="00913504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13.4. учителям это сложно, они каждый говорят, что это «в последний раз»</w:t>
            </w:r>
          </w:p>
        </w:tc>
        <w:tc>
          <w:tcPr>
            <w:tcW w:w="850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AC61F5" w:rsidRPr="00365A7B" w:rsidRDefault="00AC61F5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53530" w:rsidRPr="00365A7B" w:rsidTr="00B9495E">
        <w:tc>
          <w:tcPr>
            <w:tcW w:w="9356" w:type="dxa"/>
            <w:gridSpan w:val="3"/>
          </w:tcPr>
          <w:p w:rsidR="00053530" w:rsidRPr="00365A7B" w:rsidRDefault="00053530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14 Ваш класс имеет репутацию</w:t>
            </w:r>
          </w:p>
        </w:tc>
      </w:tr>
      <w:tr w:rsidR="00913504" w:rsidRPr="00365A7B" w:rsidTr="00C660E6">
        <w:tc>
          <w:tcPr>
            <w:tcW w:w="7797" w:type="dxa"/>
          </w:tcPr>
          <w:p w:rsidR="00913504" w:rsidRPr="00365A7B" w:rsidRDefault="00913504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14.1. отличников</w:t>
            </w:r>
          </w:p>
        </w:tc>
        <w:tc>
          <w:tcPr>
            <w:tcW w:w="850" w:type="dxa"/>
          </w:tcPr>
          <w:p w:rsidR="00913504" w:rsidRPr="00365A7B" w:rsidRDefault="00913504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3504" w:rsidRPr="00365A7B" w:rsidRDefault="00913504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504" w:rsidRPr="00365A7B" w:rsidTr="00C660E6">
        <w:tc>
          <w:tcPr>
            <w:tcW w:w="7797" w:type="dxa"/>
          </w:tcPr>
          <w:p w:rsidR="00913504" w:rsidRPr="00365A7B" w:rsidRDefault="00913504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14.2. хулиганов</w:t>
            </w:r>
          </w:p>
        </w:tc>
        <w:tc>
          <w:tcPr>
            <w:tcW w:w="850" w:type="dxa"/>
          </w:tcPr>
          <w:p w:rsidR="00913504" w:rsidRPr="00365A7B" w:rsidRDefault="00913504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3504" w:rsidRPr="00365A7B" w:rsidRDefault="00913504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504" w:rsidRPr="00365A7B" w:rsidTr="00C660E6">
        <w:tc>
          <w:tcPr>
            <w:tcW w:w="7797" w:type="dxa"/>
          </w:tcPr>
          <w:p w:rsidR="00913504" w:rsidRPr="00365A7B" w:rsidRDefault="00913504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14.3. самого обычного, ничем не отличающегося от других классов в школе</w:t>
            </w:r>
          </w:p>
        </w:tc>
        <w:tc>
          <w:tcPr>
            <w:tcW w:w="850" w:type="dxa"/>
          </w:tcPr>
          <w:p w:rsidR="00913504" w:rsidRPr="00365A7B" w:rsidRDefault="00913504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3504" w:rsidRPr="00365A7B" w:rsidRDefault="00913504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3504" w:rsidRPr="00365A7B" w:rsidTr="00C660E6">
        <w:tc>
          <w:tcPr>
            <w:tcW w:w="7797" w:type="dxa"/>
          </w:tcPr>
          <w:p w:rsidR="00913504" w:rsidRPr="00365A7B" w:rsidRDefault="00913504" w:rsidP="00AC61F5">
            <w:pPr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14.4. класса, в котором никто не хочет быть классным руководителем</w:t>
            </w:r>
          </w:p>
        </w:tc>
        <w:tc>
          <w:tcPr>
            <w:tcW w:w="850" w:type="dxa"/>
          </w:tcPr>
          <w:p w:rsidR="00913504" w:rsidRPr="00365A7B" w:rsidRDefault="00913504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913504" w:rsidRPr="00365A7B" w:rsidRDefault="00913504" w:rsidP="00AC61F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2"/>
    </w:tbl>
    <w:p w:rsidR="004E0FDF" w:rsidRPr="00365A7B" w:rsidRDefault="004E0FDF" w:rsidP="004E0F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346CB" w:rsidRPr="00365A7B" w:rsidRDefault="003346CB" w:rsidP="004E0F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4E0FDF" w:rsidRPr="00365A7B" w:rsidRDefault="004E0FDF" w:rsidP="004E0F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>Шкалы-предикторы</w:t>
      </w:r>
    </w:p>
    <w:p w:rsidR="004E0FDF" w:rsidRPr="00365A7B" w:rsidRDefault="004E0FDF" w:rsidP="004E0FD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>Шкала небезопасности отражает негативные аспекты психологической атмосферы, фонового напряжения в группе, которое связано с низким качеством отношений соблюдения правил общения, что ведёт к негативным установкам в отношении общения: обид из прошлого, раздражения, негативизма и разобщенности в актуальности и подозрительности относительно перспектив коммуникации.</w:t>
      </w:r>
    </w:p>
    <w:p w:rsidR="004E0FDF" w:rsidRPr="00365A7B" w:rsidRDefault="004E0FDF" w:rsidP="004E0FDF">
      <w:pPr>
        <w:pStyle w:val="a3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Шкала разобщенности оценивает не фоновое, а актуальное и имеющее непосредственные ситуативные причины напряжение (вызываемое, например, драками), которое отражается и в </w:t>
      </w:r>
      <w:r w:rsidR="00C660E6" w:rsidRPr="00365A7B">
        <w:rPr>
          <w:rFonts w:ascii="Times New Roman" w:hAnsi="Times New Roman"/>
          <w:sz w:val="24"/>
          <w:szCs w:val="24"/>
        </w:rPr>
        <w:t>негативных, агрессивных</w:t>
      </w:r>
      <w:r w:rsidRPr="00365A7B">
        <w:rPr>
          <w:rFonts w:ascii="Times New Roman" w:hAnsi="Times New Roman"/>
          <w:sz w:val="24"/>
          <w:szCs w:val="24"/>
        </w:rPr>
        <w:t xml:space="preserve"> установках по отношению к общению, и одновременно в высокой степени тревоги в сочетании с переживанием одиночества.</w:t>
      </w:r>
    </w:p>
    <w:p w:rsidR="004E0FDF" w:rsidRPr="00365A7B" w:rsidRDefault="004E0FDF" w:rsidP="004E0F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365A7B">
        <w:rPr>
          <w:rFonts w:ascii="Times New Roman" w:hAnsi="Times New Roman"/>
          <w:sz w:val="24"/>
          <w:szCs w:val="24"/>
        </w:rPr>
        <w:t>Шкалы-антипредикторы</w:t>
      </w:r>
      <w:proofErr w:type="spellEnd"/>
    </w:p>
    <w:p w:rsidR="004E0FDF" w:rsidRPr="00365A7B" w:rsidRDefault="004E0FDF" w:rsidP="004E0FD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Шкала благополучия выявляет факторы, способствующие климату доверия и открытого диалога в школе и, как следствие, снижению вероятности травли. Она оценивает устойчивость границ и правил коммуникаций в среде, что обеспечивает снижение уровня негативных установок по отношению к взаимодействию и общению. </w:t>
      </w:r>
    </w:p>
    <w:p w:rsidR="004E0FDF" w:rsidRPr="00365A7B" w:rsidRDefault="004E0FDF" w:rsidP="004E0FDF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Шкала равноправия также оценивает возможные пути стабилизации межличностных отношений в группе: несмотря на </w:t>
      </w:r>
      <w:proofErr w:type="gramStart"/>
      <w:r w:rsidRPr="00365A7B">
        <w:rPr>
          <w:rFonts w:ascii="Times New Roman" w:hAnsi="Times New Roman"/>
          <w:sz w:val="24"/>
          <w:szCs w:val="24"/>
        </w:rPr>
        <w:t>то</w:t>
      </w:r>
      <w:proofErr w:type="gramEnd"/>
      <w:r w:rsidRPr="00365A7B">
        <w:rPr>
          <w:rFonts w:ascii="Times New Roman" w:hAnsi="Times New Roman"/>
          <w:sz w:val="24"/>
          <w:szCs w:val="24"/>
        </w:rPr>
        <w:t xml:space="preserve"> что эта шкала связана с физической и вербальной агрессией, она не коррелирует с другими показателями агрессивности или тревожности. Можно говорить о том, что в группе присутствуют, причем систематически, проявления агрессивности, однако они имеют такую форму, что не пугают членов группы и не способствуют их изоляции друг от друга, а, напротив, сочетаются с уважительными и принимающими разнообразие отношениями.</w:t>
      </w:r>
    </w:p>
    <w:p w:rsidR="003346CB" w:rsidRPr="00365A7B" w:rsidRDefault="004E0FDF" w:rsidP="004E0F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lastRenderedPageBreak/>
        <w:t xml:space="preserve">Для применения опросника среди школьников ему дано обобщенное название «Опросник атмосферы в школе», которое позволяет избежать акцентирования темы травли на этапе </w:t>
      </w:r>
      <w:proofErr w:type="gramStart"/>
      <w:r w:rsidRPr="00365A7B">
        <w:rPr>
          <w:rFonts w:ascii="Times New Roman" w:hAnsi="Times New Roman"/>
          <w:sz w:val="24"/>
          <w:szCs w:val="24"/>
        </w:rPr>
        <w:t>опроса</w:t>
      </w:r>
      <w:proofErr w:type="gramEnd"/>
      <w:r w:rsidRPr="00365A7B">
        <w:rPr>
          <w:rFonts w:ascii="Times New Roman" w:hAnsi="Times New Roman"/>
          <w:sz w:val="24"/>
          <w:szCs w:val="24"/>
        </w:rPr>
        <w:t xml:space="preserve"> и снижает возможность «наведенных» ответов. </w:t>
      </w:r>
    </w:p>
    <w:p w:rsidR="004E0FDF" w:rsidRPr="00365A7B" w:rsidRDefault="004E0FDF" w:rsidP="004E0FDF">
      <w:pPr>
        <w:spacing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bookmarkStart w:id="3" w:name="_Hlk442924"/>
      <w:r w:rsidRPr="00365A7B">
        <w:rPr>
          <w:rFonts w:ascii="Times New Roman" w:hAnsi="Times New Roman"/>
          <w:b/>
          <w:sz w:val="24"/>
          <w:szCs w:val="24"/>
        </w:rPr>
        <w:t>Ключи к опроснику выглядят следующим образом (буквой R обозначены реверсивные пункты).</w:t>
      </w:r>
    </w:p>
    <w:p w:rsidR="004E0FDF" w:rsidRPr="00365A7B" w:rsidRDefault="004E0FDF" w:rsidP="004E0F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>Шкала небезопасности: 1,1; 1,3; 1,7;</w:t>
      </w:r>
    </w:p>
    <w:p w:rsidR="004E0FDF" w:rsidRPr="00365A7B" w:rsidRDefault="004E0FDF" w:rsidP="004E0F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>1,8R; 2,3; 2,4; 2,8; 3,4; 4,1R; 7,1; 7,2R, 8,1;</w:t>
      </w:r>
    </w:p>
    <w:p w:rsidR="004E0FDF" w:rsidRPr="00365A7B" w:rsidRDefault="004E0FDF" w:rsidP="004E0F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>9,1; 10,1R; 10,2; 14,2;</w:t>
      </w:r>
    </w:p>
    <w:p w:rsidR="004E0FDF" w:rsidRPr="00365A7B" w:rsidRDefault="004E0FDF" w:rsidP="004E0F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>Шкала благополучия: 2,7; 3,1; 3,3R;</w:t>
      </w:r>
    </w:p>
    <w:p w:rsidR="004E0FDF" w:rsidRPr="00365A7B" w:rsidRDefault="004E0FDF" w:rsidP="004E0F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>5,1R; 5,2; 5,3; 5,4R; 13,1; 13,4R; 14,3; 14,4R;</w:t>
      </w:r>
    </w:p>
    <w:p w:rsidR="004E0FDF" w:rsidRPr="00365A7B" w:rsidRDefault="004E0FDF" w:rsidP="004E0F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>Шкала разобщенности: 1,2R; 1,4; 1,5R;</w:t>
      </w:r>
    </w:p>
    <w:p w:rsidR="004E0FDF" w:rsidRPr="00365A7B" w:rsidRDefault="004E0FDF" w:rsidP="004E0F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>1,6R; 4,2; 10,3; 11,1R; 11,2; 13,2R; 13,3;</w:t>
      </w:r>
    </w:p>
    <w:p w:rsidR="004E0FDF" w:rsidRPr="00365A7B" w:rsidRDefault="004E0FDF" w:rsidP="004E0F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>Шкала равноправия: 2,1; 2,2; 2,5; 2,6;</w:t>
      </w:r>
    </w:p>
    <w:p w:rsidR="00AC61F5" w:rsidRPr="00365A7B" w:rsidRDefault="004E0FDF" w:rsidP="004E0F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>3,2; 4,3; 4,4; 5,5; 6,1; 12,1; 14,1.</w:t>
      </w:r>
    </w:p>
    <w:bookmarkEnd w:id="3"/>
    <w:p w:rsidR="003346CB" w:rsidRPr="00365A7B" w:rsidRDefault="003346CB" w:rsidP="004E0F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60E6" w:rsidRPr="00365A7B" w:rsidRDefault="00C660E6" w:rsidP="00520E15">
      <w:pPr>
        <w:spacing w:line="240" w:lineRule="auto"/>
        <w:ind w:firstLine="709"/>
        <w:jc w:val="center"/>
        <w:rPr>
          <w:rFonts w:ascii="Times New Roman" w:hAnsi="Times New Roman"/>
          <w:b/>
        </w:rPr>
      </w:pPr>
      <w:bookmarkStart w:id="4" w:name="_Hlk442986"/>
      <w:r w:rsidRPr="00365A7B">
        <w:rPr>
          <w:rFonts w:ascii="Times New Roman" w:hAnsi="Times New Roman"/>
          <w:b/>
        </w:rPr>
        <w:t>Средние (М) и средние квадратичные отклонения (SD) шкал опросника изучения травли в школе</w:t>
      </w:r>
    </w:p>
    <w:tbl>
      <w:tblPr>
        <w:tblStyle w:val="a4"/>
        <w:tblW w:w="0" w:type="auto"/>
        <w:tblLook w:val="04A0"/>
      </w:tblPr>
      <w:tblGrid>
        <w:gridCol w:w="1736"/>
        <w:gridCol w:w="1054"/>
        <w:gridCol w:w="1024"/>
        <w:gridCol w:w="1023"/>
        <w:gridCol w:w="1005"/>
        <w:gridCol w:w="1049"/>
        <w:gridCol w:w="1020"/>
        <w:gridCol w:w="1012"/>
        <w:gridCol w:w="998"/>
      </w:tblGrid>
      <w:tr w:rsidR="00520E15" w:rsidRPr="00365A7B" w:rsidTr="00520E15">
        <w:tc>
          <w:tcPr>
            <w:tcW w:w="1669" w:type="dxa"/>
          </w:tcPr>
          <w:p w:rsidR="00520E15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Распределение по группам</w:t>
            </w:r>
          </w:p>
        </w:tc>
        <w:tc>
          <w:tcPr>
            <w:tcW w:w="2078" w:type="dxa"/>
            <w:gridSpan w:val="2"/>
          </w:tcPr>
          <w:p w:rsidR="00520E15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Шкала небезопасности</w:t>
            </w:r>
          </w:p>
        </w:tc>
        <w:tc>
          <w:tcPr>
            <w:tcW w:w="2028" w:type="dxa"/>
            <w:gridSpan w:val="2"/>
          </w:tcPr>
          <w:p w:rsidR="00520E15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Шкала благополучия</w:t>
            </w:r>
          </w:p>
        </w:tc>
        <w:tc>
          <w:tcPr>
            <w:tcW w:w="2069" w:type="dxa"/>
            <w:gridSpan w:val="2"/>
          </w:tcPr>
          <w:p w:rsidR="00520E15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Шкала разобщенности</w:t>
            </w:r>
          </w:p>
        </w:tc>
        <w:tc>
          <w:tcPr>
            <w:tcW w:w="2010" w:type="dxa"/>
            <w:gridSpan w:val="2"/>
          </w:tcPr>
          <w:p w:rsidR="00520E15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Шкала равноправия</w:t>
            </w:r>
          </w:p>
        </w:tc>
      </w:tr>
      <w:tr w:rsidR="00520E15" w:rsidRPr="00365A7B" w:rsidTr="00520E15">
        <w:tc>
          <w:tcPr>
            <w:tcW w:w="1669" w:type="dxa"/>
          </w:tcPr>
          <w:p w:rsidR="00520E15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520E15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24" w:type="dxa"/>
          </w:tcPr>
          <w:p w:rsidR="00520E15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  <w:tc>
          <w:tcPr>
            <w:tcW w:w="1023" w:type="dxa"/>
          </w:tcPr>
          <w:p w:rsidR="00520E15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05" w:type="dxa"/>
          </w:tcPr>
          <w:p w:rsidR="00520E15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  <w:tc>
          <w:tcPr>
            <w:tcW w:w="1049" w:type="dxa"/>
          </w:tcPr>
          <w:p w:rsidR="00520E15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020" w:type="dxa"/>
          </w:tcPr>
          <w:p w:rsidR="00520E15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  <w:tc>
          <w:tcPr>
            <w:tcW w:w="1012" w:type="dxa"/>
          </w:tcPr>
          <w:p w:rsidR="00520E15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998" w:type="dxa"/>
          </w:tcPr>
          <w:p w:rsidR="00520E15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SD</w:t>
            </w:r>
          </w:p>
        </w:tc>
      </w:tr>
      <w:tr w:rsidR="00520E15" w:rsidRPr="00365A7B" w:rsidTr="00520E15">
        <w:tc>
          <w:tcPr>
            <w:tcW w:w="1669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Общая выборка N = 285</w:t>
            </w:r>
          </w:p>
        </w:tc>
        <w:tc>
          <w:tcPr>
            <w:tcW w:w="1054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8,51</w:t>
            </w:r>
          </w:p>
        </w:tc>
        <w:tc>
          <w:tcPr>
            <w:tcW w:w="1024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3,20</w:t>
            </w:r>
          </w:p>
        </w:tc>
        <w:tc>
          <w:tcPr>
            <w:tcW w:w="1023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6,10</w:t>
            </w:r>
          </w:p>
        </w:tc>
        <w:tc>
          <w:tcPr>
            <w:tcW w:w="1005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2,20</w:t>
            </w:r>
          </w:p>
        </w:tc>
        <w:tc>
          <w:tcPr>
            <w:tcW w:w="1049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2,55</w:t>
            </w:r>
          </w:p>
        </w:tc>
        <w:tc>
          <w:tcPr>
            <w:tcW w:w="1020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2,14</w:t>
            </w:r>
          </w:p>
        </w:tc>
        <w:tc>
          <w:tcPr>
            <w:tcW w:w="1012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3,98</w:t>
            </w:r>
          </w:p>
        </w:tc>
        <w:tc>
          <w:tcPr>
            <w:tcW w:w="998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2,19</w:t>
            </w:r>
          </w:p>
        </w:tc>
      </w:tr>
      <w:tr w:rsidR="00520E15" w:rsidRPr="00365A7B" w:rsidTr="00520E15">
        <w:tc>
          <w:tcPr>
            <w:tcW w:w="1669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Девочки N = 152</w:t>
            </w:r>
          </w:p>
        </w:tc>
        <w:tc>
          <w:tcPr>
            <w:tcW w:w="1054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8,26</w:t>
            </w:r>
          </w:p>
        </w:tc>
        <w:tc>
          <w:tcPr>
            <w:tcW w:w="1024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3,29</w:t>
            </w:r>
          </w:p>
        </w:tc>
        <w:tc>
          <w:tcPr>
            <w:tcW w:w="1023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6,46</w:t>
            </w:r>
          </w:p>
        </w:tc>
        <w:tc>
          <w:tcPr>
            <w:tcW w:w="1005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2,35</w:t>
            </w:r>
          </w:p>
        </w:tc>
        <w:tc>
          <w:tcPr>
            <w:tcW w:w="1049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2,42</w:t>
            </w:r>
          </w:p>
        </w:tc>
        <w:tc>
          <w:tcPr>
            <w:tcW w:w="1020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2,11</w:t>
            </w:r>
          </w:p>
        </w:tc>
        <w:tc>
          <w:tcPr>
            <w:tcW w:w="1012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3,79</w:t>
            </w:r>
          </w:p>
        </w:tc>
        <w:tc>
          <w:tcPr>
            <w:tcW w:w="998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1,88</w:t>
            </w:r>
          </w:p>
        </w:tc>
      </w:tr>
      <w:tr w:rsidR="00520E15" w:rsidRPr="00365A7B" w:rsidTr="00520E15">
        <w:tc>
          <w:tcPr>
            <w:tcW w:w="1669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Мальчики N = 130</w:t>
            </w:r>
          </w:p>
        </w:tc>
        <w:tc>
          <w:tcPr>
            <w:tcW w:w="1054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8,84</w:t>
            </w:r>
          </w:p>
        </w:tc>
        <w:tc>
          <w:tcPr>
            <w:tcW w:w="1024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3,06</w:t>
            </w:r>
          </w:p>
        </w:tc>
        <w:tc>
          <w:tcPr>
            <w:tcW w:w="1023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5,68</w:t>
            </w:r>
          </w:p>
        </w:tc>
        <w:tc>
          <w:tcPr>
            <w:tcW w:w="1005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1,97</w:t>
            </w:r>
          </w:p>
        </w:tc>
        <w:tc>
          <w:tcPr>
            <w:tcW w:w="1049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2,69</w:t>
            </w:r>
          </w:p>
        </w:tc>
        <w:tc>
          <w:tcPr>
            <w:tcW w:w="1020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2,13</w:t>
            </w:r>
          </w:p>
        </w:tc>
        <w:tc>
          <w:tcPr>
            <w:tcW w:w="1012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4,18</w:t>
            </w:r>
          </w:p>
        </w:tc>
        <w:tc>
          <w:tcPr>
            <w:tcW w:w="998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2,49</w:t>
            </w:r>
          </w:p>
        </w:tc>
      </w:tr>
      <w:tr w:rsidR="00520E15" w:rsidRPr="00365A7B" w:rsidTr="00520E15">
        <w:tc>
          <w:tcPr>
            <w:tcW w:w="1669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Младшие подростки N = 155</w:t>
            </w:r>
          </w:p>
        </w:tc>
        <w:tc>
          <w:tcPr>
            <w:tcW w:w="1054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9,21</w:t>
            </w:r>
          </w:p>
        </w:tc>
        <w:tc>
          <w:tcPr>
            <w:tcW w:w="1024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2,14</w:t>
            </w:r>
          </w:p>
        </w:tc>
        <w:tc>
          <w:tcPr>
            <w:tcW w:w="1023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5,30</w:t>
            </w:r>
          </w:p>
        </w:tc>
        <w:tc>
          <w:tcPr>
            <w:tcW w:w="1005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1,88</w:t>
            </w:r>
          </w:p>
        </w:tc>
        <w:tc>
          <w:tcPr>
            <w:tcW w:w="1049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2,64</w:t>
            </w:r>
          </w:p>
        </w:tc>
        <w:tc>
          <w:tcPr>
            <w:tcW w:w="1020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2,18</w:t>
            </w:r>
          </w:p>
        </w:tc>
        <w:tc>
          <w:tcPr>
            <w:tcW w:w="1012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4,00</w:t>
            </w:r>
          </w:p>
        </w:tc>
        <w:tc>
          <w:tcPr>
            <w:tcW w:w="998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2,17</w:t>
            </w:r>
          </w:p>
        </w:tc>
      </w:tr>
      <w:tr w:rsidR="00520E15" w:rsidRPr="00365A7B" w:rsidTr="00520E15">
        <w:tc>
          <w:tcPr>
            <w:tcW w:w="1669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Старшие подростки N = 133</w:t>
            </w:r>
          </w:p>
        </w:tc>
        <w:tc>
          <w:tcPr>
            <w:tcW w:w="1054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8,20</w:t>
            </w:r>
          </w:p>
        </w:tc>
        <w:tc>
          <w:tcPr>
            <w:tcW w:w="1024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3,19</w:t>
            </w:r>
          </w:p>
        </w:tc>
        <w:tc>
          <w:tcPr>
            <w:tcW w:w="1023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6,47</w:t>
            </w:r>
          </w:p>
        </w:tc>
        <w:tc>
          <w:tcPr>
            <w:tcW w:w="1005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2,25</w:t>
            </w:r>
          </w:p>
        </w:tc>
        <w:tc>
          <w:tcPr>
            <w:tcW w:w="1049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2,47</w:t>
            </w:r>
          </w:p>
        </w:tc>
        <w:tc>
          <w:tcPr>
            <w:tcW w:w="1020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2,04</w:t>
            </w:r>
          </w:p>
        </w:tc>
        <w:tc>
          <w:tcPr>
            <w:tcW w:w="1012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3,98</w:t>
            </w:r>
          </w:p>
        </w:tc>
        <w:tc>
          <w:tcPr>
            <w:tcW w:w="998" w:type="dxa"/>
          </w:tcPr>
          <w:p w:rsidR="00C660E6" w:rsidRPr="00365A7B" w:rsidRDefault="00520E15" w:rsidP="004E0FD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65A7B">
              <w:rPr>
                <w:rFonts w:ascii="Times New Roman" w:hAnsi="Times New Roman"/>
                <w:sz w:val="24"/>
                <w:szCs w:val="24"/>
              </w:rPr>
              <w:t>2,18</w:t>
            </w:r>
          </w:p>
        </w:tc>
      </w:tr>
      <w:bookmarkEnd w:id="4"/>
    </w:tbl>
    <w:p w:rsidR="00C660E6" w:rsidRPr="00365A7B" w:rsidRDefault="00C660E6" w:rsidP="004E0F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C660E6" w:rsidRPr="00365A7B" w:rsidRDefault="00C660E6" w:rsidP="004E0FDF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5A7B">
        <w:rPr>
          <w:rFonts w:ascii="Times New Roman" w:hAnsi="Times New Roman"/>
          <w:sz w:val="24"/>
          <w:szCs w:val="24"/>
        </w:rPr>
        <w:t xml:space="preserve">Возвращаясь к критериям </w:t>
      </w:r>
      <w:proofErr w:type="spellStart"/>
      <w:r w:rsidRPr="00365A7B">
        <w:rPr>
          <w:rFonts w:ascii="Times New Roman" w:hAnsi="Times New Roman"/>
          <w:sz w:val="24"/>
          <w:szCs w:val="24"/>
        </w:rPr>
        <w:t>буллинга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 (целенаправленность, регулярность, неравенство силы/власти) (</w:t>
      </w:r>
      <w:proofErr w:type="spellStart"/>
      <w:r w:rsidRPr="00365A7B">
        <w:rPr>
          <w:rFonts w:ascii="Times New Roman" w:hAnsi="Times New Roman"/>
          <w:sz w:val="24"/>
          <w:szCs w:val="24"/>
        </w:rPr>
        <w:t>Olweus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, 1999), можно говорить о том, что шкалы небезопасности и разобщенности указывают на высокую выраженность риска </w:t>
      </w:r>
      <w:proofErr w:type="spellStart"/>
      <w:r w:rsidRPr="00365A7B">
        <w:rPr>
          <w:rFonts w:ascii="Times New Roman" w:hAnsi="Times New Roman"/>
          <w:sz w:val="24"/>
          <w:szCs w:val="24"/>
        </w:rPr>
        <w:t>буллинга</w:t>
      </w:r>
      <w:proofErr w:type="spellEnd"/>
      <w:r w:rsidRPr="00365A7B">
        <w:rPr>
          <w:rFonts w:ascii="Times New Roman" w:hAnsi="Times New Roman"/>
          <w:sz w:val="24"/>
          <w:szCs w:val="24"/>
        </w:rPr>
        <w:t>, поскольку характеризуют высокий уровень агрессивности, тревожности и социальной изоляции, что служит предпосылкой к появлению систематических аутсайдеров (изгоев, жертв травли) и выстраиванию иерархических, властных отношений, где у всех участников высок уровень тревоги относительно собственного статуса</w:t>
      </w:r>
      <w:proofErr w:type="gramEnd"/>
      <w:r w:rsidRPr="00365A7B">
        <w:rPr>
          <w:rFonts w:ascii="Times New Roman" w:hAnsi="Times New Roman"/>
          <w:sz w:val="24"/>
          <w:szCs w:val="24"/>
        </w:rPr>
        <w:t xml:space="preserve"> в группе. Шкалы благополучия и равноправия, напротив, характеризуют наличие ресурсов, защищающих от возникновения </w:t>
      </w:r>
      <w:proofErr w:type="spellStart"/>
      <w:r w:rsidRPr="00365A7B">
        <w:rPr>
          <w:rFonts w:ascii="Times New Roman" w:hAnsi="Times New Roman"/>
          <w:sz w:val="24"/>
          <w:szCs w:val="24"/>
        </w:rPr>
        <w:t>буллинга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, поскольку при существовании определенных агрессивных проявлений они, тем не менее, указывают на отсутствие фона напряжения и агрессии, связанного с раздражением, подозрительностью и негативизмом, и не демонстрируют связей с тревожностью или </w:t>
      </w:r>
      <w:r w:rsidRPr="00365A7B">
        <w:rPr>
          <w:rFonts w:ascii="Times New Roman" w:hAnsi="Times New Roman"/>
          <w:sz w:val="24"/>
          <w:szCs w:val="24"/>
        </w:rPr>
        <w:lastRenderedPageBreak/>
        <w:t xml:space="preserve">социальной изоляцией, в то же </w:t>
      </w:r>
      <w:proofErr w:type="gramStart"/>
      <w:r w:rsidRPr="00365A7B">
        <w:rPr>
          <w:rFonts w:ascii="Times New Roman" w:hAnsi="Times New Roman"/>
          <w:sz w:val="24"/>
          <w:szCs w:val="24"/>
        </w:rPr>
        <w:t>время</w:t>
      </w:r>
      <w:proofErr w:type="gramEnd"/>
      <w:r w:rsidRPr="00365A7B">
        <w:rPr>
          <w:rFonts w:ascii="Times New Roman" w:hAnsi="Times New Roman"/>
          <w:sz w:val="24"/>
          <w:szCs w:val="24"/>
        </w:rPr>
        <w:t xml:space="preserve"> предлагая выстраивание отношений на уважении и соблюдении правил, что служит весомой альтернативой отношениям </w:t>
      </w:r>
      <w:proofErr w:type="spellStart"/>
      <w:r w:rsidRPr="00365A7B">
        <w:rPr>
          <w:rFonts w:ascii="Times New Roman" w:hAnsi="Times New Roman"/>
          <w:sz w:val="24"/>
          <w:szCs w:val="24"/>
        </w:rPr>
        <w:t>буллинга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365A7B">
        <w:rPr>
          <w:rFonts w:ascii="Times New Roman" w:hAnsi="Times New Roman"/>
          <w:sz w:val="24"/>
          <w:szCs w:val="24"/>
        </w:rPr>
        <w:t xml:space="preserve">Итак, способ конструирования банка утверждений опросника, исследование конвергентной валидности, оценка соответствия структуры </w:t>
      </w:r>
      <w:proofErr w:type="spellStart"/>
      <w:r w:rsidRPr="00365A7B">
        <w:rPr>
          <w:rFonts w:ascii="Times New Roman" w:hAnsi="Times New Roman"/>
          <w:sz w:val="24"/>
          <w:szCs w:val="24"/>
        </w:rPr>
        <w:t>опросника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 теоретической модели </w:t>
      </w:r>
      <w:proofErr w:type="spellStart"/>
      <w:r w:rsidRPr="00365A7B">
        <w:rPr>
          <w:rFonts w:ascii="Times New Roman" w:hAnsi="Times New Roman"/>
          <w:sz w:val="24"/>
          <w:szCs w:val="24"/>
        </w:rPr>
        <w:t>буллинга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 с помощью </w:t>
      </w:r>
      <w:proofErr w:type="spellStart"/>
      <w:r w:rsidRPr="00365A7B">
        <w:rPr>
          <w:rFonts w:ascii="Times New Roman" w:hAnsi="Times New Roman"/>
          <w:sz w:val="24"/>
          <w:szCs w:val="24"/>
        </w:rPr>
        <w:t>эксплораторного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365A7B">
        <w:rPr>
          <w:rFonts w:ascii="Times New Roman" w:hAnsi="Times New Roman"/>
          <w:sz w:val="24"/>
          <w:szCs w:val="24"/>
        </w:rPr>
        <w:t>конфирматорного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 факторного анализа, оценка внутренней согласованности шкал позволяют сделать вывод о хорошей диагностической силе нового метода, актуального для решения таких прикладных задач, как выявление коллективов с повышенным риском ситуаций </w:t>
      </w:r>
      <w:proofErr w:type="spellStart"/>
      <w:r w:rsidRPr="00365A7B">
        <w:rPr>
          <w:rFonts w:ascii="Times New Roman" w:hAnsi="Times New Roman"/>
          <w:sz w:val="24"/>
          <w:szCs w:val="24"/>
        </w:rPr>
        <w:t>буллинга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, оценка ресурсов предупреждения </w:t>
      </w:r>
      <w:proofErr w:type="spellStart"/>
      <w:r w:rsidRPr="00365A7B">
        <w:rPr>
          <w:rFonts w:ascii="Times New Roman" w:hAnsi="Times New Roman"/>
          <w:sz w:val="24"/>
          <w:szCs w:val="24"/>
        </w:rPr>
        <w:t>буллинга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 в группе, профилактика ситуаций травли и</w:t>
      </w:r>
      <w:proofErr w:type="gramEnd"/>
      <w:r w:rsidRPr="00365A7B">
        <w:rPr>
          <w:rFonts w:ascii="Times New Roman" w:hAnsi="Times New Roman"/>
          <w:sz w:val="24"/>
          <w:szCs w:val="24"/>
        </w:rPr>
        <w:t xml:space="preserve"> создание безопасной атмосферы в учебных подростковых группах, а также образовательная и консультативная работа с учителями и школьной администрацией.</w:t>
      </w:r>
    </w:p>
    <w:p w:rsidR="003346CB" w:rsidRPr="00365A7B" w:rsidRDefault="003346CB" w:rsidP="00E87C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Интерпретация: </w:t>
      </w:r>
    </w:p>
    <w:p w:rsidR="00626EBC" w:rsidRPr="00365A7B" w:rsidRDefault="00626EBC" w:rsidP="00E87C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5" w:name="_Hlk443025"/>
      <w:bookmarkStart w:id="6" w:name="_GoBack"/>
      <w:r w:rsidRPr="00365A7B">
        <w:rPr>
          <w:rFonts w:ascii="Times New Roman" w:hAnsi="Times New Roman"/>
          <w:sz w:val="24"/>
          <w:szCs w:val="24"/>
        </w:rPr>
        <w:t xml:space="preserve">По каждому ребенку: </w:t>
      </w:r>
    </w:p>
    <w:p w:rsidR="00E87CDA" w:rsidRPr="00365A7B" w:rsidRDefault="00E87CDA" w:rsidP="00E87C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Шкала небезопасности. Высокие показатели по этой шкале говорят об усилении субъективного ощущения небезопасности у респондента и повышенном риске различных </w:t>
      </w:r>
      <w:proofErr w:type="spellStart"/>
      <w:r w:rsidRPr="00365A7B">
        <w:rPr>
          <w:rFonts w:ascii="Times New Roman" w:hAnsi="Times New Roman"/>
          <w:sz w:val="24"/>
          <w:szCs w:val="24"/>
        </w:rPr>
        <w:t>дезадаптивных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 способов </w:t>
      </w:r>
      <w:proofErr w:type="spellStart"/>
      <w:r w:rsidRPr="00365A7B">
        <w:rPr>
          <w:rFonts w:ascii="Times New Roman" w:hAnsi="Times New Roman"/>
          <w:sz w:val="24"/>
          <w:szCs w:val="24"/>
        </w:rPr>
        <w:t>совладания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 с тревогой, в том числе травли, других форм агрессивного поведения, употребления психоактивных веществ. </w:t>
      </w:r>
    </w:p>
    <w:p w:rsidR="00E87CDA" w:rsidRPr="00365A7B" w:rsidRDefault="00E87CDA" w:rsidP="00E87C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Шкала благополучия. </w:t>
      </w:r>
      <w:r w:rsidR="00B66C91" w:rsidRPr="00365A7B">
        <w:rPr>
          <w:rFonts w:ascii="Times New Roman" w:hAnsi="Times New Roman"/>
          <w:sz w:val="24"/>
          <w:szCs w:val="24"/>
        </w:rPr>
        <w:t>Низ</w:t>
      </w:r>
      <w:r w:rsidR="00626EBC" w:rsidRPr="00365A7B">
        <w:rPr>
          <w:rFonts w:ascii="Times New Roman" w:hAnsi="Times New Roman"/>
          <w:sz w:val="24"/>
          <w:szCs w:val="24"/>
        </w:rPr>
        <w:t>кие</w:t>
      </w:r>
      <w:r w:rsidRPr="00365A7B">
        <w:rPr>
          <w:rFonts w:ascii="Times New Roman" w:hAnsi="Times New Roman"/>
          <w:sz w:val="24"/>
          <w:szCs w:val="24"/>
        </w:rPr>
        <w:t xml:space="preserve"> показатели по этой шкале указывают на нереализованность ценности уважения, которая представляет собой качественную альтернативу ценности власти и силы и отсутствие фактора защиты от риска развития ситуаций </w:t>
      </w:r>
      <w:proofErr w:type="spellStart"/>
      <w:r w:rsidRPr="00365A7B">
        <w:rPr>
          <w:rFonts w:ascii="Times New Roman" w:hAnsi="Times New Roman"/>
          <w:sz w:val="24"/>
          <w:szCs w:val="24"/>
        </w:rPr>
        <w:t>буллинга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. </w:t>
      </w:r>
    </w:p>
    <w:p w:rsidR="00E87CDA" w:rsidRPr="00365A7B" w:rsidRDefault="00E87CDA" w:rsidP="00E87C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>Шкала разобщенности. Высокий показатель указ</w:t>
      </w:r>
      <w:r w:rsidR="0099230E" w:rsidRPr="00365A7B">
        <w:rPr>
          <w:rFonts w:ascii="Times New Roman" w:hAnsi="Times New Roman"/>
          <w:sz w:val="24"/>
          <w:szCs w:val="24"/>
        </w:rPr>
        <w:t>ы</w:t>
      </w:r>
      <w:r w:rsidRPr="00365A7B">
        <w:rPr>
          <w:rFonts w:ascii="Times New Roman" w:hAnsi="Times New Roman"/>
          <w:sz w:val="24"/>
          <w:szCs w:val="24"/>
        </w:rPr>
        <w:t xml:space="preserve">вает на отсутствие ощущения у респондента сплоченности, </w:t>
      </w:r>
      <w:proofErr w:type="gramStart"/>
      <w:r w:rsidRPr="00365A7B">
        <w:rPr>
          <w:rFonts w:ascii="Times New Roman" w:hAnsi="Times New Roman"/>
          <w:sz w:val="24"/>
          <w:szCs w:val="24"/>
        </w:rPr>
        <w:t>связанн</w:t>
      </w:r>
      <w:r w:rsidR="0099230E" w:rsidRPr="00365A7B">
        <w:rPr>
          <w:rFonts w:ascii="Times New Roman" w:hAnsi="Times New Roman"/>
          <w:sz w:val="24"/>
          <w:szCs w:val="24"/>
        </w:rPr>
        <w:t>ую</w:t>
      </w:r>
      <w:proofErr w:type="gramEnd"/>
      <w:r w:rsidRPr="00365A7B">
        <w:rPr>
          <w:rFonts w:ascii="Times New Roman" w:hAnsi="Times New Roman"/>
          <w:sz w:val="24"/>
          <w:szCs w:val="24"/>
        </w:rPr>
        <w:t xml:space="preserve"> с отсутствием инструментов влияния </w:t>
      </w:r>
      <w:r w:rsidR="0099230E" w:rsidRPr="00365A7B">
        <w:rPr>
          <w:rFonts w:ascii="Times New Roman" w:hAnsi="Times New Roman"/>
          <w:sz w:val="24"/>
          <w:szCs w:val="24"/>
        </w:rPr>
        <w:t>на сверстников и учителей</w:t>
      </w:r>
      <w:r w:rsidRPr="00365A7B">
        <w:rPr>
          <w:rFonts w:ascii="Times New Roman" w:hAnsi="Times New Roman"/>
          <w:sz w:val="24"/>
          <w:szCs w:val="24"/>
        </w:rPr>
        <w:t xml:space="preserve">. </w:t>
      </w:r>
      <w:r w:rsidR="0099230E" w:rsidRPr="00365A7B">
        <w:rPr>
          <w:rFonts w:ascii="Times New Roman" w:hAnsi="Times New Roman"/>
          <w:sz w:val="24"/>
          <w:szCs w:val="24"/>
        </w:rPr>
        <w:t>Респондент делает</w:t>
      </w:r>
      <w:r w:rsidRPr="00365A7B">
        <w:rPr>
          <w:rFonts w:ascii="Times New Roman" w:hAnsi="Times New Roman"/>
          <w:sz w:val="24"/>
          <w:szCs w:val="24"/>
        </w:rPr>
        <w:t xml:space="preserve"> выбор </w:t>
      </w:r>
      <w:r w:rsidR="0099230E" w:rsidRPr="00365A7B">
        <w:rPr>
          <w:rFonts w:ascii="Times New Roman" w:hAnsi="Times New Roman"/>
          <w:sz w:val="24"/>
          <w:szCs w:val="24"/>
        </w:rPr>
        <w:t xml:space="preserve">в пользу </w:t>
      </w:r>
      <w:r w:rsidRPr="00365A7B">
        <w:rPr>
          <w:rFonts w:ascii="Times New Roman" w:hAnsi="Times New Roman"/>
          <w:sz w:val="24"/>
          <w:szCs w:val="24"/>
        </w:rPr>
        <w:t xml:space="preserve">стратегии избегания контактов среди </w:t>
      </w:r>
      <w:r w:rsidR="0099230E" w:rsidRPr="00365A7B">
        <w:rPr>
          <w:rFonts w:ascii="Times New Roman" w:hAnsi="Times New Roman"/>
          <w:sz w:val="24"/>
          <w:szCs w:val="24"/>
        </w:rPr>
        <w:t>сверстников</w:t>
      </w:r>
      <w:r w:rsidRPr="00365A7B">
        <w:rPr>
          <w:rFonts w:ascii="Times New Roman" w:hAnsi="Times New Roman"/>
          <w:sz w:val="24"/>
          <w:szCs w:val="24"/>
        </w:rPr>
        <w:t xml:space="preserve"> в силу отсутствия поддержки и возможности диалога. Это не обусловливает </w:t>
      </w:r>
      <w:proofErr w:type="spellStart"/>
      <w:r w:rsidRPr="00365A7B">
        <w:rPr>
          <w:rFonts w:ascii="Times New Roman" w:hAnsi="Times New Roman"/>
          <w:sz w:val="24"/>
          <w:szCs w:val="24"/>
        </w:rPr>
        <w:t>буллинг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 напрямую, однако при развитии ситуации травли снижает вероятность его прекращения, поскольку </w:t>
      </w:r>
      <w:r w:rsidR="0099230E" w:rsidRPr="00365A7B">
        <w:rPr>
          <w:rFonts w:ascii="Times New Roman" w:hAnsi="Times New Roman"/>
          <w:sz w:val="24"/>
          <w:szCs w:val="24"/>
        </w:rPr>
        <w:t>у респондента</w:t>
      </w:r>
      <w:r w:rsidRPr="00365A7B">
        <w:rPr>
          <w:rFonts w:ascii="Times New Roman" w:hAnsi="Times New Roman"/>
          <w:sz w:val="24"/>
          <w:szCs w:val="24"/>
        </w:rPr>
        <w:t xml:space="preserve"> отсутствуют</w:t>
      </w:r>
      <w:r w:rsidR="0099230E" w:rsidRPr="00365A7B">
        <w:rPr>
          <w:rFonts w:ascii="Times New Roman" w:hAnsi="Times New Roman"/>
          <w:sz w:val="24"/>
          <w:szCs w:val="24"/>
        </w:rPr>
        <w:t xml:space="preserve"> чувства</w:t>
      </w:r>
      <w:r w:rsidRPr="00365A7B">
        <w:rPr>
          <w:rFonts w:ascii="Times New Roman" w:hAnsi="Times New Roman"/>
          <w:sz w:val="24"/>
          <w:szCs w:val="24"/>
        </w:rPr>
        <w:t xml:space="preserve"> взаимовыручк</w:t>
      </w:r>
      <w:r w:rsidR="0099230E" w:rsidRPr="00365A7B">
        <w:rPr>
          <w:rFonts w:ascii="Times New Roman" w:hAnsi="Times New Roman"/>
          <w:sz w:val="24"/>
          <w:szCs w:val="24"/>
        </w:rPr>
        <w:t>и</w:t>
      </w:r>
      <w:r w:rsidRPr="00365A7B">
        <w:rPr>
          <w:rFonts w:ascii="Times New Roman" w:hAnsi="Times New Roman"/>
          <w:sz w:val="24"/>
          <w:szCs w:val="24"/>
        </w:rPr>
        <w:t xml:space="preserve"> и поддержк</w:t>
      </w:r>
      <w:r w:rsidR="0099230E" w:rsidRPr="00365A7B">
        <w:rPr>
          <w:rFonts w:ascii="Times New Roman" w:hAnsi="Times New Roman"/>
          <w:sz w:val="24"/>
          <w:szCs w:val="24"/>
        </w:rPr>
        <w:t>и</w:t>
      </w:r>
      <w:r w:rsidRPr="00365A7B">
        <w:rPr>
          <w:rFonts w:ascii="Times New Roman" w:hAnsi="Times New Roman"/>
          <w:sz w:val="24"/>
          <w:szCs w:val="24"/>
        </w:rPr>
        <w:t xml:space="preserve">. </w:t>
      </w:r>
    </w:p>
    <w:p w:rsidR="00E87CDA" w:rsidRPr="00365A7B" w:rsidRDefault="00E87CDA" w:rsidP="00E87C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Шкала равноправия. </w:t>
      </w:r>
      <w:r w:rsidR="0099230E" w:rsidRPr="00365A7B">
        <w:rPr>
          <w:rFonts w:ascii="Times New Roman" w:hAnsi="Times New Roman"/>
          <w:sz w:val="24"/>
          <w:szCs w:val="24"/>
        </w:rPr>
        <w:t>Низ</w:t>
      </w:r>
      <w:r w:rsidRPr="00365A7B">
        <w:rPr>
          <w:rFonts w:ascii="Times New Roman" w:hAnsi="Times New Roman"/>
          <w:sz w:val="24"/>
          <w:szCs w:val="24"/>
        </w:rPr>
        <w:t xml:space="preserve">кие показатели по этой шкале означают, что </w:t>
      </w:r>
      <w:proofErr w:type="gramStart"/>
      <w:r w:rsidRPr="00365A7B">
        <w:rPr>
          <w:rFonts w:ascii="Times New Roman" w:hAnsi="Times New Roman"/>
          <w:sz w:val="24"/>
          <w:szCs w:val="24"/>
        </w:rPr>
        <w:t>в</w:t>
      </w:r>
      <w:proofErr w:type="gramEnd"/>
      <w:r w:rsidRPr="00365A7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9230E" w:rsidRPr="00365A7B">
        <w:rPr>
          <w:rFonts w:ascii="Times New Roman" w:hAnsi="Times New Roman"/>
          <w:sz w:val="24"/>
          <w:szCs w:val="24"/>
        </w:rPr>
        <w:t>респондент</w:t>
      </w:r>
      <w:proofErr w:type="gramEnd"/>
      <w:r w:rsidR="0099230E" w:rsidRPr="00365A7B">
        <w:rPr>
          <w:rFonts w:ascii="Times New Roman" w:hAnsi="Times New Roman"/>
          <w:sz w:val="24"/>
          <w:szCs w:val="24"/>
        </w:rPr>
        <w:t xml:space="preserve"> ощущает отсутствие </w:t>
      </w:r>
      <w:r w:rsidRPr="00365A7B">
        <w:rPr>
          <w:rFonts w:ascii="Times New Roman" w:hAnsi="Times New Roman"/>
          <w:sz w:val="24"/>
          <w:szCs w:val="24"/>
        </w:rPr>
        <w:t>распределен</w:t>
      </w:r>
      <w:r w:rsidR="0099230E" w:rsidRPr="00365A7B">
        <w:rPr>
          <w:rFonts w:ascii="Times New Roman" w:hAnsi="Times New Roman"/>
          <w:sz w:val="24"/>
          <w:szCs w:val="24"/>
        </w:rPr>
        <w:t>ия</w:t>
      </w:r>
      <w:r w:rsidRPr="00365A7B">
        <w:rPr>
          <w:rFonts w:ascii="Times New Roman" w:hAnsi="Times New Roman"/>
          <w:sz w:val="24"/>
          <w:szCs w:val="24"/>
        </w:rPr>
        <w:t xml:space="preserve"> рол</w:t>
      </w:r>
      <w:r w:rsidR="0099230E" w:rsidRPr="00365A7B">
        <w:rPr>
          <w:rFonts w:ascii="Times New Roman" w:hAnsi="Times New Roman"/>
          <w:sz w:val="24"/>
          <w:szCs w:val="24"/>
        </w:rPr>
        <w:t>ей</w:t>
      </w:r>
      <w:r w:rsidRPr="00365A7B">
        <w:rPr>
          <w:rFonts w:ascii="Times New Roman" w:hAnsi="Times New Roman"/>
          <w:sz w:val="24"/>
          <w:szCs w:val="24"/>
        </w:rPr>
        <w:t>, социальн</w:t>
      </w:r>
      <w:r w:rsidR="0099230E" w:rsidRPr="00365A7B">
        <w:rPr>
          <w:rFonts w:ascii="Times New Roman" w:hAnsi="Times New Roman"/>
          <w:sz w:val="24"/>
          <w:szCs w:val="24"/>
        </w:rPr>
        <w:t>ую</w:t>
      </w:r>
      <w:r w:rsidRPr="00365A7B">
        <w:rPr>
          <w:rFonts w:ascii="Times New Roman" w:hAnsi="Times New Roman"/>
          <w:sz w:val="24"/>
          <w:szCs w:val="24"/>
        </w:rPr>
        <w:t xml:space="preserve"> </w:t>
      </w:r>
      <w:r w:rsidR="0099230E" w:rsidRPr="00365A7B">
        <w:rPr>
          <w:rFonts w:ascii="Times New Roman" w:hAnsi="Times New Roman"/>
          <w:sz w:val="24"/>
          <w:szCs w:val="24"/>
        </w:rPr>
        <w:t>не</w:t>
      </w:r>
      <w:r w:rsidRPr="00365A7B">
        <w:rPr>
          <w:rFonts w:ascii="Times New Roman" w:hAnsi="Times New Roman"/>
          <w:sz w:val="24"/>
          <w:szCs w:val="24"/>
        </w:rPr>
        <w:t xml:space="preserve">определенность, что </w:t>
      </w:r>
      <w:r w:rsidR="0099230E" w:rsidRPr="00365A7B">
        <w:rPr>
          <w:rFonts w:ascii="Times New Roman" w:hAnsi="Times New Roman"/>
          <w:sz w:val="24"/>
          <w:szCs w:val="24"/>
        </w:rPr>
        <w:t>повыша</w:t>
      </w:r>
      <w:r w:rsidRPr="00365A7B">
        <w:rPr>
          <w:rFonts w:ascii="Times New Roman" w:hAnsi="Times New Roman"/>
          <w:sz w:val="24"/>
          <w:szCs w:val="24"/>
        </w:rPr>
        <w:t xml:space="preserve">ет тревогу и </w:t>
      </w:r>
      <w:r w:rsidR="0099230E" w:rsidRPr="00365A7B">
        <w:rPr>
          <w:rFonts w:ascii="Times New Roman" w:hAnsi="Times New Roman"/>
          <w:sz w:val="24"/>
          <w:szCs w:val="24"/>
        </w:rPr>
        <w:t>усиливает риск</w:t>
      </w:r>
      <w:r w:rsidRPr="00365A7B">
        <w:rPr>
          <w:rFonts w:ascii="Times New Roman" w:hAnsi="Times New Roman"/>
          <w:sz w:val="24"/>
          <w:szCs w:val="24"/>
        </w:rPr>
        <w:t xml:space="preserve"> разворачивания травли на фоне выстраивания системы социальных статусов</w:t>
      </w:r>
    </w:p>
    <w:p w:rsidR="003346CB" w:rsidRPr="00365A7B" w:rsidRDefault="003346CB" w:rsidP="00E87CDA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5DAF" w:rsidRPr="00365A7B" w:rsidRDefault="00626EBC" w:rsidP="0004411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>По группе:</w:t>
      </w:r>
    </w:p>
    <w:p w:rsidR="00626EBC" w:rsidRPr="00365A7B" w:rsidRDefault="00626EBC" w:rsidP="00626EB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Шкала небезопасности. </w:t>
      </w:r>
    </w:p>
    <w:p w:rsidR="00626EBC" w:rsidRPr="00365A7B" w:rsidRDefault="00626EBC" w:rsidP="00626EB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Низкие показатели по данной шкале означают высокий уровень уважения и </w:t>
      </w:r>
      <w:r w:rsidR="00B445CD" w:rsidRPr="00365A7B">
        <w:rPr>
          <w:rFonts w:ascii="Times New Roman" w:hAnsi="Times New Roman"/>
          <w:sz w:val="24"/>
          <w:szCs w:val="24"/>
        </w:rPr>
        <w:t>позитивные установки на персональную и вещественную безопасность участников группы. Учащиеся чувствуют себя комфортно в сложившемся коллективе</w:t>
      </w:r>
      <w:r w:rsidR="00A616B7" w:rsidRPr="00365A7B">
        <w:rPr>
          <w:rFonts w:ascii="Times New Roman" w:hAnsi="Times New Roman"/>
          <w:sz w:val="24"/>
          <w:szCs w:val="24"/>
        </w:rPr>
        <w:t>, что является фактором благополучного развития участников группы.</w:t>
      </w:r>
    </w:p>
    <w:p w:rsidR="00A616B7" w:rsidRPr="00365A7B" w:rsidRDefault="00A616B7" w:rsidP="00626EB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Средние показатели по данной шкале означает, что не все участники группы чувствуют </w:t>
      </w:r>
      <w:r w:rsidR="00CC5CA7" w:rsidRPr="00365A7B">
        <w:rPr>
          <w:rFonts w:ascii="Times New Roman" w:hAnsi="Times New Roman"/>
          <w:sz w:val="24"/>
          <w:szCs w:val="24"/>
        </w:rPr>
        <w:t xml:space="preserve">себя в безопасности. Они ощущают угрозу своей персональной безопасности и имуществу со стороны сверстников. </w:t>
      </w:r>
      <w:r w:rsidR="003B1764" w:rsidRPr="00365A7B">
        <w:rPr>
          <w:rFonts w:ascii="Times New Roman" w:hAnsi="Times New Roman"/>
          <w:sz w:val="24"/>
          <w:szCs w:val="24"/>
        </w:rPr>
        <w:t xml:space="preserve">В группе существует риск </w:t>
      </w:r>
      <w:proofErr w:type="spellStart"/>
      <w:r w:rsidR="003B1764" w:rsidRPr="00365A7B">
        <w:rPr>
          <w:rFonts w:ascii="Times New Roman" w:hAnsi="Times New Roman"/>
          <w:sz w:val="24"/>
          <w:szCs w:val="24"/>
        </w:rPr>
        <w:t>дезадаптивных</w:t>
      </w:r>
      <w:proofErr w:type="spellEnd"/>
      <w:r w:rsidR="003B1764" w:rsidRPr="00365A7B">
        <w:rPr>
          <w:rFonts w:ascii="Times New Roman" w:hAnsi="Times New Roman"/>
          <w:sz w:val="24"/>
          <w:szCs w:val="24"/>
        </w:rPr>
        <w:t xml:space="preserve"> способов </w:t>
      </w:r>
      <w:proofErr w:type="spellStart"/>
      <w:r w:rsidR="003B1764" w:rsidRPr="00365A7B">
        <w:rPr>
          <w:rFonts w:ascii="Times New Roman" w:hAnsi="Times New Roman"/>
          <w:sz w:val="24"/>
          <w:szCs w:val="24"/>
        </w:rPr>
        <w:t>совладания</w:t>
      </w:r>
      <w:proofErr w:type="spellEnd"/>
      <w:r w:rsidR="003B1764" w:rsidRPr="00365A7B">
        <w:rPr>
          <w:rFonts w:ascii="Times New Roman" w:hAnsi="Times New Roman"/>
          <w:sz w:val="24"/>
          <w:szCs w:val="24"/>
        </w:rPr>
        <w:t xml:space="preserve"> с тревогой, в том числе травли, других форм агрессивного поведения, употребления психоактивных веществ. Рекомендуется отслеживание индивидуальных показателей по каждому участнику группы для выявления подростков зоны риска.</w:t>
      </w:r>
    </w:p>
    <w:p w:rsidR="00626EBC" w:rsidRPr="00365A7B" w:rsidRDefault="00626EBC" w:rsidP="00626EB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Высокие показатели по этой шкале говорят об усилении субъективного ощущения небезопасности у группы и повышенном риске различных </w:t>
      </w:r>
      <w:proofErr w:type="spellStart"/>
      <w:r w:rsidRPr="00365A7B">
        <w:rPr>
          <w:rFonts w:ascii="Times New Roman" w:hAnsi="Times New Roman"/>
          <w:sz w:val="24"/>
          <w:szCs w:val="24"/>
        </w:rPr>
        <w:t>дезадаптивных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 способов </w:t>
      </w:r>
      <w:proofErr w:type="spellStart"/>
      <w:r w:rsidRPr="00365A7B">
        <w:rPr>
          <w:rFonts w:ascii="Times New Roman" w:hAnsi="Times New Roman"/>
          <w:sz w:val="24"/>
          <w:szCs w:val="24"/>
        </w:rPr>
        <w:t>совладания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 </w:t>
      </w:r>
      <w:r w:rsidRPr="00365A7B">
        <w:rPr>
          <w:rFonts w:ascii="Times New Roman" w:hAnsi="Times New Roman"/>
          <w:sz w:val="24"/>
          <w:szCs w:val="24"/>
        </w:rPr>
        <w:lastRenderedPageBreak/>
        <w:t xml:space="preserve">с тревогой, в том числе травли, других форм агрессивного поведения, употребления психоактивных веществ. </w:t>
      </w:r>
    </w:p>
    <w:p w:rsidR="003B1764" w:rsidRPr="00365A7B" w:rsidRDefault="00626EBC" w:rsidP="00626EB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Шкала благополучия. </w:t>
      </w:r>
    </w:p>
    <w:p w:rsidR="003B1764" w:rsidRPr="00365A7B" w:rsidRDefault="003B1764" w:rsidP="00626EB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Шкала благополучия характеризует устойчивость границ, соблюдение правил и утверждение уважения как нормы в группе. </w:t>
      </w:r>
      <w:r w:rsidRPr="00365A7B">
        <w:rPr>
          <w:rFonts w:ascii="Times New Roman" w:hAnsi="Times New Roman"/>
          <w:b/>
          <w:sz w:val="24"/>
          <w:szCs w:val="24"/>
        </w:rPr>
        <w:t>Высокие</w:t>
      </w:r>
      <w:r w:rsidRPr="00365A7B">
        <w:rPr>
          <w:rFonts w:ascii="Times New Roman" w:hAnsi="Times New Roman"/>
          <w:sz w:val="24"/>
          <w:szCs w:val="24"/>
        </w:rPr>
        <w:t xml:space="preserve"> показатели по этой шкале указывают на реализацию ценности уважения, которая представляет собой качественную альтернативу ценности власти и силы и служит фактором защиты от риска развития ситуаций </w:t>
      </w:r>
      <w:proofErr w:type="spellStart"/>
      <w:r w:rsidRPr="00365A7B">
        <w:rPr>
          <w:rFonts w:ascii="Times New Roman" w:hAnsi="Times New Roman"/>
          <w:sz w:val="24"/>
          <w:szCs w:val="24"/>
        </w:rPr>
        <w:t>буллинга</w:t>
      </w:r>
      <w:proofErr w:type="spellEnd"/>
    </w:p>
    <w:p w:rsidR="00570EC1" w:rsidRPr="00365A7B" w:rsidRDefault="00570EC1" w:rsidP="00626EB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65A7B">
        <w:rPr>
          <w:rFonts w:ascii="Times New Roman" w:hAnsi="Times New Roman"/>
          <w:b/>
          <w:sz w:val="24"/>
          <w:szCs w:val="24"/>
        </w:rPr>
        <w:t>Средние</w:t>
      </w:r>
      <w:r w:rsidRPr="00365A7B">
        <w:rPr>
          <w:rFonts w:ascii="Times New Roman" w:hAnsi="Times New Roman"/>
          <w:sz w:val="24"/>
          <w:szCs w:val="24"/>
        </w:rPr>
        <w:t xml:space="preserve"> показатели указывают на отсутствие явных проявлений нарушения границ участников группы по отношению друг к другу, однако рекомендуется отслеживание индивидуальных показателей участников группы для выявления группы риска по данной шкале, в зависимости от которых рекомендуется индивидуально-групповая коррекционная работа по налаживанию позитивного микроклимата в группе и уважительного отношения ко всем участникам коллектива в целях профилактики </w:t>
      </w:r>
      <w:proofErr w:type="spellStart"/>
      <w:r w:rsidRPr="00365A7B">
        <w:rPr>
          <w:rFonts w:ascii="Times New Roman" w:hAnsi="Times New Roman"/>
          <w:sz w:val="24"/>
          <w:szCs w:val="24"/>
        </w:rPr>
        <w:t>буллинга</w:t>
      </w:r>
      <w:proofErr w:type="spellEnd"/>
      <w:r w:rsidRPr="00365A7B">
        <w:rPr>
          <w:rFonts w:ascii="Times New Roman" w:hAnsi="Times New Roman"/>
          <w:sz w:val="24"/>
          <w:szCs w:val="24"/>
        </w:rPr>
        <w:t>.</w:t>
      </w:r>
      <w:proofErr w:type="gramEnd"/>
    </w:p>
    <w:p w:rsidR="00626EBC" w:rsidRPr="00365A7B" w:rsidRDefault="003B1764" w:rsidP="00626EB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b/>
          <w:sz w:val="24"/>
          <w:szCs w:val="24"/>
        </w:rPr>
        <w:t>Низ</w:t>
      </w:r>
      <w:r w:rsidR="00626EBC" w:rsidRPr="00365A7B">
        <w:rPr>
          <w:rFonts w:ascii="Times New Roman" w:hAnsi="Times New Roman"/>
          <w:b/>
          <w:sz w:val="24"/>
          <w:szCs w:val="24"/>
        </w:rPr>
        <w:t>кие</w:t>
      </w:r>
      <w:r w:rsidR="00626EBC" w:rsidRPr="00365A7B">
        <w:rPr>
          <w:rFonts w:ascii="Times New Roman" w:hAnsi="Times New Roman"/>
          <w:sz w:val="24"/>
          <w:szCs w:val="24"/>
        </w:rPr>
        <w:t xml:space="preserve"> показатели по этой шкале указывают на нереализованность ценности уважения, которая представляет собой качественную альтернативу ценности власти и силы и отсутствие фактора защиты от риска развития ситуаций </w:t>
      </w:r>
      <w:proofErr w:type="spellStart"/>
      <w:r w:rsidR="00626EBC" w:rsidRPr="00365A7B">
        <w:rPr>
          <w:rFonts w:ascii="Times New Roman" w:hAnsi="Times New Roman"/>
          <w:sz w:val="24"/>
          <w:szCs w:val="24"/>
        </w:rPr>
        <w:t>буллинга</w:t>
      </w:r>
      <w:proofErr w:type="spellEnd"/>
      <w:r w:rsidR="00626EBC" w:rsidRPr="00365A7B">
        <w:rPr>
          <w:rFonts w:ascii="Times New Roman" w:hAnsi="Times New Roman"/>
          <w:sz w:val="24"/>
          <w:szCs w:val="24"/>
        </w:rPr>
        <w:t xml:space="preserve">. </w:t>
      </w:r>
      <w:r w:rsidR="00B66C91" w:rsidRPr="00365A7B">
        <w:rPr>
          <w:rFonts w:ascii="Times New Roman" w:hAnsi="Times New Roman"/>
          <w:sz w:val="24"/>
          <w:szCs w:val="24"/>
        </w:rPr>
        <w:t>Рекомендуется отслеживание диагностических характеристик на каждого ребенка для выявления подростков груп</w:t>
      </w:r>
      <w:r w:rsidR="00570EC1" w:rsidRPr="00365A7B">
        <w:rPr>
          <w:rFonts w:ascii="Times New Roman" w:hAnsi="Times New Roman"/>
          <w:sz w:val="24"/>
          <w:szCs w:val="24"/>
        </w:rPr>
        <w:t xml:space="preserve">пы риска по данному показателю и коррекционная работа по профилактике случаев </w:t>
      </w:r>
      <w:proofErr w:type="spellStart"/>
      <w:r w:rsidR="00570EC1" w:rsidRPr="00365A7B">
        <w:rPr>
          <w:rFonts w:ascii="Times New Roman" w:hAnsi="Times New Roman"/>
          <w:sz w:val="24"/>
          <w:szCs w:val="24"/>
        </w:rPr>
        <w:t>буллинга</w:t>
      </w:r>
      <w:proofErr w:type="spellEnd"/>
      <w:r w:rsidR="00570EC1" w:rsidRPr="00365A7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570EC1" w:rsidRPr="00365A7B">
        <w:rPr>
          <w:rFonts w:ascii="Times New Roman" w:hAnsi="Times New Roman"/>
          <w:sz w:val="24"/>
          <w:szCs w:val="24"/>
        </w:rPr>
        <w:t>напрвленная</w:t>
      </w:r>
      <w:proofErr w:type="spellEnd"/>
      <w:r w:rsidR="00570EC1" w:rsidRPr="00365A7B">
        <w:rPr>
          <w:rFonts w:ascii="Times New Roman" w:hAnsi="Times New Roman"/>
          <w:sz w:val="24"/>
          <w:szCs w:val="24"/>
        </w:rPr>
        <w:t xml:space="preserve"> на установление позитивного микроклимата группы.</w:t>
      </w:r>
    </w:p>
    <w:p w:rsidR="00570EC1" w:rsidRPr="00365A7B" w:rsidRDefault="00626EBC" w:rsidP="00626EB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Шкала разобщенности. </w:t>
      </w:r>
    </w:p>
    <w:p w:rsidR="00570EC1" w:rsidRPr="00365A7B" w:rsidRDefault="00570EC1" w:rsidP="00626EB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b/>
          <w:sz w:val="24"/>
          <w:szCs w:val="24"/>
        </w:rPr>
        <w:t>Низкий</w:t>
      </w:r>
      <w:r w:rsidRPr="00365A7B">
        <w:rPr>
          <w:rFonts w:ascii="Times New Roman" w:hAnsi="Times New Roman"/>
          <w:sz w:val="24"/>
          <w:szCs w:val="24"/>
        </w:rPr>
        <w:t xml:space="preserve"> показатель разобщенности говорит о позитивном микроклимате группы, участники склонны к сотрудничеству и поддержке, поддерживают возможность диалога в конфликтной ситуации. Контакты среди сверстников налажены и поддерживаются всеми участниками группы. Данный показатель снижает вероятность развития </w:t>
      </w:r>
      <w:proofErr w:type="spellStart"/>
      <w:r w:rsidRPr="00365A7B">
        <w:rPr>
          <w:rFonts w:ascii="Times New Roman" w:hAnsi="Times New Roman"/>
          <w:sz w:val="24"/>
          <w:szCs w:val="24"/>
        </w:rPr>
        <w:t>буллинга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 до минимума и повышает вероятность его прекращения в случае возникновения самими участниками группы.</w:t>
      </w:r>
    </w:p>
    <w:p w:rsidR="00570EC1" w:rsidRPr="00365A7B" w:rsidRDefault="00570EC1" w:rsidP="00626EB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b/>
          <w:sz w:val="24"/>
          <w:szCs w:val="24"/>
        </w:rPr>
        <w:t>Средний</w:t>
      </w:r>
      <w:r w:rsidRPr="00365A7B">
        <w:rPr>
          <w:rFonts w:ascii="Times New Roman" w:hAnsi="Times New Roman"/>
          <w:sz w:val="24"/>
          <w:szCs w:val="24"/>
        </w:rPr>
        <w:t xml:space="preserve"> показатель указывает на </w:t>
      </w:r>
      <w:r w:rsidR="00237899" w:rsidRPr="00365A7B">
        <w:rPr>
          <w:rFonts w:ascii="Times New Roman" w:hAnsi="Times New Roman"/>
          <w:sz w:val="24"/>
          <w:szCs w:val="24"/>
        </w:rPr>
        <w:t xml:space="preserve">установление среди участников группы среднего уровня сплоченности. Группа поделена на микрогруппы, в которых участники чувствуют себя комфортно, но связь между </w:t>
      </w:r>
      <w:proofErr w:type="spellStart"/>
      <w:r w:rsidR="00237899" w:rsidRPr="00365A7B">
        <w:rPr>
          <w:rFonts w:ascii="Times New Roman" w:hAnsi="Times New Roman"/>
          <w:sz w:val="24"/>
          <w:szCs w:val="24"/>
        </w:rPr>
        <w:t>микрогруппами</w:t>
      </w:r>
      <w:proofErr w:type="spellEnd"/>
      <w:r w:rsidR="00237899" w:rsidRPr="00365A7B">
        <w:rPr>
          <w:rFonts w:ascii="Times New Roman" w:hAnsi="Times New Roman"/>
          <w:sz w:val="24"/>
          <w:szCs w:val="24"/>
        </w:rPr>
        <w:t xml:space="preserve"> не является налаженной. Данная ситуация повышает риск возникновения </w:t>
      </w:r>
      <w:proofErr w:type="spellStart"/>
      <w:r w:rsidR="00237899" w:rsidRPr="00365A7B">
        <w:rPr>
          <w:rFonts w:ascii="Times New Roman" w:hAnsi="Times New Roman"/>
          <w:sz w:val="24"/>
          <w:szCs w:val="24"/>
        </w:rPr>
        <w:t>буллинга</w:t>
      </w:r>
      <w:proofErr w:type="spellEnd"/>
      <w:r w:rsidR="00237899" w:rsidRPr="00365A7B">
        <w:rPr>
          <w:rFonts w:ascii="Times New Roman" w:hAnsi="Times New Roman"/>
          <w:sz w:val="24"/>
          <w:szCs w:val="24"/>
        </w:rPr>
        <w:t xml:space="preserve"> и требует отслеживания по индивидуальным показателям для выявления группы риска, а также требуется коррекционная работа, направленная на сплочение коллектива и взаимодействие между </w:t>
      </w:r>
      <w:proofErr w:type="spellStart"/>
      <w:r w:rsidR="00237899" w:rsidRPr="00365A7B">
        <w:rPr>
          <w:rFonts w:ascii="Times New Roman" w:hAnsi="Times New Roman"/>
          <w:sz w:val="24"/>
          <w:szCs w:val="24"/>
        </w:rPr>
        <w:t>микрогруппами</w:t>
      </w:r>
      <w:proofErr w:type="spellEnd"/>
      <w:r w:rsidR="00237899" w:rsidRPr="00365A7B">
        <w:rPr>
          <w:rFonts w:ascii="Times New Roman" w:hAnsi="Times New Roman"/>
          <w:sz w:val="24"/>
          <w:szCs w:val="24"/>
        </w:rPr>
        <w:t>.</w:t>
      </w:r>
    </w:p>
    <w:p w:rsidR="00626EBC" w:rsidRPr="00365A7B" w:rsidRDefault="00626EBC" w:rsidP="00626EB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b/>
          <w:sz w:val="24"/>
          <w:szCs w:val="24"/>
        </w:rPr>
        <w:t>Высокий</w:t>
      </w:r>
      <w:r w:rsidRPr="00365A7B">
        <w:rPr>
          <w:rFonts w:ascii="Times New Roman" w:hAnsi="Times New Roman"/>
          <w:sz w:val="24"/>
          <w:szCs w:val="24"/>
        </w:rPr>
        <w:t xml:space="preserve"> показатель указывает на отсутствие ощущения у респондента сплоченности, </w:t>
      </w:r>
      <w:proofErr w:type="gramStart"/>
      <w:r w:rsidRPr="00365A7B">
        <w:rPr>
          <w:rFonts w:ascii="Times New Roman" w:hAnsi="Times New Roman"/>
          <w:sz w:val="24"/>
          <w:szCs w:val="24"/>
        </w:rPr>
        <w:t>связанную</w:t>
      </w:r>
      <w:proofErr w:type="gramEnd"/>
      <w:r w:rsidRPr="00365A7B">
        <w:rPr>
          <w:rFonts w:ascii="Times New Roman" w:hAnsi="Times New Roman"/>
          <w:sz w:val="24"/>
          <w:szCs w:val="24"/>
        </w:rPr>
        <w:t xml:space="preserve"> с отсутствием инструментов влияния на сверстников и учителей. Респондент делает выбор в пользу стратегии избегания контактов среди сверстников в силу отсутствия поддержки и возможности диалога. Это не обусловливает </w:t>
      </w:r>
      <w:proofErr w:type="spellStart"/>
      <w:r w:rsidRPr="00365A7B">
        <w:rPr>
          <w:rFonts w:ascii="Times New Roman" w:hAnsi="Times New Roman"/>
          <w:sz w:val="24"/>
          <w:szCs w:val="24"/>
        </w:rPr>
        <w:t>буллинг</w:t>
      </w:r>
      <w:proofErr w:type="spellEnd"/>
      <w:r w:rsidRPr="00365A7B">
        <w:rPr>
          <w:rFonts w:ascii="Times New Roman" w:hAnsi="Times New Roman"/>
          <w:sz w:val="24"/>
          <w:szCs w:val="24"/>
        </w:rPr>
        <w:t xml:space="preserve"> напрямую, однако при развитии ситуации травли снижает вероятность его прекращения, поскольку у респондента отсутствуют чувства взаимовыручки и поддержки. </w:t>
      </w:r>
    </w:p>
    <w:p w:rsidR="00237899" w:rsidRPr="00365A7B" w:rsidRDefault="00626EBC" w:rsidP="00626EB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Шкала равноправия. </w:t>
      </w:r>
    </w:p>
    <w:p w:rsidR="00626EBC" w:rsidRPr="00365A7B" w:rsidRDefault="00626EBC" w:rsidP="00626EB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b/>
          <w:sz w:val="24"/>
          <w:szCs w:val="24"/>
        </w:rPr>
        <w:t>Низкие</w:t>
      </w:r>
      <w:r w:rsidRPr="00365A7B">
        <w:rPr>
          <w:rFonts w:ascii="Times New Roman" w:hAnsi="Times New Roman"/>
          <w:sz w:val="24"/>
          <w:szCs w:val="24"/>
        </w:rPr>
        <w:t xml:space="preserve"> показатели по этой шкале означают, что </w:t>
      </w:r>
      <w:proofErr w:type="gramStart"/>
      <w:r w:rsidRPr="00365A7B">
        <w:rPr>
          <w:rFonts w:ascii="Times New Roman" w:hAnsi="Times New Roman"/>
          <w:sz w:val="24"/>
          <w:szCs w:val="24"/>
        </w:rPr>
        <w:t>в</w:t>
      </w:r>
      <w:proofErr w:type="gramEnd"/>
      <w:r w:rsidRPr="00365A7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365A7B">
        <w:rPr>
          <w:rFonts w:ascii="Times New Roman" w:hAnsi="Times New Roman"/>
          <w:sz w:val="24"/>
          <w:szCs w:val="24"/>
        </w:rPr>
        <w:t>респондент</w:t>
      </w:r>
      <w:proofErr w:type="gramEnd"/>
      <w:r w:rsidRPr="00365A7B">
        <w:rPr>
          <w:rFonts w:ascii="Times New Roman" w:hAnsi="Times New Roman"/>
          <w:sz w:val="24"/>
          <w:szCs w:val="24"/>
        </w:rPr>
        <w:t xml:space="preserve"> ощущает отсутствие распределения ролей, социальную неопределенность, что повышает тревогу и усиливает риск разворачивания травли на фоне выстраивания системы социальных статусов</w:t>
      </w:r>
      <w:r w:rsidR="00237899" w:rsidRPr="00365A7B">
        <w:rPr>
          <w:rFonts w:ascii="Times New Roman" w:hAnsi="Times New Roman"/>
          <w:sz w:val="24"/>
          <w:szCs w:val="24"/>
        </w:rPr>
        <w:t>.</w:t>
      </w:r>
    </w:p>
    <w:p w:rsidR="00237899" w:rsidRPr="00365A7B" w:rsidRDefault="00237899" w:rsidP="00626EB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b/>
          <w:sz w:val="24"/>
          <w:szCs w:val="24"/>
        </w:rPr>
        <w:t>Средние показатели</w:t>
      </w:r>
      <w:r w:rsidRPr="00365A7B">
        <w:rPr>
          <w:rFonts w:ascii="Times New Roman" w:hAnsi="Times New Roman"/>
          <w:sz w:val="24"/>
          <w:szCs w:val="24"/>
        </w:rPr>
        <w:t xml:space="preserve"> по данной шкале указывают на наличие в коллективе лидеров, поддерживаемых коллективом. Но возможно наличие подростков, ощущающих недостаток поддержки со стороны сверстников. Рекомендуется обратить внимание на индивидуальные показатели по данной шкале.</w:t>
      </w:r>
    </w:p>
    <w:p w:rsidR="00237899" w:rsidRPr="00365A7B" w:rsidRDefault="00237899" w:rsidP="00626EBC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b/>
          <w:sz w:val="24"/>
          <w:szCs w:val="24"/>
        </w:rPr>
        <w:lastRenderedPageBreak/>
        <w:t>Высокие показатели</w:t>
      </w:r>
      <w:r w:rsidRPr="00365A7B">
        <w:rPr>
          <w:rFonts w:ascii="Times New Roman" w:hAnsi="Times New Roman"/>
          <w:sz w:val="24"/>
          <w:szCs w:val="24"/>
        </w:rPr>
        <w:t xml:space="preserve"> по данной шкале указывают на позитивный микроклимат группы. Каждый участник ощущает поддержку и имеет возможности самовыражения без риска оказаться аутсайдером в глазах сверстников. Это является показателем, снижающим возможность травли до минимума.</w:t>
      </w:r>
    </w:p>
    <w:bookmarkEnd w:id="5"/>
    <w:bookmarkEnd w:id="6"/>
    <w:p w:rsidR="00626EBC" w:rsidRPr="00365A7B" w:rsidRDefault="00626EBC" w:rsidP="0004411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44112" w:rsidRPr="00365A7B" w:rsidRDefault="00044112" w:rsidP="00044112">
      <w:p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4"/>
        </w:rPr>
      </w:pPr>
      <w:r w:rsidRPr="00365A7B">
        <w:rPr>
          <w:rFonts w:ascii="Times New Roman" w:hAnsi="Times New Roman"/>
          <w:b/>
          <w:sz w:val="28"/>
          <w:szCs w:val="24"/>
        </w:rPr>
        <w:t xml:space="preserve">Тест школьной тревожности </w:t>
      </w:r>
      <w:proofErr w:type="spellStart"/>
      <w:r w:rsidRPr="00365A7B">
        <w:rPr>
          <w:rFonts w:ascii="Times New Roman" w:hAnsi="Times New Roman"/>
          <w:b/>
          <w:sz w:val="28"/>
          <w:szCs w:val="24"/>
        </w:rPr>
        <w:t>Филлипса</w:t>
      </w:r>
      <w:proofErr w:type="spellEnd"/>
    </w:p>
    <w:p w:rsidR="00044112" w:rsidRPr="00365A7B" w:rsidRDefault="00044112" w:rsidP="0004411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b/>
          <w:sz w:val="24"/>
          <w:szCs w:val="24"/>
        </w:rPr>
        <w:t>Цель</w:t>
      </w:r>
      <w:r w:rsidRPr="00365A7B">
        <w:rPr>
          <w:rFonts w:ascii="Times New Roman" w:hAnsi="Times New Roman"/>
          <w:sz w:val="24"/>
          <w:szCs w:val="24"/>
        </w:rPr>
        <w:t xml:space="preserve"> тест школьной тревожности </w:t>
      </w:r>
      <w:proofErr w:type="spellStart"/>
      <w:r w:rsidRPr="00365A7B">
        <w:rPr>
          <w:rFonts w:ascii="Times New Roman" w:hAnsi="Times New Roman"/>
          <w:sz w:val="24"/>
          <w:szCs w:val="24"/>
        </w:rPr>
        <w:t>Филлипса</w:t>
      </w:r>
      <w:proofErr w:type="spellEnd"/>
      <w:r w:rsidRPr="00365A7B">
        <w:rPr>
          <w:rFonts w:ascii="Times New Roman" w:hAnsi="Times New Roman"/>
          <w:sz w:val="24"/>
          <w:szCs w:val="24"/>
        </w:rPr>
        <w:t>: Изучение уровня и характера тревожности, связанной со школой у детей младшего и среднего школьного возраста.</w:t>
      </w:r>
    </w:p>
    <w:p w:rsidR="00044112" w:rsidRPr="00365A7B" w:rsidRDefault="00044112" w:rsidP="0004411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>Тест состоит из 58 вопросов, которые могут зачитываться школьникам, а могут и предлагаться в письменном виде. На каждый вопрос требуется однозначно ответить «Да» или «Нет».</w:t>
      </w:r>
    </w:p>
    <w:p w:rsidR="00044112" w:rsidRPr="00365A7B" w:rsidRDefault="00044112" w:rsidP="0004411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b/>
          <w:sz w:val="24"/>
          <w:szCs w:val="24"/>
        </w:rPr>
        <w:t>Инструкция.</w:t>
      </w:r>
      <w:r w:rsidRPr="00365A7B">
        <w:rPr>
          <w:rFonts w:ascii="Times New Roman" w:hAnsi="Times New Roman"/>
          <w:sz w:val="24"/>
          <w:szCs w:val="24"/>
        </w:rPr>
        <w:t xml:space="preserve"> «Ребята, сейчас Вам будет предложен опросник, который состоит из вопросов о том, как Вы себя чувствуете в школе. Старайтесь отвечать искренне и правдиво, здесь нет верных или неверных, хороших или плохих ответов. Над вопросами долго не задумывайтесь.</w:t>
      </w:r>
    </w:p>
    <w:p w:rsidR="00044112" w:rsidRPr="00365A7B" w:rsidRDefault="00044112" w:rsidP="00044112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65A7B">
        <w:rPr>
          <w:rFonts w:ascii="Times New Roman" w:hAnsi="Times New Roman"/>
          <w:sz w:val="24"/>
          <w:szCs w:val="24"/>
        </w:rPr>
        <w:t xml:space="preserve">На листе для ответов вверху запишите свое имя, фамилию и класс. Отвечая на вопрос, записывайте его номер и ответ «+», если Вы согласны с ним, или «–» </w:t>
      </w:r>
      <w:proofErr w:type="gramStart"/>
      <w:r w:rsidRPr="00365A7B">
        <w:rPr>
          <w:rFonts w:ascii="Times New Roman" w:hAnsi="Times New Roman"/>
          <w:sz w:val="24"/>
          <w:szCs w:val="24"/>
        </w:rPr>
        <w:t>ес</w:t>
      </w:r>
      <w:proofErr w:type="gramEnd"/>
      <w:r w:rsidRPr="00365A7B">
        <w:rPr>
          <w:rFonts w:ascii="Times New Roman" w:hAnsi="Times New Roman"/>
          <w:sz w:val="24"/>
          <w:szCs w:val="24"/>
        </w:rPr>
        <w:t>ли не согласны».</w:t>
      </w:r>
    </w:p>
    <w:p w:rsidR="00044112" w:rsidRPr="00365A7B" w:rsidRDefault="00044112" w:rsidP="00044112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A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Текст опросника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1. Трудно ли тебе держаться на одном уровне со всем классом, быть как все?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2. Волнуешься ли ты, когда учитель говорит, что собирается проверить, насколько ты знаешь материал?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3. Трудно ли тебе работать в классе так, как этого хочет учитель?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4. Снится ли тебе временами, что учитель в ярости оттого, что ты не знаешь урок?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5. Случалось ли, что кто-нибудь из твоего класса бил или ударял тебя?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6. Часто ли тебе хочется, чтобы учитель не торопился при объяснении нового материала, пока ты не поймешь, что он говорит?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7. Сильно ли ты волнуешься при ответе или выполнении задания?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8. Случается ли с тобой, что ты боишься высказываться на уроке, потому что боишься сделать глупую ошибку?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9. Дрожат ли у тебя колени, когда тебя вызывают отвечать?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10. Часто ли твои одноклассники смеются над тобой, когда вы играете в разные игры?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11. Случается ли, что тебе ставят более низкую оценку, чем ты ожидал?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12. Волнует ли тебя вопрос о том, не оставят ли тебя на второй год?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13. Стараешься ли ты избегать игр, в которых делается выбор, потому что тебя, как правило, не выбирают?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14. Бывает ли временами, что весь дрожишь, когда тебя вызывают отвечать?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15. Часто ли у тебя возникает ощущение, что никто из твоих одноклассников не хочет делать то, что хочешь ты?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16. Сильно ли ты волнуешься перед тем, как начать выполнять задание?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17. Трудно ли тебе получать такие отметки, каких ждут от тебя родители?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18. Боишься ли ты временами, что тебе станет дурно в классе?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19. Будут ли твои одноклассники смеяться над тобой, если ты сделаешь ошибку при ответе?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20. Похож ли ты на своих одноклассников?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21. Выполнив задание, беспокоишься ли ты о том, хорошо ли с ним справился?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22. Когда ты работаешь в классе, уверен ли ты в том, что все хорошо запомнишь?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23. Снится ли тебе иногда, что ты в школе не можешь ответить на вопрос учителя?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24. Верно ли, что большинство ребят относятся к тебе по–дружески?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25. Работаешь ли ты более усердно, если знаешь, что результаты твоей работы будут сравниваться в классе с результатами твоих одноклассников?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26. Часто ли ты мечтаешь о том, чтобы поменьше волноваться, когда тебя спрашивают?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27. Боишься ли ты временами вступать в спор?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28. Чувствуешь ли ты, что твое сердце начинает сильно биться, когда учитель говорит, что собирается проверить твою готовность к уроку?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29. Когда ты получаешь хорошие отметки, думает ли кто-нибудь из твоих друзей, что ты хочешь выслужиться?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30. Хорошо ли ты себя чувствуешь с теми из твоих одноклассников, к которым ребята относятся с особым вниманием?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31. Бывает ли, что некоторые ребята в классе говорят что–то, что тебя задевает?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32. Как ты думаешь, теряют ли расположение те из учеников, которые не справляются с учебой?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33. Похоже ли на то, что большинство твоих одноклассников не обращают на тебя внимания?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34. Часто ли ты боишься выглядеть нелепо?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35. Доволен ли ты тем, как к тебе относятся учителя?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36. Помогает ли твоя мама в организации вечеров, как другие мамы твоих одноклассников?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37. Волновало ли тебя когда-нибудь, что думают о тебе окружающие?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38. Надеешься ли ты в будущем учиться лучше, чем сейчас?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39. Считаешь ли ты, что одеваешься в школе так же хорошо, как и твои одноклассники?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40. Часто ли ты задумываешься, отвечая на уроке, что думают о тебе в это время другие?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41. Обладают ли способные ученики какими–то особыми правами, которых нет у других ребят в классе?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42. Злятся ли некоторые из твоих одноклассников, когда тебе удается быть лучше их?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43. Доволен ли ты тем, как к тебе относятся одноклассники?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44. Хорошо ли ты себя чувствуешь, когда остаешься один на один с учителем?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45. Высмеивают ли временами одноклассники твою внешность и поведение?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46. Думаешь ли ты, что беспокоишься о своих школьных делах больше, чем другие ребята?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47. Если ты не можешь ответить, когда тебя спрашивают, чувствуешь ли ты, что вот–вот расплачешься?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48. Когда вечером ты лежишь в постели, думаешь ли ты временами с беспокойством о том, что будет завтра в школе?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49. Работая над трудным заданием, чувствуешь ли ты порой, что совершенно забыл вещи, которые хорошо знал раньше?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50. Дрожит ли слегка твоя рука, когда ты работаешь над заданием?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51. Чувствуешь ли ты, что начинаешь нервничать, когда учитель говорит, что собирается дать классу задание?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52. Пугает ли тебя проверка твоих заданий в школе?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53. Когда учитель говорит, что собирается дать классу задание, чувствуешь ли ты страх, что не справишься с ним?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54. Снилось ли тебе временами, что твои одноклассники могут сделать то, что не можешь ты?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55. Когда учитель объясняет материал, кажется ли тебе, что твои одноклассники понимают его лучше, чем ты?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56. Беспокоишься ли ты по дороге в школу, что учитель может дать классу проверочную работу?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57. Когда ты выполняешь задание, чувствуешь ли ты обычно, что делаешь это плохо?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58. Дрожит ли слегка твоя рука, когда учитель просит сделать задание на доске перед всем классом?</w:t>
      </w:r>
    </w:p>
    <w:p w:rsidR="00044112" w:rsidRPr="00365A7B" w:rsidRDefault="00044112" w:rsidP="00044112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t> </w:t>
      </w:r>
      <w:r w:rsidRPr="00365A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Обработка и интерпретация результатов</w:t>
      </w:r>
    </w:p>
    <w:p w:rsidR="00044112" w:rsidRPr="00365A7B" w:rsidRDefault="00044112" w:rsidP="0004411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t>При обработке результатов выделяют вопросы, ответы на которые не совпадают с ключом теста. Например, на 58-й вопрос ребенок ответил «Да», в то время как в ключе этому вопросу соответствует</w:t>
      </w:r>
      <w:proofErr w:type="gramStart"/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t xml:space="preserve"> «–», </w:t>
      </w:r>
      <w:proofErr w:type="gramEnd"/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t xml:space="preserve">то есть ответ «Нет». Ответы, не совпадающие с ключом — это проявление тревожности. </w:t>
      </w:r>
    </w:p>
    <w:p w:rsidR="00044112" w:rsidRPr="00365A7B" w:rsidRDefault="00044112" w:rsidP="00044112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 обработке подсчитываются: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1. Общее число несовпадений по всему тесту. Если оно больше 50%, можно говорить о повышенной тревожности ребенка, если больше 75% от общего числа вопросов теста — о высокой тревожности.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2. Число совпадений по каждому из 8 факторов тревожности, выделяемых в тесте. Уровень тревожности определяется </w:t>
      </w:r>
      <w:proofErr w:type="gramStart"/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t>также, как</w:t>
      </w:r>
      <w:proofErr w:type="gramEnd"/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t xml:space="preserve"> и в первом случае. Анализируется общее внутреннее эмоциональное состояние школьника, во многом определяющееся наличием тех или иных тревожных синдромов (факторов) и их количеством.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Распределение вопросов по факторам</w:t>
      </w:r>
    </w:p>
    <w:tbl>
      <w:tblPr>
        <w:tblStyle w:val="a4"/>
        <w:tblW w:w="8190" w:type="dxa"/>
        <w:tblLook w:val="04A0"/>
      </w:tblPr>
      <w:tblGrid>
        <w:gridCol w:w="4300"/>
        <w:gridCol w:w="3890"/>
      </w:tblGrid>
      <w:tr w:rsidR="00044112" w:rsidRPr="00365A7B" w:rsidTr="00044112">
        <w:tc>
          <w:tcPr>
            <w:tcW w:w="4300" w:type="dxa"/>
            <w:hideMark/>
          </w:tcPr>
          <w:p w:rsidR="00044112" w:rsidRPr="00365A7B" w:rsidRDefault="00044112" w:rsidP="00044112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Факторы</w:t>
            </w:r>
          </w:p>
        </w:tc>
        <w:tc>
          <w:tcPr>
            <w:tcW w:w="3890" w:type="dxa"/>
            <w:hideMark/>
          </w:tcPr>
          <w:p w:rsidR="00044112" w:rsidRPr="00365A7B" w:rsidRDefault="00044112" w:rsidP="00044112">
            <w:pPr>
              <w:spacing w:before="150"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вопросов</w:t>
            </w:r>
          </w:p>
        </w:tc>
      </w:tr>
      <w:tr w:rsidR="00044112" w:rsidRPr="00365A7B" w:rsidTr="00044112">
        <w:tc>
          <w:tcPr>
            <w:tcW w:w="4300" w:type="dxa"/>
            <w:hideMark/>
          </w:tcPr>
          <w:p w:rsidR="00044112" w:rsidRPr="00365A7B" w:rsidRDefault="00044112" w:rsidP="00044112">
            <w:pPr>
              <w:spacing w:before="150"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Общая тревожность в школе</w:t>
            </w:r>
          </w:p>
        </w:tc>
        <w:tc>
          <w:tcPr>
            <w:tcW w:w="3890" w:type="dxa"/>
            <w:hideMark/>
          </w:tcPr>
          <w:p w:rsidR="00044112" w:rsidRPr="00365A7B" w:rsidRDefault="00044112" w:rsidP="00044112">
            <w:pPr>
              <w:spacing w:before="150"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2, 4, 7, 12, 16, 21, 23, 26, 28, 46, 47,48, 49, 50, 51, 52, 53, 54, 55, 56, 57, 58</w:t>
            </w:r>
            <w:proofErr w:type="gramStart"/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=22</w:t>
            </w:r>
          </w:p>
        </w:tc>
      </w:tr>
      <w:tr w:rsidR="00044112" w:rsidRPr="00365A7B" w:rsidTr="00044112">
        <w:tc>
          <w:tcPr>
            <w:tcW w:w="4300" w:type="dxa"/>
            <w:hideMark/>
          </w:tcPr>
          <w:p w:rsidR="00044112" w:rsidRPr="00365A7B" w:rsidRDefault="00044112" w:rsidP="00044112">
            <w:pPr>
              <w:spacing w:before="150"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Переживание социального стресса</w:t>
            </w:r>
          </w:p>
        </w:tc>
        <w:tc>
          <w:tcPr>
            <w:tcW w:w="3890" w:type="dxa"/>
            <w:hideMark/>
          </w:tcPr>
          <w:p w:rsidR="00044112" w:rsidRPr="00365A7B" w:rsidRDefault="00044112" w:rsidP="00044112">
            <w:pPr>
              <w:spacing w:before="150"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5, 10, 15, 20, 24, 30, 33, 36, 39, 42,44</w:t>
            </w:r>
            <w:proofErr w:type="gramStart"/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=11</w:t>
            </w:r>
          </w:p>
        </w:tc>
      </w:tr>
      <w:tr w:rsidR="00044112" w:rsidRPr="00365A7B" w:rsidTr="00044112">
        <w:tc>
          <w:tcPr>
            <w:tcW w:w="4300" w:type="dxa"/>
            <w:hideMark/>
          </w:tcPr>
          <w:p w:rsidR="00044112" w:rsidRPr="00365A7B" w:rsidRDefault="00044112" w:rsidP="00044112">
            <w:pPr>
              <w:spacing w:before="150"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 Фрустрация потребности в достижении успеха</w:t>
            </w:r>
          </w:p>
        </w:tc>
        <w:tc>
          <w:tcPr>
            <w:tcW w:w="3890" w:type="dxa"/>
            <w:hideMark/>
          </w:tcPr>
          <w:p w:rsidR="00044112" w:rsidRPr="00365A7B" w:rsidRDefault="00044112" w:rsidP="00044112">
            <w:pPr>
              <w:spacing w:before="150"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1, 3, 6, 11, 17, 19, 25, 29, 32, 35, 38, 41, 43</w:t>
            </w:r>
          </w:p>
          <w:p w:rsidR="00044112" w:rsidRPr="00365A7B" w:rsidRDefault="00044112" w:rsidP="00044112">
            <w:pPr>
              <w:spacing w:before="150" w:after="150"/>
              <w:jc w:val="both"/>
              <w:outlineLvl w:val="5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Е=13</w:t>
            </w:r>
          </w:p>
        </w:tc>
      </w:tr>
      <w:tr w:rsidR="00044112" w:rsidRPr="00365A7B" w:rsidTr="00044112">
        <w:tc>
          <w:tcPr>
            <w:tcW w:w="4300" w:type="dxa"/>
            <w:hideMark/>
          </w:tcPr>
          <w:p w:rsidR="00044112" w:rsidRPr="00365A7B" w:rsidRDefault="00044112" w:rsidP="00044112">
            <w:pPr>
              <w:spacing w:before="150"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4. Страх самовыражения</w:t>
            </w:r>
          </w:p>
        </w:tc>
        <w:tc>
          <w:tcPr>
            <w:tcW w:w="3890" w:type="dxa"/>
            <w:hideMark/>
          </w:tcPr>
          <w:p w:rsidR="00044112" w:rsidRPr="00365A7B" w:rsidRDefault="00044112" w:rsidP="00044112">
            <w:pPr>
              <w:spacing w:before="150"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27, 31, 34, 37, 40, 45</w:t>
            </w:r>
            <w:proofErr w:type="gramStart"/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=6</w:t>
            </w:r>
          </w:p>
        </w:tc>
      </w:tr>
      <w:tr w:rsidR="00044112" w:rsidRPr="00365A7B" w:rsidTr="00044112">
        <w:tc>
          <w:tcPr>
            <w:tcW w:w="4300" w:type="dxa"/>
            <w:hideMark/>
          </w:tcPr>
          <w:p w:rsidR="00044112" w:rsidRPr="00365A7B" w:rsidRDefault="00044112" w:rsidP="00044112">
            <w:pPr>
              <w:spacing w:before="150"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 Страх ситуации проверки знаний</w:t>
            </w:r>
          </w:p>
        </w:tc>
        <w:tc>
          <w:tcPr>
            <w:tcW w:w="3890" w:type="dxa"/>
            <w:hideMark/>
          </w:tcPr>
          <w:p w:rsidR="00044112" w:rsidRPr="00365A7B" w:rsidRDefault="00044112" w:rsidP="00044112">
            <w:pPr>
              <w:spacing w:before="150"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2, 7, 12, 16, 21, 26</w:t>
            </w:r>
            <w:proofErr w:type="gramStart"/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=6</w:t>
            </w:r>
          </w:p>
        </w:tc>
      </w:tr>
      <w:tr w:rsidR="00044112" w:rsidRPr="00365A7B" w:rsidTr="00044112">
        <w:tc>
          <w:tcPr>
            <w:tcW w:w="4300" w:type="dxa"/>
            <w:hideMark/>
          </w:tcPr>
          <w:p w:rsidR="00044112" w:rsidRPr="00365A7B" w:rsidRDefault="00044112" w:rsidP="00044112">
            <w:pPr>
              <w:spacing w:before="150"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6. Страх </w:t>
            </w:r>
            <w:proofErr w:type="spellStart"/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несоответствовать</w:t>
            </w:r>
            <w:proofErr w:type="spellEnd"/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ожиданиям окружающих</w:t>
            </w:r>
          </w:p>
        </w:tc>
        <w:tc>
          <w:tcPr>
            <w:tcW w:w="3890" w:type="dxa"/>
            <w:hideMark/>
          </w:tcPr>
          <w:p w:rsidR="00044112" w:rsidRPr="00365A7B" w:rsidRDefault="00044112" w:rsidP="00044112">
            <w:pPr>
              <w:spacing w:before="150"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3, 8, 13, 17, 22</w:t>
            </w:r>
            <w:proofErr w:type="gramStart"/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=5</w:t>
            </w:r>
          </w:p>
        </w:tc>
      </w:tr>
      <w:tr w:rsidR="00044112" w:rsidRPr="00365A7B" w:rsidTr="00044112">
        <w:tc>
          <w:tcPr>
            <w:tcW w:w="4300" w:type="dxa"/>
            <w:hideMark/>
          </w:tcPr>
          <w:p w:rsidR="00044112" w:rsidRPr="00365A7B" w:rsidRDefault="00044112" w:rsidP="00044112">
            <w:pPr>
              <w:spacing w:before="150"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7. Низкая физиологическая сопротивляемость стрессу</w:t>
            </w:r>
          </w:p>
        </w:tc>
        <w:tc>
          <w:tcPr>
            <w:tcW w:w="3890" w:type="dxa"/>
            <w:hideMark/>
          </w:tcPr>
          <w:p w:rsidR="00044112" w:rsidRPr="00365A7B" w:rsidRDefault="00044112" w:rsidP="00044112">
            <w:pPr>
              <w:spacing w:before="150"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9, 14, 18, 23, 28</w:t>
            </w:r>
            <w:proofErr w:type="gramStart"/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=5</w:t>
            </w:r>
          </w:p>
        </w:tc>
      </w:tr>
      <w:tr w:rsidR="00044112" w:rsidRPr="00365A7B" w:rsidTr="00044112">
        <w:tc>
          <w:tcPr>
            <w:tcW w:w="4300" w:type="dxa"/>
            <w:hideMark/>
          </w:tcPr>
          <w:p w:rsidR="00044112" w:rsidRPr="00365A7B" w:rsidRDefault="00044112" w:rsidP="00044112">
            <w:pPr>
              <w:spacing w:before="150"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8. Проблемы и страхи в отношениях с учителями</w:t>
            </w:r>
          </w:p>
        </w:tc>
        <w:tc>
          <w:tcPr>
            <w:tcW w:w="3890" w:type="dxa"/>
            <w:hideMark/>
          </w:tcPr>
          <w:p w:rsidR="00044112" w:rsidRPr="00365A7B" w:rsidRDefault="00044112" w:rsidP="00044112">
            <w:pPr>
              <w:spacing w:before="150" w:after="15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2, 6, 11, 32, 35, 41, 44, 47</w:t>
            </w:r>
            <w:proofErr w:type="gramStart"/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Е</w:t>
            </w:r>
            <w:proofErr w:type="gramEnd"/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=8</w:t>
            </w:r>
          </w:p>
        </w:tc>
      </w:tr>
    </w:tbl>
    <w:p w:rsidR="00044112" w:rsidRPr="00365A7B" w:rsidRDefault="00044112" w:rsidP="00044112">
      <w:pPr>
        <w:shd w:val="clear" w:color="auto" w:fill="FFFFFF"/>
        <w:spacing w:before="150" w:after="15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365A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Ключ к вопросам: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«+» — Да</w:t>
      </w:r>
      <w:proofErr w:type="gramStart"/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«–» — </w:t>
      </w:r>
      <w:proofErr w:type="gramEnd"/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t>Нет</w:t>
      </w:r>
    </w:p>
    <w:tbl>
      <w:tblPr>
        <w:tblW w:w="847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30"/>
        <w:gridCol w:w="2131"/>
        <w:gridCol w:w="2131"/>
        <w:gridCol w:w="2083"/>
      </w:tblGrid>
      <w:tr w:rsidR="00044112" w:rsidRPr="00365A7B" w:rsidTr="00044112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 –</w:t>
            </w:r>
          </w:p>
        </w:tc>
      </w:tr>
      <w:tr w:rsidR="00044112" w:rsidRPr="00365A7B" w:rsidTr="00044112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 +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38+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 –</w:t>
            </w:r>
          </w:p>
        </w:tc>
      </w:tr>
      <w:tr w:rsidR="00044112" w:rsidRPr="00365A7B" w:rsidTr="00044112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39+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 –</w:t>
            </w:r>
          </w:p>
        </w:tc>
      </w:tr>
      <w:tr w:rsidR="00044112" w:rsidRPr="00365A7B" w:rsidTr="00044112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 +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 –</w:t>
            </w:r>
          </w:p>
        </w:tc>
      </w:tr>
      <w:tr w:rsidR="00044112" w:rsidRPr="00365A7B" w:rsidTr="00044112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5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41+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112" w:rsidRPr="00365A7B" w:rsidTr="00044112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 +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112" w:rsidRPr="00365A7B" w:rsidTr="00044112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 +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43+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112" w:rsidRPr="00365A7B" w:rsidTr="00044112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44+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112" w:rsidRPr="00365A7B" w:rsidTr="00044112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112" w:rsidRPr="00365A7B" w:rsidTr="00044112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112" w:rsidRPr="00365A7B" w:rsidTr="00044112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11+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112" w:rsidRPr="00365A7B" w:rsidTr="00044112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 +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112" w:rsidRPr="00365A7B" w:rsidTr="00044112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112" w:rsidRPr="00365A7B" w:rsidTr="00044112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112" w:rsidRPr="00365A7B" w:rsidTr="00044112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112" w:rsidRPr="00365A7B" w:rsidTr="00044112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112" w:rsidRPr="00365A7B" w:rsidTr="00044112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 +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44112" w:rsidRPr="00365A7B" w:rsidTr="00044112">
        <w:trPr>
          <w:tblCellSpacing w:w="0" w:type="dxa"/>
        </w:trPr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 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36+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54–</w:t>
            </w:r>
          </w:p>
        </w:tc>
        <w:tc>
          <w:tcPr>
            <w:tcW w:w="3060" w:type="dxa"/>
            <w:shd w:val="clear" w:color="auto" w:fill="FFFFFF"/>
            <w:hideMark/>
          </w:tcPr>
          <w:p w:rsidR="00044112" w:rsidRPr="00365A7B" w:rsidRDefault="00044112" w:rsidP="00044112">
            <w:pPr>
              <w:pBdr>
                <w:top w:val="single" w:sz="4" w:space="1" w:color="auto"/>
                <w:left w:val="single" w:sz="4" w:space="1" w:color="auto"/>
                <w:bottom w:val="single" w:sz="4" w:space="1" w:color="auto"/>
                <w:right w:val="single" w:sz="4" w:space="1" w:color="auto"/>
                <w:between w:val="single" w:sz="4" w:space="1" w:color="auto"/>
                <w:bar w:val="single" w:sz="4" w:color="auto"/>
              </w:pBdr>
              <w:spacing w:before="150" w:after="15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65A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44112" w:rsidRPr="00365A7B" w:rsidRDefault="00044112" w:rsidP="0004411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_Hlk437143"/>
      <w:r w:rsidRPr="00365A7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Результаты: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1) Число несовпадений знаков</w:t>
      </w:r>
      <w:proofErr w:type="gramStart"/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t xml:space="preserve"> («+» — </w:t>
      </w:r>
      <w:proofErr w:type="gramEnd"/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t>Да, «–» — Нет) по каждому фактору 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(– абсолютное число несовпадений в процентах: &lt; 50%; ³ 50%; ³ 75%).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Для каждого респондента: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2) Представление этих данных в виде индивидуальных диаграмм.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3) Число несовпадений по каждому измерению для всего класса</w:t>
      </w:r>
      <w:proofErr w:type="gramStart"/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–– </w:t>
      </w:r>
      <w:proofErr w:type="gramEnd"/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t>абсолютное значение — &lt; 50%; ³ 50%; ³ 75%.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4) Представление этих данных в виде диаграммы.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5) Количество учащихся, имеющих несовпадения по определенному фактору ³ 50% и ³ 75% (для всех факторов).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6) Представление сравнительных результатов при повторных замерах.</w:t>
      </w:r>
      <w:r w:rsidRPr="00365A7B">
        <w:rPr>
          <w:rFonts w:ascii="Times New Roman" w:eastAsia="Times New Roman" w:hAnsi="Times New Roman"/>
          <w:sz w:val="24"/>
          <w:szCs w:val="24"/>
          <w:lang w:eastAsia="ru-RU"/>
        </w:rPr>
        <w:br/>
        <w:t>7) Полная информация о каждом учащемся (по результатам теста).</w:t>
      </w:r>
    </w:p>
    <w:p w:rsidR="00044112" w:rsidRPr="00365A7B" w:rsidRDefault="00044112" w:rsidP="00044112">
      <w:pPr>
        <w:pStyle w:val="a5"/>
        <w:spacing w:before="150" w:beforeAutospacing="0" w:after="150" w:afterAutospacing="0"/>
        <w:jc w:val="both"/>
      </w:pPr>
      <w:bookmarkStart w:id="8" w:name="_Hlk439701"/>
      <w:bookmarkEnd w:id="7"/>
      <w:r w:rsidRPr="00365A7B">
        <w:rPr>
          <w:rStyle w:val="a6"/>
        </w:rPr>
        <w:t>Содержательная характеристика каждого синдрома (фактора)</w:t>
      </w:r>
      <w:r w:rsidRPr="00365A7B">
        <w:br/>
        <w:t>1. Общая </w:t>
      </w:r>
      <w:hyperlink r:id="rId6" w:history="1">
        <w:r w:rsidRPr="00365A7B">
          <w:rPr>
            <w:rStyle w:val="a6"/>
          </w:rPr>
          <w:t>тревожность</w:t>
        </w:r>
      </w:hyperlink>
      <w:r w:rsidRPr="00365A7B">
        <w:t> в школе — общее состояние ребенка, связанное с различными формами его включения в жизнь школы.</w:t>
      </w:r>
      <w:r w:rsidRPr="00365A7B">
        <w:br/>
        <w:t>2. Переживание социального </w:t>
      </w:r>
      <w:hyperlink r:id="rId7" w:history="1">
        <w:r w:rsidRPr="00365A7B">
          <w:rPr>
            <w:rStyle w:val="a6"/>
          </w:rPr>
          <w:t>стресса</w:t>
        </w:r>
      </w:hyperlink>
      <w:r w:rsidRPr="00365A7B">
        <w:t> — эмоциональное состояние ребенка, на фоне которого развиваются его социальные контакты (прежде всего — со сверстниками).</w:t>
      </w:r>
      <w:r w:rsidRPr="00365A7B">
        <w:br/>
        <w:t>3. Фрустрация потребности в достижении успеха — неблагоприятный психический фон, не позволяющий ребенку развивать свои потребности в успехе, достижении высокого результата и т. д.</w:t>
      </w:r>
      <w:r w:rsidRPr="00365A7B">
        <w:br/>
      </w:r>
      <w:r w:rsidRPr="00365A7B">
        <w:lastRenderedPageBreak/>
        <w:t>4. Страх самовыражения —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</w:t>
      </w:r>
      <w:r w:rsidRPr="00365A7B">
        <w:br/>
        <w:t>5. Страх ситуации проверки знаний — негативное отношение и переживание тревоги в ситуациях проверки (особенно — публичной) знаний, достижений, возможностей.</w:t>
      </w:r>
      <w:r w:rsidRPr="00365A7B">
        <w:br/>
        <w:t>6. Страх не соответствовать ожиданиям окружающих — ориентация на значимость других в оценке своих результатов, поступков и мыслей, тревога по поводу оценок, даваемых окружающим, ожидание негативных оценок.</w:t>
      </w:r>
      <w:r w:rsidRPr="00365A7B">
        <w:br/>
        <w:t xml:space="preserve">7. Низкая физиологическая сопротивляемость стрессу — особенности психофизиологической организации, снижающие приспособляемость ребенка к ситуациям </w:t>
      </w:r>
      <w:proofErr w:type="spellStart"/>
      <w:r w:rsidRPr="00365A7B">
        <w:t>стрессогенного</w:t>
      </w:r>
      <w:proofErr w:type="spellEnd"/>
      <w:r w:rsidRPr="00365A7B">
        <w:t xml:space="preserve"> характера, повышающие вероятность неадекватного, деструктивного реагирования на тревожный фактор среды.</w:t>
      </w:r>
      <w:r w:rsidRPr="00365A7B">
        <w:br/>
        <w:t xml:space="preserve">8. Проблемы и страхи в отношениях с учителями — общий негативный эмоциональный фон отношений </w:t>
      </w:r>
      <w:proofErr w:type="gramStart"/>
      <w:r w:rsidRPr="00365A7B">
        <w:t>со</w:t>
      </w:r>
      <w:proofErr w:type="gramEnd"/>
      <w:r w:rsidRPr="00365A7B">
        <w:t xml:space="preserve"> взрослыми в школе, снижающий успешность обучения ребенка.</w:t>
      </w:r>
    </w:p>
    <w:p w:rsidR="00436E2C" w:rsidRPr="00365A7B" w:rsidRDefault="00436E2C" w:rsidP="00436E2C">
      <w:pPr>
        <w:pStyle w:val="a3"/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>По группе:</w:t>
      </w:r>
    </w:p>
    <w:p w:rsidR="00A90CEF" w:rsidRPr="00365A7B" w:rsidRDefault="00A90CEF" w:rsidP="00436E2C">
      <w:pPr>
        <w:pStyle w:val="a3"/>
        <w:numPr>
          <w:ilvl w:val="0"/>
          <w:numId w:val="6"/>
        </w:num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>Общая </w:t>
      </w:r>
      <w:hyperlink r:id="rId8" w:history="1">
        <w:r w:rsidRPr="00365A7B">
          <w:rPr>
            <w:rStyle w:val="a7"/>
            <w:rFonts w:ascii="Times New Roman" w:hAnsi="Times New Roman"/>
            <w:color w:val="auto"/>
          </w:rPr>
          <w:t>тревожность</w:t>
        </w:r>
      </w:hyperlink>
      <w:r w:rsidRPr="00365A7B">
        <w:rPr>
          <w:rFonts w:ascii="Times New Roman" w:hAnsi="Times New Roman"/>
        </w:rPr>
        <w:t> в школе — общее состояние ребенка, связанное с различными формами его включения в жизнь школы.</w:t>
      </w:r>
    </w:p>
    <w:p w:rsidR="00A90CEF" w:rsidRPr="00365A7B" w:rsidRDefault="00A90CEF" w:rsidP="00436E2C">
      <w:pPr>
        <w:pStyle w:val="a3"/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 xml:space="preserve">Низкий показатель по данной шкале </w:t>
      </w:r>
      <w:r w:rsidR="00D31A21" w:rsidRPr="00365A7B">
        <w:rPr>
          <w:rFonts w:ascii="Times New Roman" w:hAnsi="Times New Roman"/>
        </w:rPr>
        <w:t>указывает на то</w:t>
      </w:r>
      <w:r w:rsidRPr="00365A7B">
        <w:rPr>
          <w:rFonts w:ascii="Times New Roman" w:hAnsi="Times New Roman"/>
        </w:rPr>
        <w:t xml:space="preserve">, что подростки чувствуют себя комфортно в школьном коллективе. </w:t>
      </w:r>
    </w:p>
    <w:p w:rsidR="00EE368B" w:rsidRPr="00365A7B" w:rsidRDefault="00EE368B" w:rsidP="00436E2C">
      <w:pPr>
        <w:pStyle w:val="a3"/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 xml:space="preserve">Средний показатель по данной шкале </w:t>
      </w:r>
      <w:r w:rsidR="00D31A21" w:rsidRPr="00365A7B">
        <w:rPr>
          <w:rFonts w:ascii="Times New Roman" w:hAnsi="Times New Roman"/>
        </w:rPr>
        <w:t>указывает на то</w:t>
      </w:r>
      <w:r w:rsidRPr="00365A7B">
        <w:rPr>
          <w:rFonts w:ascii="Times New Roman" w:hAnsi="Times New Roman"/>
        </w:rPr>
        <w:t xml:space="preserve">, что учащиеся не проявляют тревожность выше нормы, учащиеся испытывают ситуативную тревогу, связанную с различными формами школьной деятельности. </w:t>
      </w:r>
    </w:p>
    <w:p w:rsidR="00EE368B" w:rsidRPr="00365A7B" w:rsidRDefault="00EE368B" w:rsidP="00436E2C">
      <w:pPr>
        <w:pStyle w:val="a3"/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 xml:space="preserve">Высокий показатель по шкале общей тревожности </w:t>
      </w:r>
      <w:r w:rsidR="00D31A21" w:rsidRPr="00365A7B">
        <w:rPr>
          <w:rFonts w:ascii="Times New Roman" w:hAnsi="Times New Roman"/>
        </w:rPr>
        <w:t xml:space="preserve">указывает на </w:t>
      </w:r>
      <w:r w:rsidRPr="00365A7B">
        <w:rPr>
          <w:rFonts w:ascii="Times New Roman" w:hAnsi="Times New Roman"/>
        </w:rPr>
        <w:t>негативно</w:t>
      </w:r>
      <w:r w:rsidR="00D31A21" w:rsidRPr="00365A7B">
        <w:rPr>
          <w:rFonts w:ascii="Times New Roman" w:hAnsi="Times New Roman"/>
        </w:rPr>
        <w:t>е</w:t>
      </w:r>
      <w:r w:rsidRPr="00365A7B">
        <w:rPr>
          <w:rFonts w:ascii="Times New Roman" w:hAnsi="Times New Roman"/>
        </w:rPr>
        <w:t xml:space="preserve"> обще</w:t>
      </w:r>
      <w:r w:rsidR="00D31A21" w:rsidRPr="00365A7B">
        <w:rPr>
          <w:rFonts w:ascii="Times New Roman" w:hAnsi="Times New Roman"/>
        </w:rPr>
        <w:t xml:space="preserve">е </w:t>
      </w:r>
      <w:r w:rsidRPr="00365A7B">
        <w:rPr>
          <w:rFonts w:ascii="Times New Roman" w:hAnsi="Times New Roman"/>
        </w:rPr>
        <w:t>состояни</w:t>
      </w:r>
      <w:r w:rsidR="00D31A21" w:rsidRPr="00365A7B">
        <w:rPr>
          <w:rFonts w:ascii="Times New Roman" w:hAnsi="Times New Roman"/>
        </w:rPr>
        <w:t>е</w:t>
      </w:r>
      <w:r w:rsidRPr="00365A7B">
        <w:rPr>
          <w:rFonts w:ascii="Times New Roman" w:hAnsi="Times New Roman"/>
        </w:rPr>
        <w:t xml:space="preserve"> учащихся. </w:t>
      </w:r>
    </w:p>
    <w:p w:rsidR="00A90CEF" w:rsidRPr="00365A7B" w:rsidRDefault="00A90CEF" w:rsidP="00436E2C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>2. Переживание социального </w:t>
      </w:r>
      <w:hyperlink r:id="rId9" w:history="1">
        <w:r w:rsidRPr="00365A7B">
          <w:rPr>
            <w:rStyle w:val="a7"/>
            <w:rFonts w:ascii="Times New Roman" w:hAnsi="Times New Roman"/>
            <w:color w:val="auto"/>
          </w:rPr>
          <w:t>стресса</w:t>
        </w:r>
      </w:hyperlink>
      <w:r w:rsidRPr="00365A7B">
        <w:rPr>
          <w:rFonts w:ascii="Times New Roman" w:hAnsi="Times New Roman"/>
        </w:rPr>
        <w:t> — эмоциональное состояние ребенка, на фоне которого развиваются его социальные контакты (прежде всего — со сверстниками).</w:t>
      </w:r>
    </w:p>
    <w:p w:rsidR="00D31A21" w:rsidRPr="00365A7B" w:rsidRDefault="00D31A21" w:rsidP="00436E2C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>Низкий показатель по данной шкале указывает на позитивный настрой учащихся по отношению к сверстникам и педагогам, что является позитивным фактором построения социальных отношений в группе.</w:t>
      </w:r>
    </w:p>
    <w:p w:rsidR="00D31A21" w:rsidRPr="00365A7B" w:rsidRDefault="00D31A21" w:rsidP="00436E2C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>Средний показатель по данной шкале указывает на наличие негативных переживаний у отдельных учащихся по отношению к сверстникам и педагогам, но в целом переживание социального стресса находится в пределах нормы для данной группы.</w:t>
      </w:r>
    </w:p>
    <w:p w:rsidR="00D31A21" w:rsidRPr="00365A7B" w:rsidRDefault="00D31A21" w:rsidP="00436E2C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>Высокий показатель по данной шкале указывает на негативный настрой учащихся по отношению к сверстникам и педагогам, что является риском для развития социальных контактов учащихся, прежде всего со сверстниками.</w:t>
      </w:r>
    </w:p>
    <w:p w:rsidR="00D31A21" w:rsidRPr="00365A7B" w:rsidRDefault="00A90CEF" w:rsidP="00436E2C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>3. Фрустрация потребности в достижении успеха — неблагоприятный психический фон, не позволяющий ребенку развивать свои потребности в успехе, достижении высокого результата и т. д.</w:t>
      </w:r>
    </w:p>
    <w:p w:rsidR="00D31A21" w:rsidRPr="00365A7B" w:rsidRDefault="00D31A21" w:rsidP="00436E2C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>Низкий показатель по данной шкале указывает на позитивный психический фон, позволяющий участникам группы развивать и реализовывать свои потребности в успехе в разных сферах школьной деятельности.</w:t>
      </w:r>
    </w:p>
    <w:p w:rsidR="00D31A21" w:rsidRPr="00365A7B" w:rsidRDefault="00D31A21" w:rsidP="00436E2C">
      <w:pPr>
        <w:ind w:left="142" w:firstLine="567"/>
        <w:rPr>
          <w:rFonts w:ascii="Times New Roman" w:hAnsi="Times New Roman"/>
        </w:rPr>
      </w:pPr>
      <w:proofErr w:type="gramStart"/>
      <w:r w:rsidRPr="00365A7B">
        <w:rPr>
          <w:rFonts w:ascii="Times New Roman" w:hAnsi="Times New Roman"/>
        </w:rPr>
        <w:t>Средний показатель по данной шкале указывает на то, что учащиеся в целом имеют возможность реализации потребности в успехе и достижении высоких результатов в школьной жизни,</w:t>
      </w:r>
      <w:r w:rsidR="002C3A7D" w:rsidRPr="00365A7B">
        <w:rPr>
          <w:rFonts w:ascii="Times New Roman" w:hAnsi="Times New Roman"/>
        </w:rPr>
        <w:t xml:space="preserve"> однако</w:t>
      </w:r>
      <w:r w:rsidR="00436E2C" w:rsidRPr="00365A7B">
        <w:rPr>
          <w:rFonts w:ascii="Times New Roman" w:hAnsi="Times New Roman"/>
        </w:rPr>
        <w:t xml:space="preserve"> следует обратить внимание на подростков, имеющих высокий показатель по данной шкале, поскольку фр</w:t>
      </w:r>
      <w:r w:rsidR="00FB0BBA" w:rsidRPr="00365A7B">
        <w:rPr>
          <w:rFonts w:ascii="Times New Roman" w:hAnsi="Times New Roman"/>
        </w:rPr>
        <w:t xml:space="preserve">устрация потребности в достижении успеха провоцирует создание неблагоприятного климата в коллективе и является фактором риска развития </w:t>
      </w:r>
      <w:proofErr w:type="spellStart"/>
      <w:r w:rsidR="00FB0BBA" w:rsidRPr="00365A7B">
        <w:rPr>
          <w:rFonts w:ascii="Times New Roman" w:hAnsi="Times New Roman"/>
        </w:rPr>
        <w:t>буллинга</w:t>
      </w:r>
      <w:proofErr w:type="spellEnd"/>
      <w:r w:rsidR="00FB0BBA" w:rsidRPr="00365A7B">
        <w:rPr>
          <w:rFonts w:ascii="Times New Roman" w:hAnsi="Times New Roman"/>
        </w:rPr>
        <w:t>.</w:t>
      </w:r>
      <w:proofErr w:type="gramEnd"/>
    </w:p>
    <w:p w:rsidR="00436E2C" w:rsidRPr="00365A7B" w:rsidRDefault="00436E2C" w:rsidP="00436E2C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 xml:space="preserve">Высокий показатель по данной шкале означает </w:t>
      </w:r>
      <w:r w:rsidR="00FB0BBA" w:rsidRPr="00365A7B">
        <w:rPr>
          <w:rFonts w:ascii="Times New Roman" w:hAnsi="Times New Roman"/>
        </w:rPr>
        <w:t xml:space="preserve">неблагоприятный психический фон, не позволяющий подросткам развивать свои потребности в успехе, достижении высокого результата, провоцирование конфликтов и создании неуспеха в групповом взаимодействии. В группе может </w:t>
      </w:r>
      <w:r w:rsidR="00FB0BBA" w:rsidRPr="00365A7B">
        <w:rPr>
          <w:rFonts w:ascii="Times New Roman" w:hAnsi="Times New Roman"/>
        </w:rPr>
        <w:lastRenderedPageBreak/>
        <w:t xml:space="preserve">наблюдаться стагнация в учебной и внеучебной деятельности, что является почвой для формирования </w:t>
      </w:r>
      <w:proofErr w:type="spellStart"/>
      <w:r w:rsidR="00FB0BBA" w:rsidRPr="00365A7B">
        <w:rPr>
          <w:rFonts w:ascii="Times New Roman" w:hAnsi="Times New Roman"/>
        </w:rPr>
        <w:t>буллинга</w:t>
      </w:r>
      <w:proofErr w:type="spellEnd"/>
      <w:r w:rsidR="00FB0BBA" w:rsidRPr="00365A7B">
        <w:rPr>
          <w:rFonts w:ascii="Times New Roman" w:hAnsi="Times New Roman"/>
        </w:rPr>
        <w:t>.</w:t>
      </w:r>
    </w:p>
    <w:p w:rsidR="00FB0BBA" w:rsidRPr="00365A7B" w:rsidRDefault="00A90CEF" w:rsidP="00436E2C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>4. Страх самовыражения —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</w:t>
      </w:r>
    </w:p>
    <w:p w:rsidR="00FB0BBA" w:rsidRPr="00365A7B" w:rsidRDefault="00FB0BBA" w:rsidP="00436E2C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>Низкий показатель по данной шкале означает позитивный климат в группе, позволяющий учащимся демонстрировать свои возможности и личные качества. Учащиеся не испытывают стресс при необходимости публичных выступлений перед группой и осуществляют поддержку в случае необходимости каждому участнику группы.</w:t>
      </w:r>
    </w:p>
    <w:p w:rsidR="00DB1779" w:rsidRPr="00365A7B" w:rsidRDefault="00FB0BBA" w:rsidP="00436E2C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 xml:space="preserve">Средний показатель по шкале страха самовыражения указывает на некоторую тревожность учащихся по отношению к ситуациям самовыражения и </w:t>
      </w:r>
      <w:r w:rsidR="00DB1779" w:rsidRPr="00365A7B">
        <w:rPr>
          <w:rFonts w:ascii="Times New Roman" w:hAnsi="Times New Roman"/>
        </w:rPr>
        <w:t xml:space="preserve">демонстрации своих возможностей. Возможно отсутствие поддержки со стороны сверстников при публичных выступлениях. Данный фактор указывает на необходимость проведения сплачивающих мероприятий с группой. </w:t>
      </w:r>
    </w:p>
    <w:p w:rsidR="00DB1779" w:rsidRPr="00365A7B" w:rsidRDefault="00DB1779" w:rsidP="00436E2C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>Высокий показатель по данной шкале указывает на высокую тревожность учащихся по отношению к публичным выступлениям, к ситуациям демонстрации своих возможностей. Данная ситуация может провоцировать общую стагнацию группы в учебной и внеучебной деятельности. Требуется коррекция микроклимата группы и работа с ситуативной и личностной тревожностью учащихся.</w:t>
      </w:r>
      <w:r w:rsidR="00A90CEF" w:rsidRPr="00365A7B">
        <w:rPr>
          <w:rFonts w:ascii="Times New Roman" w:hAnsi="Times New Roman"/>
        </w:rPr>
        <w:br/>
        <w:t>5. Страх ситуации проверки знаний — негативное отношение и переживание тревоги в ситуациях проверки (особенно — публичной) знаний, достижений, возможностей.</w:t>
      </w:r>
    </w:p>
    <w:p w:rsidR="005E0D22" w:rsidRPr="00365A7B" w:rsidRDefault="005E0D22" w:rsidP="00436E2C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>Низкий показатель по данной шкале говорит о низкой тревожности учащихся к ситуациям проверки знаний, достижений, возможностей. Отношения группы с педагогами выстроены в позитивном ключе, учащиеся воспринимают проверку знаний как возможность проявления знаний, а не ситуацию возможности провала, что позитивно сказывается на индивидуальном развитии учащихся и создает благоприятный микроклимат в группе.</w:t>
      </w:r>
    </w:p>
    <w:p w:rsidR="005E0D22" w:rsidRPr="00365A7B" w:rsidRDefault="005E0D22" w:rsidP="00436E2C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 xml:space="preserve">Средний показатель по данной шкале свидетельствует о наличии среднего уровня тревожности учащихся группы по отношению к ситуациям проверки знаний, возможностей. Рекомендуется отслеживание индивидуальных показателей по данной шкале, поскольку </w:t>
      </w:r>
      <w:proofErr w:type="gramStart"/>
      <w:r w:rsidRPr="00365A7B">
        <w:rPr>
          <w:rFonts w:ascii="Times New Roman" w:hAnsi="Times New Roman"/>
        </w:rPr>
        <w:t>учащиеся, попавшие в группу риска могут</w:t>
      </w:r>
      <w:proofErr w:type="gramEnd"/>
      <w:r w:rsidRPr="00365A7B">
        <w:rPr>
          <w:rFonts w:ascii="Times New Roman" w:hAnsi="Times New Roman"/>
        </w:rPr>
        <w:t xml:space="preserve"> испытывать чрезмерное давление и подверженность стрессу в ситуациях проверки знаний, что может негативно сказаться на их развитии и общем микроклимате группы.</w:t>
      </w:r>
    </w:p>
    <w:p w:rsidR="005E0D22" w:rsidRPr="00365A7B" w:rsidRDefault="005E0D22" w:rsidP="00436E2C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 xml:space="preserve">Высокий показатель по данной шкале указывает на высокую тревожность учащихся по отношению к ситуациям проверки знаний и умений. Учащиеся рассматривают данные ситуации как потенциально провальные и стремятся к избеганию их возникновения. Высокий показатель по данной шкале указывает на необходимость коррекции </w:t>
      </w:r>
      <w:r w:rsidR="00D505BE" w:rsidRPr="00365A7B">
        <w:rPr>
          <w:rFonts w:ascii="Times New Roman" w:hAnsi="Times New Roman"/>
        </w:rPr>
        <w:t>тревожности учащихся, нормализации микроклимата в отношениях группы с педагогами.</w:t>
      </w:r>
      <w:r w:rsidR="00A90CEF" w:rsidRPr="00365A7B">
        <w:rPr>
          <w:rFonts w:ascii="Times New Roman" w:hAnsi="Times New Roman"/>
        </w:rPr>
        <w:br/>
        <w:t>6. Страх не соответствовать ожиданиям окружающих — ориентация на значимость других в оценке своих результатов, поступков и мыслей, тревога по поводу оценок, даваемых окружающим, ожидание негативных оценок.</w:t>
      </w:r>
    </w:p>
    <w:p w:rsidR="005E0D22" w:rsidRPr="00365A7B" w:rsidRDefault="005E0D22" w:rsidP="005E0D22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>Низкий показатель</w:t>
      </w:r>
      <w:r w:rsidR="00D505BE" w:rsidRPr="00365A7B">
        <w:rPr>
          <w:rFonts w:ascii="Times New Roman" w:hAnsi="Times New Roman"/>
        </w:rPr>
        <w:t xml:space="preserve"> указывает на отсутствие необходимости соответствовать ожиданиям сверстников, низкую ориентацию группы на оценку индивидуальных достижений, поступков. Учащиеся не настроены на ожидание негативных оценок окружающих, что создает позитивную атмосферу в группе и является фактором противостояния </w:t>
      </w:r>
      <w:proofErr w:type="spellStart"/>
      <w:r w:rsidR="00D505BE" w:rsidRPr="00365A7B">
        <w:rPr>
          <w:rFonts w:ascii="Times New Roman" w:hAnsi="Times New Roman"/>
        </w:rPr>
        <w:t>буллингу</w:t>
      </w:r>
      <w:proofErr w:type="spellEnd"/>
      <w:r w:rsidR="00D505BE" w:rsidRPr="00365A7B">
        <w:rPr>
          <w:rFonts w:ascii="Times New Roman" w:hAnsi="Times New Roman"/>
        </w:rPr>
        <w:t>.</w:t>
      </w:r>
    </w:p>
    <w:p w:rsidR="005E0D22" w:rsidRPr="00365A7B" w:rsidRDefault="005E0D22" w:rsidP="005E0D22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 xml:space="preserve">Средний показатель </w:t>
      </w:r>
      <w:r w:rsidR="00D505BE" w:rsidRPr="00365A7B">
        <w:rPr>
          <w:rFonts w:ascii="Times New Roman" w:hAnsi="Times New Roman"/>
        </w:rPr>
        <w:t xml:space="preserve">по данной шкале указывает на наличие в группе учащихся, испытывающих тревожность по отношению к оценкам окружающих, зависимость учащихся от мнения сверстников. Рекомендуется отслеживание индивидуальных показателей по данной шкале для выявления группы риска. Ожидание негативных оценок со стороны окружающих негативно сказывается на индивидуальном развитии учащихся, а также формирует почву для развития </w:t>
      </w:r>
      <w:proofErr w:type="spellStart"/>
      <w:r w:rsidR="00D505BE" w:rsidRPr="00365A7B">
        <w:rPr>
          <w:rFonts w:ascii="Times New Roman" w:hAnsi="Times New Roman"/>
        </w:rPr>
        <w:t>буллинга</w:t>
      </w:r>
      <w:proofErr w:type="spellEnd"/>
      <w:r w:rsidR="00D505BE" w:rsidRPr="00365A7B">
        <w:rPr>
          <w:rFonts w:ascii="Times New Roman" w:hAnsi="Times New Roman"/>
        </w:rPr>
        <w:t>.</w:t>
      </w:r>
    </w:p>
    <w:p w:rsidR="00A047AA" w:rsidRPr="00365A7B" w:rsidRDefault="005E0D22" w:rsidP="005E0D22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>Высокий показатель</w:t>
      </w:r>
      <w:r w:rsidR="00D505BE" w:rsidRPr="00365A7B">
        <w:rPr>
          <w:rFonts w:ascii="Times New Roman" w:hAnsi="Times New Roman"/>
        </w:rPr>
        <w:t xml:space="preserve"> указывает на зависимость группы от оценок сверстников, ожидание негативных оценок достижений, поступков и мыслей учащихся, что способствует формированию </w:t>
      </w:r>
      <w:r w:rsidR="00D505BE" w:rsidRPr="00365A7B">
        <w:rPr>
          <w:rFonts w:ascii="Times New Roman" w:hAnsi="Times New Roman"/>
        </w:rPr>
        <w:lastRenderedPageBreak/>
        <w:t>высокой тревожности группы и негативно сказывается на микроклимате.</w:t>
      </w:r>
      <w:r w:rsidR="00A047AA" w:rsidRPr="00365A7B">
        <w:rPr>
          <w:rFonts w:ascii="Times New Roman" w:hAnsi="Times New Roman"/>
        </w:rPr>
        <w:t xml:space="preserve"> Учащиеся испытывают страх несоответствия ожиданиям группы, что повышает разобщенность и чувство неудовлетворенности в учебном коллективе, что в свою очередь я</w:t>
      </w:r>
      <w:r w:rsidR="00D505BE" w:rsidRPr="00365A7B">
        <w:rPr>
          <w:rFonts w:ascii="Times New Roman" w:hAnsi="Times New Roman"/>
        </w:rPr>
        <w:t xml:space="preserve">вляется фактором развития риска </w:t>
      </w:r>
      <w:proofErr w:type="spellStart"/>
      <w:r w:rsidR="00D505BE" w:rsidRPr="00365A7B">
        <w:rPr>
          <w:rFonts w:ascii="Times New Roman" w:hAnsi="Times New Roman"/>
        </w:rPr>
        <w:t>буллинга</w:t>
      </w:r>
      <w:proofErr w:type="spellEnd"/>
      <w:r w:rsidR="00D505BE" w:rsidRPr="00365A7B">
        <w:rPr>
          <w:rFonts w:ascii="Times New Roman" w:hAnsi="Times New Roman"/>
        </w:rPr>
        <w:t xml:space="preserve">. </w:t>
      </w:r>
    </w:p>
    <w:p w:rsidR="005E0D22" w:rsidRPr="00365A7B" w:rsidRDefault="00A90CEF" w:rsidP="005E0D22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br/>
        <w:t xml:space="preserve">7. Низкая физиологическая сопротивляемость стрессу — особенности психофизиологической организации, снижающие приспособляемость ребенка к ситуациям </w:t>
      </w:r>
      <w:proofErr w:type="spellStart"/>
      <w:r w:rsidRPr="00365A7B">
        <w:rPr>
          <w:rFonts w:ascii="Times New Roman" w:hAnsi="Times New Roman"/>
        </w:rPr>
        <w:t>стрессогенного</w:t>
      </w:r>
      <w:proofErr w:type="spellEnd"/>
      <w:r w:rsidRPr="00365A7B">
        <w:rPr>
          <w:rFonts w:ascii="Times New Roman" w:hAnsi="Times New Roman"/>
        </w:rPr>
        <w:t xml:space="preserve"> характера, повышающие вероятность неадекватного, деструктивного реагирования на тревожный фактор среды.</w:t>
      </w:r>
    </w:p>
    <w:p w:rsidR="00076D1C" w:rsidRPr="00365A7B" w:rsidRDefault="005E0D22" w:rsidP="00076D1C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>Низкий показатель</w:t>
      </w:r>
      <w:r w:rsidR="00423188" w:rsidRPr="00365A7B">
        <w:rPr>
          <w:rFonts w:ascii="Times New Roman" w:hAnsi="Times New Roman"/>
        </w:rPr>
        <w:t xml:space="preserve"> </w:t>
      </w:r>
      <w:r w:rsidR="00076D1C" w:rsidRPr="00365A7B">
        <w:rPr>
          <w:rFonts w:ascii="Times New Roman" w:hAnsi="Times New Roman"/>
        </w:rPr>
        <w:t xml:space="preserve">по данному критерию указывает высокое развитие психофизиологической сопротивляемости стрессу у учащихся. </w:t>
      </w:r>
      <w:proofErr w:type="spellStart"/>
      <w:r w:rsidR="00076D1C" w:rsidRPr="00365A7B">
        <w:rPr>
          <w:rFonts w:ascii="Times New Roman" w:hAnsi="Times New Roman"/>
        </w:rPr>
        <w:t>Стрессогенные</w:t>
      </w:r>
      <w:proofErr w:type="spellEnd"/>
      <w:r w:rsidR="00076D1C" w:rsidRPr="00365A7B">
        <w:rPr>
          <w:rFonts w:ascii="Times New Roman" w:hAnsi="Times New Roman"/>
        </w:rPr>
        <w:t xml:space="preserve"> ситуации вызывают у подростков низкий уровень тревоги, и готовность адаптироваться к изменяющимся условиям.</w:t>
      </w:r>
    </w:p>
    <w:p w:rsidR="00022167" w:rsidRPr="00365A7B" w:rsidRDefault="005E0D22" w:rsidP="00022167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 xml:space="preserve">Средний показатель </w:t>
      </w:r>
      <w:r w:rsidR="00022167" w:rsidRPr="00365A7B">
        <w:rPr>
          <w:rFonts w:ascii="Times New Roman" w:hAnsi="Times New Roman"/>
        </w:rPr>
        <w:t xml:space="preserve">физиологической сопротивляемости стрессу указывает на норму развития психофизиологической сопротивляемости стрессу у учащихся. </w:t>
      </w:r>
      <w:proofErr w:type="spellStart"/>
      <w:r w:rsidR="00022167" w:rsidRPr="00365A7B">
        <w:rPr>
          <w:rFonts w:ascii="Times New Roman" w:hAnsi="Times New Roman"/>
        </w:rPr>
        <w:t>Стрессогенные</w:t>
      </w:r>
      <w:proofErr w:type="spellEnd"/>
      <w:r w:rsidR="00022167" w:rsidRPr="00365A7B">
        <w:rPr>
          <w:rFonts w:ascii="Times New Roman" w:hAnsi="Times New Roman"/>
        </w:rPr>
        <w:t xml:space="preserve"> ситуации вызывают у подростков средний уровень тревоги, и готовность адаптироваться к изменяющимся условиям, однако рекомендуется индивидуальное отслеживание данного показателя у участников группы для выявления группы риска.</w:t>
      </w:r>
    </w:p>
    <w:p w:rsidR="00076D1C" w:rsidRPr="00365A7B" w:rsidRDefault="005E0D22" w:rsidP="005E0D22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>Высокий показатель</w:t>
      </w:r>
      <w:r w:rsidR="00022167" w:rsidRPr="00365A7B">
        <w:rPr>
          <w:rFonts w:ascii="Times New Roman" w:hAnsi="Times New Roman"/>
        </w:rPr>
        <w:t xml:space="preserve"> по данной шкале является фактором риска. Учащиеся испытывают сложности с приспособляемостью к </w:t>
      </w:r>
      <w:proofErr w:type="spellStart"/>
      <w:r w:rsidR="00022167" w:rsidRPr="00365A7B">
        <w:rPr>
          <w:rFonts w:ascii="Times New Roman" w:hAnsi="Times New Roman"/>
        </w:rPr>
        <w:t>стрессогенным</w:t>
      </w:r>
      <w:proofErr w:type="spellEnd"/>
      <w:r w:rsidR="00022167" w:rsidRPr="00365A7B">
        <w:rPr>
          <w:rFonts w:ascii="Times New Roman" w:hAnsi="Times New Roman"/>
        </w:rPr>
        <w:t xml:space="preserve"> ситуациям в силу особенностей психофизиологической организации, что повышает вероятность неадекватного, деструктивного реагирования на тревожные факторы среды.</w:t>
      </w:r>
      <w:r w:rsidR="00A90CEF" w:rsidRPr="00365A7B">
        <w:rPr>
          <w:rFonts w:ascii="Times New Roman" w:hAnsi="Times New Roman"/>
        </w:rPr>
        <w:br/>
      </w:r>
    </w:p>
    <w:p w:rsidR="00A90CEF" w:rsidRPr="00365A7B" w:rsidRDefault="00A90CEF" w:rsidP="005E0D22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 xml:space="preserve">8. Проблемы и страхи в отношениях с учителями — общий негативный эмоциональный фон отношений </w:t>
      </w:r>
      <w:proofErr w:type="gramStart"/>
      <w:r w:rsidRPr="00365A7B">
        <w:rPr>
          <w:rFonts w:ascii="Times New Roman" w:hAnsi="Times New Roman"/>
        </w:rPr>
        <w:t>со</w:t>
      </w:r>
      <w:proofErr w:type="gramEnd"/>
      <w:r w:rsidRPr="00365A7B">
        <w:rPr>
          <w:rFonts w:ascii="Times New Roman" w:hAnsi="Times New Roman"/>
        </w:rPr>
        <w:t xml:space="preserve"> взрослыми в школе, снижающий успешность обучения ребенка.</w:t>
      </w:r>
    </w:p>
    <w:p w:rsidR="005E0D22" w:rsidRPr="00365A7B" w:rsidRDefault="005E0D22" w:rsidP="005E0D22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>Низкий показатель</w:t>
      </w:r>
      <w:r w:rsidR="00076D1C" w:rsidRPr="00365A7B">
        <w:rPr>
          <w:rFonts w:ascii="Times New Roman" w:hAnsi="Times New Roman"/>
        </w:rPr>
        <w:t xml:space="preserve"> указывает на позитивный эмоциональный фон отношений группы с педагогами, что оказывает позитивное влияние на успешность обучения.</w:t>
      </w:r>
    </w:p>
    <w:p w:rsidR="005E0D22" w:rsidRPr="00365A7B" w:rsidRDefault="005E0D22" w:rsidP="005E0D22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 xml:space="preserve">Средний показатель </w:t>
      </w:r>
      <w:r w:rsidR="00076D1C" w:rsidRPr="00365A7B">
        <w:rPr>
          <w:rFonts w:ascii="Times New Roman" w:hAnsi="Times New Roman"/>
        </w:rPr>
        <w:t xml:space="preserve">указывает на нормальный эмоциональный фон отношений группы с педагогами. </w:t>
      </w:r>
    </w:p>
    <w:p w:rsidR="005E0D22" w:rsidRPr="00365A7B" w:rsidRDefault="005E0D22" w:rsidP="005E0D22">
      <w:pPr>
        <w:ind w:left="142" w:firstLine="567"/>
        <w:rPr>
          <w:rFonts w:ascii="Times New Roman" w:hAnsi="Times New Roman"/>
        </w:rPr>
      </w:pPr>
      <w:r w:rsidRPr="00365A7B">
        <w:rPr>
          <w:rFonts w:ascii="Times New Roman" w:hAnsi="Times New Roman"/>
        </w:rPr>
        <w:t>Высокий показатель</w:t>
      </w:r>
      <w:r w:rsidR="00076D1C" w:rsidRPr="00365A7B">
        <w:rPr>
          <w:rFonts w:ascii="Times New Roman" w:hAnsi="Times New Roman"/>
        </w:rPr>
        <w:t xml:space="preserve"> указывает на негативный эмоциональный фон отношений группы с педагогами, что является критерием, снижающим успешность обучения</w:t>
      </w:r>
      <w:r w:rsidR="006F5626" w:rsidRPr="00365A7B">
        <w:rPr>
          <w:rFonts w:ascii="Times New Roman" w:hAnsi="Times New Roman"/>
        </w:rPr>
        <w:t>.</w:t>
      </w:r>
    </w:p>
    <w:p w:rsidR="00AC5DAF" w:rsidRPr="00365A7B" w:rsidRDefault="006F5626" w:rsidP="00436E2C">
      <w:pPr>
        <w:pStyle w:val="a5"/>
        <w:spacing w:before="150" w:beforeAutospacing="0" w:after="150" w:afterAutospacing="0"/>
        <w:ind w:left="142" w:firstLine="567"/>
        <w:jc w:val="both"/>
      </w:pPr>
      <w:r w:rsidRPr="00365A7B">
        <w:t>По каждому учащемуся: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>1.</w:t>
      </w:r>
      <w:r w:rsidRPr="00365A7B">
        <w:tab/>
        <w:t>Общая тревожность в школе — общее состояние ребенка, связанное с различными формами его включения в жизнь школы.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 xml:space="preserve">Низкий показатель по данной шкале указывает на то, что Обучающийся чувствует себя комфортно в школьном коллективе. 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 xml:space="preserve">Средний показатель по данной шкале указывает на то, что обучающийся не проявляет тревожность выше нормы, он испытывают ситуативную тревогу, связанную с различными формами школьной деятельности. 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 xml:space="preserve">Высокий показатель по шкале общей тревожности указывает на негативное общее состояние учащегося. 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>2. Переживание социального стресса — эмоциональное состояние ребенка, на фоне которого развиваются его социальные контакты (прежде всего — со сверстниками).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lastRenderedPageBreak/>
        <w:t>Низкий показатель по данной шкале указывает на позитивный настрой учащегося по отношению к сверстникам и педагогам, что является позитивным фактором построения социальных отношений с группой.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>Средний показатель по данной шкале указывает на наличие негативных переживаний у учащегося по отношению к сверстникам и педагогам, но в целом переживание социального стресса находится в пределах нормы.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>Высокий показатель по данной шкале указывает на негативный настрой учащегося по отношению к сверстникам и педагогам, что является риском для развития социальных контактов, прежде всего со сверстниками.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>3. Фрустрация потребности в достижении успеха — неблагоприятный психический фон, не позволяющий ребенку развивать свои потребности в успехе, достижении высокого результата и т. д.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>Низкий показатель по данной шкале указывает на позитивный психический фон, позволяющий подростку развивать и реализовывать свои потребности в успехе в разных сферах школьной деятельности.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 xml:space="preserve">Средний показатель по данной шкале указывает на то, что подросток в целом имеет возможность реализации потребности в успехе и достижении высоких результатов в школьной жизни. Возможно наличие трудностей в некоторых видах деятельности. 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 xml:space="preserve">Высокий показатель по данной шкале означает неблагоприятный психический фон, не позволяющий подростку развивать свои потребности в успехе, достижении высокого результата. Возможно провоцирование конфликтов и ощущение неуспеха в групповом взаимодействии. 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>4. Страх самовыражения — негативные эмоциональные переживания ситуаций, сопряженных с необходимостью самораскрытия, предъявления себя другим, демонстрации своих возможностей.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>Низкий показатель по данной шкале означает позитивный климат в группе, позволяющий учащемуся демонстрировать свои возможности и личные качества. Учащийся не испытывают стресс при необходимости публичных выступлений перед группой.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 xml:space="preserve">Средний показатель по шкале страха самовыражения указывает на некоторую тревожность учащегося по отношению к ситуациям самовыражения и демонстрации своих возможностей. Возможно отсутствие поддержки со стороны сверстников при публичных выступлениях. 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 xml:space="preserve">Высокий показатель по данной шкале указывает на высокую тревожность учащегося по отношению к публичным выступлениям, к ситуациям демонстрации своих возможностей. 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>5. Страх ситуации проверки знаний — негативное отношение и переживание тревоги в ситуациях проверки (особенно — публичной) знаний, достижений, возможностей.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>Низкий показатель по данной шкале говорит о низкой тревожности учащегося к ситуациям проверки знаний, достижений, возможностей. Отношения подростка с педагогами выстроены в позитивном ключе, он воспринимает проверку знаний как возможность проявления знаний, а не ситуацию возможности провала, что позитивно сказывается на индивидуальном развитии.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lastRenderedPageBreak/>
        <w:t xml:space="preserve">Средний показатель по данной шкале свидетельствует о наличии среднего уровня тревожности подростка по отношению к ситуациям проверки знаний, возможностей. </w:t>
      </w:r>
    </w:p>
    <w:p w:rsidR="000955FC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>Высокий показатель по данной шкале указывает на высокую тревожность учащегося по отношению к ситуациям проверки знаний и умений. Он рассматривает данные ситуации как потенциально провальные и стремится к избеганию их возникновения. Высокий показатель по данной шкале указывает на необходимость коррекции тревожности</w:t>
      </w:r>
      <w:r w:rsidR="000955FC" w:rsidRPr="00365A7B">
        <w:t>.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>6. Страх не соответствовать ожиданиям окружающих — ориентация на значимость других в оценке своих результатов, поступков и мыслей, тревога по поводу оценок, даваемых окружающим, ожидание негативных оценок.</w:t>
      </w:r>
    </w:p>
    <w:p w:rsidR="000955FC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 xml:space="preserve">Низкий показатель указывает на отсутствие необходимости соответствовать ожиданиям сверстников, низкую ориентацию </w:t>
      </w:r>
      <w:r w:rsidR="000955FC" w:rsidRPr="00365A7B">
        <w:t>подростка</w:t>
      </w:r>
      <w:r w:rsidRPr="00365A7B">
        <w:t xml:space="preserve"> на оценку индивидуальных достижений, поступков. </w:t>
      </w:r>
      <w:r w:rsidR="000955FC" w:rsidRPr="00365A7B">
        <w:t>Реципиент не настроен</w:t>
      </w:r>
      <w:r w:rsidRPr="00365A7B">
        <w:t xml:space="preserve"> на ожидани</w:t>
      </w:r>
      <w:r w:rsidR="000955FC" w:rsidRPr="00365A7B">
        <w:t>е негативных оценок окружающих.</w:t>
      </w:r>
    </w:p>
    <w:p w:rsidR="000955FC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 xml:space="preserve">Средний показатель по данной шкале указывает на наличие </w:t>
      </w:r>
      <w:r w:rsidR="000955FC" w:rsidRPr="00365A7B">
        <w:t xml:space="preserve">средней </w:t>
      </w:r>
      <w:r w:rsidRPr="00365A7B">
        <w:t>тревожност</w:t>
      </w:r>
      <w:r w:rsidR="000955FC" w:rsidRPr="00365A7B">
        <w:t>и</w:t>
      </w:r>
      <w:r w:rsidRPr="00365A7B">
        <w:t xml:space="preserve"> по отношению к оценкам окружающих, зависимост</w:t>
      </w:r>
      <w:r w:rsidR="000955FC" w:rsidRPr="00365A7B">
        <w:t>и</w:t>
      </w:r>
      <w:r w:rsidRPr="00365A7B">
        <w:t xml:space="preserve"> от мнения сверстников</w:t>
      </w:r>
      <w:r w:rsidR="000955FC" w:rsidRPr="00365A7B">
        <w:t xml:space="preserve">, что является нормой подросткового возраста. 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 xml:space="preserve">Высокий показатель указывает на зависимость </w:t>
      </w:r>
      <w:r w:rsidR="000955FC" w:rsidRPr="00365A7B">
        <w:t>реципиента</w:t>
      </w:r>
      <w:r w:rsidRPr="00365A7B">
        <w:t xml:space="preserve"> от оценок сверстников, ожидание негативных оценок </w:t>
      </w:r>
      <w:r w:rsidR="000955FC" w:rsidRPr="00365A7B">
        <w:t xml:space="preserve">его </w:t>
      </w:r>
      <w:r w:rsidRPr="00365A7B">
        <w:t xml:space="preserve">достижений, поступков и мыслей, что </w:t>
      </w:r>
      <w:proofErr w:type="gramStart"/>
      <w:r w:rsidRPr="00365A7B">
        <w:t>способствует формированию высокой тревожности негативно сказывается</w:t>
      </w:r>
      <w:proofErr w:type="gramEnd"/>
      <w:r w:rsidRPr="00365A7B">
        <w:t xml:space="preserve"> на </w:t>
      </w:r>
      <w:r w:rsidR="000955FC" w:rsidRPr="00365A7B">
        <w:t>самооценке подростка</w:t>
      </w:r>
      <w:r w:rsidRPr="00365A7B">
        <w:t>. Учащи</w:t>
      </w:r>
      <w:r w:rsidR="000955FC" w:rsidRPr="00365A7B">
        <w:t>йс</w:t>
      </w:r>
      <w:r w:rsidRPr="00365A7B">
        <w:t>я испытыва</w:t>
      </w:r>
      <w:r w:rsidR="000955FC" w:rsidRPr="00365A7B">
        <w:t>е</w:t>
      </w:r>
      <w:r w:rsidRPr="00365A7B">
        <w:t xml:space="preserve">т страх несоответствия ожиданиям группы, что повышает </w:t>
      </w:r>
      <w:r w:rsidR="000955FC" w:rsidRPr="00365A7B">
        <w:t>его отчужденность</w:t>
      </w:r>
      <w:r w:rsidRPr="00365A7B">
        <w:t xml:space="preserve"> и чувство неудовлетворенности в учебном коллективе, что в свою очередь является фактором развития риска </w:t>
      </w:r>
      <w:proofErr w:type="spellStart"/>
      <w:r w:rsidRPr="00365A7B">
        <w:t>буллинга</w:t>
      </w:r>
      <w:proofErr w:type="spellEnd"/>
      <w:r w:rsidRPr="00365A7B">
        <w:t xml:space="preserve">. 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 xml:space="preserve">7. Низкая физиологическая сопротивляемость стрессу — особенности психофизиологической организации, снижающие приспособляемость ребенка к ситуациям </w:t>
      </w:r>
      <w:proofErr w:type="spellStart"/>
      <w:r w:rsidRPr="00365A7B">
        <w:t>стрессогенного</w:t>
      </w:r>
      <w:proofErr w:type="spellEnd"/>
      <w:r w:rsidRPr="00365A7B">
        <w:t xml:space="preserve"> характера, повышающие вероятность неадекватного, деструктивного реагирования на тревожный фактор среды.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 xml:space="preserve">Низкий показатель по данному критерию указывает высокое развитие психофизиологической сопротивляемости стрессу у </w:t>
      </w:r>
      <w:r w:rsidR="000955FC" w:rsidRPr="00365A7B">
        <w:t>реципиента</w:t>
      </w:r>
      <w:r w:rsidRPr="00365A7B">
        <w:t xml:space="preserve">. </w:t>
      </w:r>
      <w:proofErr w:type="spellStart"/>
      <w:r w:rsidRPr="00365A7B">
        <w:t>Стр</w:t>
      </w:r>
      <w:r w:rsidR="000955FC" w:rsidRPr="00365A7B">
        <w:t>ессогенные</w:t>
      </w:r>
      <w:proofErr w:type="spellEnd"/>
      <w:r w:rsidR="000955FC" w:rsidRPr="00365A7B">
        <w:t xml:space="preserve"> ситуации вызывают у него</w:t>
      </w:r>
      <w:r w:rsidRPr="00365A7B">
        <w:t xml:space="preserve"> низкий уровень тревоги, и готовность адаптироваться к изменяющимся условиям.</w:t>
      </w:r>
    </w:p>
    <w:p w:rsidR="000955FC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 xml:space="preserve">Средний показатель физиологической сопротивляемости стрессу указывает на норму развития психофизиологической сопротивляемости стрессу у </w:t>
      </w:r>
      <w:r w:rsidR="000955FC" w:rsidRPr="00365A7B">
        <w:t>реципиента</w:t>
      </w:r>
      <w:r w:rsidRPr="00365A7B">
        <w:t xml:space="preserve">. </w:t>
      </w:r>
      <w:proofErr w:type="spellStart"/>
      <w:r w:rsidRPr="00365A7B">
        <w:t>Стрессогенные</w:t>
      </w:r>
      <w:proofErr w:type="spellEnd"/>
      <w:r w:rsidRPr="00365A7B">
        <w:t xml:space="preserve"> ситуации вызывают у </w:t>
      </w:r>
      <w:r w:rsidR="000955FC" w:rsidRPr="00365A7B">
        <w:t>него</w:t>
      </w:r>
      <w:r w:rsidRPr="00365A7B">
        <w:t xml:space="preserve"> средний уровень тревоги, и готовность адаптироваться к изменяющимся условиям</w:t>
      </w:r>
      <w:r w:rsidR="000955FC" w:rsidRPr="00365A7B">
        <w:t>.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>Высокий показатель по данной шкале является фактором риска. Учащи</w:t>
      </w:r>
      <w:r w:rsidR="000955FC" w:rsidRPr="00365A7B">
        <w:t>й</w:t>
      </w:r>
      <w:r w:rsidRPr="00365A7B">
        <w:t>ся испытыва</w:t>
      </w:r>
      <w:r w:rsidR="000955FC" w:rsidRPr="00365A7B">
        <w:t>е</w:t>
      </w:r>
      <w:r w:rsidRPr="00365A7B">
        <w:t xml:space="preserve">т сложности с приспособляемостью к </w:t>
      </w:r>
      <w:proofErr w:type="spellStart"/>
      <w:r w:rsidRPr="00365A7B">
        <w:t>стрессогенным</w:t>
      </w:r>
      <w:proofErr w:type="spellEnd"/>
      <w:r w:rsidRPr="00365A7B">
        <w:t xml:space="preserve"> ситуациям в силу особенностей психофизиологической организации, что повышает вероятность неадекватного, деструктивного реагирования на тревожные факторы среды.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 xml:space="preserve">8. Проблемы и страхи в отношениях с учителями — общий негативный эмоциональный фон отношений </w:t>
      </w:r>
      <w:proofErr w:type="gramStart"/>
      <w:r w:rsidRPr="00365A7B">
        <w:t>со</w:t>
      </w:r>
      <w:proofErr w:type="gramEnd"/>
      <w:r w:rsidRPr="00365A7B">
        <w:t xml:space="preserve"> взрослыми в школе, снижающий успешность обучения ребенка.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t xml:space="preserve">Низкий показатель указывает на позитивный эмоциональный фон отношений </w:t>
      </w:r>
      <w:r w:rsidR="000955FC" w:rsidRPr="00365A7B">
        <w:t>реципиента</w:t>
      </w:r>
      <w:r w:rsidRPr="00365A7B">
        <w:t xml:space="preserve"> с педагогами, что оказывает позитивное влияние на успешность обучения.</w:t>
      </w:r>
    </w:p>
    <w:p w:rsidR="006F5626" w:rsidRPr="00365A7B" w:rsidRDefault="006F5626" w:rsidP="006F5626">
      <w:pPr>
        <w:pStyle w:val="a5"/>
        <w:spacing w:before="150" w:after="150"/>
        <w:ind w:left="142" w:firstLine="567"/>
        <w:jc w:val="both"/>
      </w:pPr>
      <w:r w:rsidRPr="00365A7B">
        <w:lastRenderedPageBreak/>
        <w:t xml:space="preserve">Средний показатель указывает на нормальный эмоциональный фон отношений </w:t>
      </w:r>
      <w:r w:rsidR="000955FC" w:rsidRPr="00365A7B">
        <w:t>реципиента</w:t>
      </w:r>
      <w:r w:rsidRPr="00365A7B">
        <w:t xml:space="preserve"> с педагогами. </w:t>
      </w:r>
    </w:p>
    <w:p w:rsidR="006F5626" w:rsidRPr="00365A7B" w:rsidRDefault="006F5626" w:rsidP="006F5626">
      <w:pPr>
        <w:pStyle w:val="a5"/>
        <w:spacing w:before="150" w:beforeAutospacing="0" w:after="150" w:afterAutospacing="0"/>
        <w:ind w:left="142" w:firstLine="567"/>
        <w:jc w:val="both"/>
      </w:pPr>
      <w:r w:rsidRPr="00365A7B">
        <w:t xml:space="preserve">Высокий показатель указывает на негативный эмоциональный фон отношений </w:t>
      </w:r>
      <w:r w:rsidR="000955FC" w:rsidRPr="00365A7B">
        <w:t>реципиента</w:t>
      </w:r>
      <w:r w:rsidRPr="00365A7B">
        <w:t xml:space="preserve"> с педагогами, что является критерием, снижающим успешность обучения.</w:t>
      </w:r>
    </w:p>
    <w:bookmarkEnd w:id="8"/>
    <w:p w:rsidR="000955FC" w:rsidRPr="00365A7B" w:rsidRDefault="000955FC" w:rsidP="00044112">
      <w:pPr>
        <w:pStyle w:val="a5"/>
        <w:spacing w:before="150" w:beforeAutospacing="0" w:after="150" w:afterAutospacing="0"/>
        <w:jc w:val="both"/>
      </w:pPr>
    </w:p>
    <w:p w:rsidR="003A7DE8" w:rsidRPr="00365A7B" w:rsidRDefault="003A7DE8" w:rsidP="00044112">
      <w:pPr>
        <w:pStyle w:val="a5"/>
        <w:spacing w:before="150" w:beforeAutospacing="0" w:after="150" w:afterAutospacing="0"/>
        <w:jc w:val="both"/>
      </w:pPr>
      <w:r w:rsidRPr="00365A7B">
        <w:t>+ СОЦИОМЕТРИЯ</w:t>
      </w:r>
    </w:p>
    <w:sectPr w:rsidR="003A7DE8" w:rsidRPr="00365A7B" w:rsidSect="00C660E6">
      <w:pgSz w:w="11906" w:h="16838"/>
      <w:pgMar w:top="1021" w:right="1021" w:bottom="1021" w:left="1021" w:header="709" w:footer="709" w:gutter="0"/>
      <w:cols w:space="1024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D35DF5"/>
    <w:multiLevelType w:val="hybridMultilevel"/>
    <w:tmpl w:val="7C426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5435D5"/>
    <w:multiLevelType w:val="hybridMultilevel"/>
    <w:tmpl w:val="E85A63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735CA"/>
    <w:multiLevelType w:val="hybridMultilevel"/>
    <w:tmpl w:val="4AAC0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984BCA"/>
    <w:multiLevelType w:val="hybridMultilevel"/>
    <w:tmpl w:val="140450A8"/>
    <w:lvl w:ilvl="0" w:tplc="957644A6">
      <w:numFmt w:val="bullet"/>
      <w:lvlText w:val="•"/>
      <w:lvlJc w:val="left"/>
      <w:pPr>
        <w:ind w:left="1069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F336244"/>
    <w:multiLevelType w:val="hybridMultilevel"/>
    <w:tmpl w:val="4F8406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AB555F6"/>
    <w:multiLevelType w:val="hybridMultilevel"/>
    <w:tmpl w:val="03D8E0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7048"/>
    <w:rsid w:val="00022167"/>
    <w:rsid w:val="00044112"/>
    <w:rsid w:val="00053530"/>
    <w:rsid w:val="00076D1C"/>
    <w:rsid w:val="000955FC"/>
    <w:rsid w:val="0011354A"/>
    <w:rsid w:val="00237899"/>
    <w:rsid w:val="002C3A7D"/>
    <w:rsid w:val="003346CB"/>
    <w:rsid w:val="0036083D"/>
    <w:rsid w:val="00365A7B"/>
    <w:rsid w:val="003A7DE8"/>
    <w:rsid w:val="003B1764"/>
    <w:rsid w:val="00423188"/>
    <w:rsid w:val="00436E2C"/>
    <w:rsid w:val="004E0FDF"/>
    <w:rsid w:val="004F6064"/>
    <w:rsid w:val="00520E15"/>
    <w:rsid w:val="00570EC1"/>
    <w:rsid w:val="005C7524"/>
    <w:rsid w:val="005E0D22"/>
    <w:rsid w:val="00626EBC"/>
    <w:rsid w:val="006F5626"/>
    <w:rsid w:val="00786284"/>
    <w:rsid w:val="0080687B"/>
    <w:rsid w:val="00807048"/>
    <w:rsid w:val="0088514A"/>
    <w:rsid w:val="008D6595"/>
    <w:rsid w:val="00913504"/>
    <w:rsid w:val="0099230E"/>
    <w:rsid w:val="00A047AA"/>
    <w:rsid w:val="00A56405"/>
    <w:rsid w:val="00A616B7"/>
    <w:rsid w:val="00A90CEF"/>
    <w:rsid w:val="00AC5DAF"/>
    <w:rsid w:val="00AC61F5"/>
    <w:rsid w:val="00B445CD"/>
    <w:rsid w:val="00B66C91"/>
    <w:rsid w:val="00BE109B"/>
    <w:rsid w:val="00C660E6"/>
    <w:rsid w:val="00CC5CA7"/>
    <w:rsid w:val="00CE147E"/>
    <w:rsid w:val="00D062DC"/>
    <w:rsid w:val="00D31A21"/>
    <w:rsid w:val="00D505BE"/>
    <w:rsid w:val="00D6650E"/>
    <w:rsid w:val="00DB1779"/>
    <w:rsid w:val="00E87CDA"/>
    <w:rsid w:val="00EE368B"/>
    <w:rsid w:val="00FB0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54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354A"/>
    <w:pPr>
      <w:ind w:left="720"/>
      <w:contextualSpacing/>
    </w:pPr>
  </w:style>
  <w:style w:type="table" w:styleId="a4">
    <w:name w:val="Table Grid"/>
    <w:basedOn w:val="a1"/>
    <w:uiPriority w:val="39"/>
    <w:rsid w:val="00AC61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0441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44112"/>
    <w:rPr>
      <w:b/>
      <w:bCs/>
    </w:rPr>
  </w:style>
  <w:style w:type="character" w:styleId="a7">
    <w:name w:val="Hyperlink"/>
    <w:basedOn w:val="a0"/>
    <w:uiPriority w:val="99"/>
    <w:unhideWhenUsed/>
    <w:rsid w:val="00AC5DA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4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4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8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0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shpsixolog.ru/index.php/working-with-parents/51-interviews-advice-for-parents/434-anxiety-in-children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vashpsixolog.ru/index.php/psychology-for-all/98-psychosomatics/450-stres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ashpsixolog.ru/index.php/working-with-parents/51-interviews-advice-for-parents/434-anxiety-in-childre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vashpsixolog.ru/index.php/psychology-for-all/98-psychosomatics/450-str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68048-EFAF-463B-8427-048AAEED6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16</Pages>
  <Words>6159</Words>
  <Characters>35107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Акимова</cp:lastModifiedBy>
  <cp:revision>12</cp:revision>
  <dcterms:created xsi:type="dcterms:W3CDTF">2018-07-09T06:06:00Z</dcterms:created>
  <dcterms:modified xsi:type="dcterms:W3CDTF">2021-04-03T18:08:00Z</dcterms:modified>
</cp:coreProperties>
</file>