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8D" w:rsidRDefault="00EA168D"/>
    <w:p w:rsidR="00924001" w:rsidRDefault="00924001"/>
    <w:p w:rsidR="002B0D64" w:rsidRPr="00957EF0" w:rsidRDefault="00460427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 </w:t>
      </w:r>
      <w:r w:rsidR="002B0D64" w:rsidRPr="00957EF0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="002B0D64" w:rsidRPr="00957EF0">
        <w:rPr>
          <w:rFonts w:ascii="Times New Roman" w:eastAsia="Times New Roman" w:hAnsi="Times New Roman" w:cs="Times New Roman"/>
          <w:lang w:eastAsia="ru-RU"/>
        </w:rPr>
        <w:t>Краснолипьевская</w:t>
      </w:r>
      <w:proofErr w:type="spellEnd"/>
      <w:r w:rsidR="002B0D64" w:rsidRPr="00957EF0">
        <w:rPr>
          <w:rFonts w:ascii="Times New Roman" w:eastAsia="Times New Roman" w:hAnsi="Times New Roman" w:cs="Times New Roman"/>
          <w:lang w:eastAsia="ru-RU"/>
        </w:rPr>
        <w:t xml:space="preserve"> школа»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57EF0">
        <w:rPr>
          <w:rFonts w:ascii="Times New Roman" w:eastAsia="Times New Roman" w:hAnsi="Times New Roman" w:cs="Times New Roman"/>
          <w:lang w:eastAsia="ru-RU"/>
        </w:rPr>
        <w:t>Репьевский</w:t>
      </w:r>
      <w:proofErr w:type="spellEnd"/>
      <w:r w:rsidRPr="00957EF0">
        <w:rPr>
          <w:rFonts w:ascii="Times New Roman" w:eastAsia="Times New Roman" w:hAnsi="Times New Roman" w:cs="Times New Roman"/>
          <w:lang w:eastAsia="ru-RU"/>
        </w:rPr>
        <w:t xml:space="preserve"> муниципальный район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7EF0">
        <w:rPr>
          <w:rFonts w:ascii="Times New Roman" w:eastAsia="Times New Roman" w:hAnsi="Times New Roman" w:cs="Times New Roman"/>
          <w:lang w:eastAsia="ru-RU"/>
        </w:rPr>
        <w:t>Воронежская область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3460"/>
        <w:gridCol w:w="3115"/>
      </w:tblGrid>
      <w:tr w:rsidR="00460427" w:rsidRPr="003C455F" w:rsidTr="00460427">
        <w:trPr>
          <w:jc w:val="center"/>
        </w:trPr>
        <w:tc>
          <w:tcPr>
            <w:tcW w:w="3119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27" w:rsidRPr="003C455F" w:rsidTr="00460427">
        <w:trPr>
          <w:jc w:val="center"/>
        </w:trPr>
        <w:tc>
          <w:tcPr>
            <w:tcW w:w="3119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31.08.2021</w:t>
            </w: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Т.А.Никитина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Н.И.Зубцова</w:t>
            </w:r>
            <w:proofErr w:type="spellEnd"/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460427" w:rsidRPr="003C455F" w:rsidRDefault="00460427" w:rsidP="00460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31.08.2021</w:t>
            </w: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57EF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2B0D64" w:rsidRPr="00957EF0" w:rsidRDefault="00E23D3D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«История</w:t>
      </w:r>
      <w:r w:rsidR="002B0D64" w:rsidRPr="00957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B0D64" w:rsidRPr="00957EF0" w:rsidRDefault="00460427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5</w:t>
      </w:r>
      <w:r w:rsidR="002B0D64" w:rsidRPr="00957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классе</w:t>
      </w:r>
      <w:r w:rsidR="002B0D64" w:rsidRPr="00957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(базовый уровень)</w:t>
      </w:r>
    </w:p>
    <w:p w:rsidR="002B0D64" w:rsidRPr="00957EF0" w:rsidRDefault="00460427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2021-2022</w:t>
      </w:r>
      <w:r w:rsidR="002B0D64" w:rsidRPr="00957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            </w:t>
      </w:r>
    </w:p>
    <w:p w:rsidR="00186F29" w:rsidRPr="00186F29" w:rsidRDefault="00460427" w:rsidP="0018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(35 часов</w:t>
      </w:r>
      <w:r w:rsidR="00186F29" w:rsidRPr="00186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B0D64" w:rsidRPr="00957EF0" w:rsidRDefault="002B0D64" w:rsidP="002B0D6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0D64" w:rsidRPr="00957EF0" w:rsidRDefault="002B0D64" w:rsidP="004604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</w:t>
      </w:r>
    </w:p>
    <w:p w:rsidR="002B0D64" w:rsidRPr="00957EF0" w:rsidRDefault="002B0D64" w:rsidP="004604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</w:p>
    <w:p w:rsidR="00460427" w:rsidRDefault="00460427" w:rsidP="004604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Надежда Васильевна </w:t>
      </w:r>
    </w:p>
    <w:p w:rsidR="002B0D64" w:rsidRPr="00957EF0" w:rsidRDefault="002B0D64" w:rsidP="004604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5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64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427" w:rsidRDefault="00460427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427" w:rsidRPr="00957EF0" w:rsidRDefault="00460427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64" w:rsidRPr="00957EF0" w:rsidRDefault="002B0D64" w:rsidP="002B0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6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Новосолдатка</w:t>
      </w:r>
      <w:proofErr w:type="spellEnd"/>
    </w:p>
    <w:p w:rsidR="00186F29" w:rsidRPr="00460427" w:rsidRDefault="00460427" w:rsidP="004604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2B0D64" w:rsidRPr="0095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  <w:proofErr w:type="gramEnd"/>
    </w:p>
    <w:p w:rsidR="002B0D64" w:rsidRPr="00957EF0" w:rsidRDefault="002B0D64" w:rsidP="002B0D6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Рабочая про</w:t>
      </w:r>
      <w:r w:rsidR="00E23D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грамма  предмета «История</w:t>
      </w:r>
      <w:r w:rsidRPr="00957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2B0D64" w:rsidRPr="00957EF0" w:rsidRDefault="002B0D64" w:rsidP="002B0D6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РФ №273 от 29.12.12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 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Репьевского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Воронежской области;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Учебного  плана МБОУ «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Примерной программы основного общего образования по обществознанию;</w:t>
      </w:r>
    </w:p>
    <w:p w:rsidR="00E23D3D" w:rsidRPr="001C7039" w:rsidRDefault="002B0D64" w:rsidP="002F3EE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Авторской   </w:t>
      </w:r>
      <w:proofErr w:type="gramStart"/>
      <w:r w:rsidRPr="0018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 </w:t>
      </w:r>
      <w:r w:rsidR="001C70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="001C7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истории </w:t>
      </w:r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Н.М.Арсентьева, А.А.Данилова, и др. </w:t>
      </w:r>
      <w:r w:rsidR="001C7039" w:rsidRPr="001C7039">
        <w:rPr>
          <w:rFonts w:ascii="Times New Roman" w:eastAsia="Calibri" w:hAnsi="Times New Roman" w:cs="Times New Roman"/>
          <w:sz w:val="24"/>
          <w:szCs w:val="24"/>
          <w:u w:val="single"/>
        </w:rPr>
        <w:t>История России 6-</w:t>
      </w:r>
      <w:r w:rsidR="002F3EE7" w:rsidRPr="001C70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-9 классы </w:t>
      </w:r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(линия учебников) п/р А.В. </w:t>
      </w:r>
      <w:proofErr w:type="spellStart"/>
      <w:r w:rsidR="002F3EE7" w:rsidRPr="001C7039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  М., Просвещение</w:t>
      </w:r>
    </w:p>
    <w:p w:rsidR="001C7039" w:rsidRPr="002F3EE7" w:rsidRDefault="001C7039" w:rsidP="002F3EE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7039">
        <w:rPr>
          <w:rFonts w:ascii="Times New Roman" w:hAnsi="Times New Roman" w:cs="Times New Roman"/>
          <w:sz w:val="24"/>
          <w:szCs w:val="24"/>
        </w:rPr>
        <w:t xml:space="preserve">Авторской программы по Всеобщей истории 5-9 класс- А.А.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Ведюшкина</w:t>
      </w:r>
      <w:r w:rsidRPr="001C7039">
        <w:rPr>
          <w:rFonts w:ascii="Times New Roman" w:eastAsia="Calibri" w:hAnsi="Times New Roman" w:cs="Times New Roman"/>
          <w:sz w:val="24"/>
          <w:szCs w:val="24"/>
        </w:rPr>
        <w:t>В.А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-Цюпа О.С., которая включена в структуру </w:t>
      </w:r>
      <w:r w:rsidRPr="001C7039">
        <w:rPr>
          <w:rFonts w:ascii="Times New Roman" w:hAnsi="Times New Roman" w:cs="Times New Roman"/>
          <w:bCs/>
          <w:sz w:val="24"/>
          <w:szCs w:val="24"/>
        </w:rPr>
        <w:t>ООП ООО школы</w:t>
      </w:r>
      <w:r w:rsidR="00460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039">
        <w:rPr>
          <w:rFonts w:ascii="Times New Roman" w:hAnsi="Times New Roman" w:cs="Times New Roman"/>
          <w:sz w:val="24"/>
          <w:szCs w:val="24"/>
        </w:rPr>
        <w:t xml:space="preserve">и ориентирована на предметную линию учебников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>-Цюпы</w:t>
      </w:r>
      <w:r w:rsidRPr="00545E9B">
        <w:rPr>
          <w:sz w:val="28"/>
          <w:szCs w:val="28"/>
        </w:rPr>
        <w:t>.</w:t>
      </w:r>
    </w:p>
    <w:p w:rsidR="002F3EE7" w:rsidRPr="002F3EE7" w:rsidRDefault="002F3EE7" w:rsidP="001C703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27" w:rsidRPr="00460427" w:rsidRDefault="00460427" w:rsidP="00460427">
      <w:pPr>
        <w:numPr>
          <w:ilvl w:val="1"/>
          <w:numId w:val="1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60427" w:rsidRPr="00460427" w:rsidRDefault="00460427" w:rsidP="00460427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0427" w:rsidRPr="00460427" w:rsidRDefault="00460427" w:rsidP="00460427">
      <w:pPr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основной школе является развитие у учащихся широкого круга компетентностей – </w:t>
      </w:r>
      <w:r w:rsidRPr="0046042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460427" w:rsidRPr="00460427" w:rsidRDefault="00460427" w:rsidP="0046042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изучения пятиклассниками истории Древнего мира включают в себя:</w:t>
      </w:r>
    </w:p>
    <w:p w:rsidR="00460427" w:rsidRPr="00460427" w:rsidRDefault="00460427" w:rsidP="00460427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познавательного интереса к изучению истории и культуры Древнего мира;</w:t>
      </w:r>
    </w:p>
    <w:p w:rsidR="00460427" w:rsidRPr="00460427" w:rsidRDefault="00460427" w:rsidP="00460427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толерантного отношения к истории, религии, традициям и культуре других народов с целью эффективного взаимодействия в современном поликультурном и многоконфессиональном обществе;</w:t>
      </w:r>
    </w:p>
    <w:p w:rsidR="00460427" w:rsidRPr="00460427" w:rsidRDefault="00460427" w:rsidP="00460427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эмоционально-ценностного отношения к фактам прошлого и бережного отношения к историческим памятникам, осознание необходимости их изучения и охраны.</w:t>
      </w:r>
    </w:p>
    <w:p w:rsidR="00460427" w:rsidRPr="00460427" w:rsidRDefault="00460427" w:rsidP="0046042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60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0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изучения пятиклассниками истории Древнего мира включают в себя:</w:t>
      </w:r>
    </w:p>
    <w:p w:rsidR="00460427" w:rsidRPr="00460427" w:rsidRDefault="00460427" w:rsidP="00460427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работать с разными источниками информации: находить информацию в тексте учебника, 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460427" w:rsidRPr="00460427" w:rsidRDefault="00460427" w:rsidP="00460427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</w:t>
      </w: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понятиям, классифицировать, наблюдать, делать выводы и заключения, структурировать материал, объяснять, доказывать, защищать свои идеи;</w:t>
      </w:r>
    </w:p>
    <w:p w:rsidR="00460427" w:rsidRPr="00460427" w:rsidRDefault="00460427" w:rsidP="00460427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организовать свою учебную деятельность: определять цель и задачи работы, определять последовательность действий, прогнозировать и оценивать результаты своей работы;</w:t>
      </w:r>
    </w:p>
    <w:p w:rsidR="00460427" w:rsidRPr="00460427" w:rsidRDefault="00460427" w:rsidP="00460427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окружающим;</w:t>
      </w:r>
    </w:p>
    <w:p w:rsidR="00460427" w:rsidRPr="00460427" w:rsidRDefault="00460427" w:rsidP="00460427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зрения, аргументировать свою точку зрения, отстаивать свою позицию.</w:t>
      </w:r>
    </w:p>
    <w:p w:rsidR="00460427" w:rsidRPr="00460427" w:rsidRDefault="00460427" w:rsidP="0046042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изучения пятиклассниками истории Древнего мира включают в себя: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основных исторических фактов эпохи Древнего мира, социально-экономического, политического и культурного аспектов развития древних обществ;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сравнивать факты, события, явления истории Древнего мира и давать им оценку, высказывая при этом собственные суждения;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применять счет лет в истории, соотносить год с веком, век – с тысячелетием, оперировать историческими датами, в том числе относящимися к периоду до нашей эры, выявлять синхронность и </w:t>
      </w:r>
      <w:proofErr w:type="spellStart"/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диахронность</w:t>
      </w:r>
      <w:proofErr w:type="spellEnd"/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событий;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460427" w:rsidRPr="00460427" w:rsidRDefault="00460427" w:rsidP="00460427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способность оценивать вклад древних народов в мировую культуру.</w:t>
      </w:r>
    </w:p>
    <w:p w:rsidR="00460427" w:rsidRPr="00D83B84" w:rsidRDefault="00460427" w:rsidP="00460427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результате изучения истории Древнего мира выпускник научится: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н.э., н.э.);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</w:t>
      </w:r>
      <w:proofErr w:type="gramStart"/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);   </w:t>
      </w:r>
      <w:proofErr w:type="gramEnd"/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в) религиозных  верований людей в древности;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460427" w:rsidRPr="00460427" w:rsidRDefault="00460427" w:rsidP="00460427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давать оценку наиболее значительным событиям и личностям древней истории.</w:t>
      </w:r>
    </w:p>
    <w:p w:rsidR="00460427" w:rsidRPr="00D83B84" w:rsidRDefault="00460427" w:rsidP="00460427">
      <w:pPr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460427" w:rsidRPr="00460427" w:rsidRDefault="00460427" w:rsidP="0046042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460427" w:rsidRPr="00460427" w:rsidRDefault="00460427" w:rsidP="0046042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460427" w:rsidRPr="00460427" w:rsidRDefault="00460427" w:rsidP="0046042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460427" w:rsidRPr="00460427" w:rsidRDefault="00460427" w:rsidP="0046042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6042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23D3D" w:rsidRPr="00E23D3D" w:rsidRDefault="00E23D3D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Примерном учебном плане основного общего образования.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D83B84" w:rsidRDefault="00D83B84" w:rsidP="00E2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тем учебного курса.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bookmark245"/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Первобытность.</w:t>
      </w: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Древний мир:</w:t>
      </w: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понятие и хронология. Карта Древнего мира.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Древний Восток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Нововавилонское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царство: завоевания, легендарные памятники города Вавилона.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варны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Цинь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Хань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Античный мир:</w:t>
      </w: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понятие. Карта античного мира.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Древняя Греция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Тиринф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Клисфена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Гракхов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Рабство в Древнем Риме.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Октавиан</w:t>
      </w:r>
      <w:proofErr w:type="spell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Внеурочная деятельность организуется по следующим направлениям развития личности: патриотическое, научно-познавательное, художественно-эстетическое, общественно полезная деятельность, проектная деятельность, в таких видах как - познавательная деятельность, проблемно-</w:t>
      </w:r>
      <w:proofErr w:type="gramStart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ценностное  общение</w:t>
      </w:r>
      <w:proofErr w:type="gramEnd"/>
      <w:r w:rsidRPr="00D83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туристско-краеведческая деятельность, игровая деятельность, художественное творчество, социальное творчество, трудовая деятельность, досугово-развлекательная деятельность.</w:t>
      </w:r>
      <w:bookmarkEnd w:id="0"/>
    </w:p>
    <w:p w:rsidR="00D83B84" w:rsidRPr="00D83B84" w:rsidRDefault="00D83B84" w:rsidP="00D8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4001" w:rsidRDefault="00924001"/>
    <w:p w:rsidR="00924001" w:rsidRPr="00924001" w:rsidRDefault="00924001" w:rsidP="00924001">
      <w:pPr>
        <w:rPr>
          <w:rFonts w:ascii="Times New Roman" w:eastAsia="Times New Roman" w:hAnsi="Times New Roman" w:cs="Times New Roman"/>
          <w:b/>
          <w:lang w:eastAsia="ru-RU"/>
        </w:rPr>
      </w:pPr>
      <w:r w:rsidRPr="00924001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</w:t>
      </w:r>
      <w:proofErr w:type="gramStart"/>
      <w:r w:rsidRPr="00924001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ПРЕДМЕТУ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37931">
        <w:rPr>
          <w:rFonts w:ascii="Times New Roman" w:eastAsia="Times New Roman" w:hAnsi="Times New Roman" w:cs="Times New Roman"/>
          <w:b/>
          <w:lang w:eastAsia="ru-RU"/>
        </w:rPr>
        <w:t>ВСЕОБЩАЯ ИСТОРИЯ</w:t>
      </w:r>
      <w:r w:rsidRPr="0092400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24001" w:rsidRPr="00924001" w:rsidRDefault="00924001" w:rsidP="00924001">
      <w:pPr>
        <w:rPr>
          <w:rFonts w:ascii="Times New Roman" w:eastAsia="Times New Roman" w:hAnsi="Times New Roman" w:cs="Times New Roman"/>
          <w:b/>
          <w:lang w:eastAsia="ru-RU"/>
        </w:rPr>
      </w:pPr>
      <w:r w:rsidRPr="00924001">
        <w:rPr>
          <w:rFonts w:ascii="Times New Roman" w:eastAsia="Times New Roman" w:hAnsi="Times New Roman" w:cs="Times New Roman"/>
          <w:b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(70</w:t>
      </w:r>
      <w:r w:rsidRPr="00924001">
        <w:rPr>
          <w:rFonts w:ascii="Times New Roman" w:eastAsia="Times New Roman" w:hAnsi="Times New Roman" w:cs="Times New Roman"/>
          <w:b/>
          <w:lang w:eastAsia="ru-RU"/>
        </w:rPr>
        <w:t>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16"/>
        <w:gridCol w:w="5773"/>
        <w:gridCol w:w="1499"/>
      </w:tblGrid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rPr>
                <w:b/>
                <w:sz w:val="24"/>
                <w:szCs w:val="24"/>
              </w:rPr>
            </w:pPr>
            <w:r w:rsidRPr="00C816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rPr>
                <w:b/>
                <w:sz w:val="24"/>
                <w:szCs w:val="24"/>
              </w:rPr>
            </w:pPr>
            <w:r w:rsidRPr="00C8164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773" w:type="dxa"/>
          </w:tcPr>
          <w:p w:rsidR="00924001" w:rsidRPr="00C81640" w:rsidRDefault="00924001" w:rsidP="00924001">
            <w:pPr>
              <w:rPr>
                <w:b/>
                <w:sz w:val="24"/>
                <w:szCs w:val="24"/>
              </w:rPr>
            </w:pPr>
            <w:r w:rsidRPr="00C8164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924001" w:rsidRPr="00C81640" w:rsidRDefault="00924001" w:rsidP="00924001">
            <w:pPr>
              <w:rPr>
                <w:b/>
                <w:sz w:val="24"/>
                <w:szCs w:val="24"/>
              </w:rPr>
            </w:pPr>
            <w:r w:rsidRPr="00C8164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924001" w:rsidRPr="00C81640" w:rsidRDefault="004B44C2" w:rsidP="004B44C2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b/>
                <w:bCs/>
                <w:sz w:val="24"/>
                <w:szCs w:val="24"/>
              </w:rPr>
              <w:t>Введение (1 ч.)</w:t>
            </w:r>
          </w:p>
        </w:tc>
        <w:tc>
          <w:tcPr>
            <w:tcW w:w="5773" w:type="dxa"/>
          </w:tcPr>
          <w:p w:rsidR="00924001" w:rsidRPr="00C81640" w:rsidRDefault="00924001" w:rsidP="00924001">
            <w:pPr>
              <w:shd w:val="clear" w:color="auto" w:fill="FFFFFF"/>
              <w:rPr>
                <w:rFonts w:eastAsia="Arial"/>
                <w:noProof/>
                <w:color w:val="333333"/>
                <w:sz w:val="24"/>
                <w:szCs w:val="24"/>
              </w:rPr>
            </w:pPr>
            <w:r w:rsidRPr="00C81640">
              <w:rPr>
                <w:rFonts w:eastAsia="Arial"/>
                <w:noProof/>
                <w:color w:val="333333"/>
                <w:sz w:val="24"/>
                <w:szCs w:val="24"/>
              </w:rPr>
              <w:t>Введение. (Что изучает наука история.Источники исторических знаний)</w:t>
            </w:r>
          </w:p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924001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b/>
                <w:bCs/>
                <w:sz w:val="24"/>
                <w:szCs w:val="24"/>
              </w:rPr>
              <w:t>Жизнь первобытных людей (7 ч.)</w:t>
            </w:r>
          </w:p>
        </w:tc>
        <w:tc>
          <w:tcPr>
            <w:tcW w:w="5773" w:type="dxa"/>
          </w:tcPr>
          <w:p w:rsidR="00924001" w:rsidRPr="00C81640" w:rsidRDefault="00924001" w:rsidP="00924001">
            <w:pPr>
              <w:shd w:val="clear" w:color="auto" w:fill="FFFFFF"/>
              <w:rPr>
                <w:rFonts w:eastAsia="Arial"/>
                <w:noProof/>
                <w:color w:val="333333"/>
                <w:sz w:val="24"/>
                <w:szCs w:val="24"/>
              </w:rPr>
            </w:pPr>
            <w:r w:rsidRPr="00C81640">
              <w:rPr>
                <w:rFonts w:eastAsia="Arial"/>
                <w:noProof/>
                <w:color w:val="333333"/>
                <w:sz w:val="24"/>
                <w:szCs w:val="24"/>
              </w:rPr>
              <w:t xml:space="preserve">Древнейшие люди. </w:t>
            </w:r>
          </w:p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Родовые общины охотников и собирателей</w:t>
            </w:r>
            <w:r w:rsidRPr="00C81640">
              <w:rPr>
                <w:b/>
                <w:bCs/>
                <w:sz w:val="24"/>
                <w:szCs w:val="24"/>
              </w:rPr>
              <w:t xml:space="preserve">. </w:t>
            </w:r>
          </w:p>
          <w:p w:rsidR="00924001" w:rsidRPr="00C81640" w:rsidRDefault="00924001" w:rsidP="002B0D64">
            <w:pPr>
              <w:rPr>
                <w:i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  <w:p w:rsidR="00924001" w:rsidRPr="00C81640" w:rsidRDefault="00924001" w:rsidP="002B0D64">
            <w:pPr>
              <w:rPr>
                <w:i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Возникновение искусства и религии</w:t>
            </w:r>
            <w:r w:rsidRPr="00C81640">
              <w:rPr>
                <w:b/>
                <w:bCs/>
                <w:sz w:val="24"/>
                <w:szCs w:val="24"/>
              </w:rPr>
              <w:t xml:space="preserve">. 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i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924001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C81640">
              <w:rPr>
                <w:rFonts w:eastAsia="Arial"/>
                <w:noProof/>
                <w:sz w:val="24"/>
                <w:szCs w:val="24"/>
                <w:lang w:val="en-US"/>
              </w:rPr>
              <w:t>Возникновение земледелия и скотоводства.</w:t>
            </w:r>
          </w:p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Появление неравенства и знати.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i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color w:val="333333"/>
                <w:sz w:val="24"/>
                <w:szCs w:val="24"/>
              </w:rPr>
            </w:pPr>
            <w:r w:rsidRPr="00C81640">
              <w:rPr>
                <w:color w:val="333333"/>
                <w:sz w:val="24"/>
                <w:szCs w:val="24"/>
              </w:rPr>
              <w:t>Счёт лет в истории. (Измерение времени).</w:t>
            </w: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924001">
            <w:pPr>
              <w:rPr>
                <w:rFonts w:eastAsia="Arial"/>
                <w:b/>
                <w:bCs/>
                <w:noProof/>
                <w:sz w:val="24"/>
                <w:szCs w:val="24"/>
              </w:rPr>
            </w:pPr>
            <w:r w:rsidRPr="00C81640">
              <w:rPr>
                <w:rFonts w:eastAsia="Arial"/>
                <w:noProof/>
                <w:color w:val="333333"/>
                <w:sz w:val="24"/>
                <w:szCs w:val="24"/>
              </w:rPr>
              <w:t xml:space="preserve">Повторение по теме «Жизнь первобытных людей». </w:t>
            </w:r>
          </w:p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9.</w:t>
            </w:r>
          </w:p>
        </w:tc>
        <w:tc>
          <w:tcPr>
            <w:tcW w:w="1716" w:type="dxa"/>
          </w:tcPr>
          <w:p w:rsidR="00924001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b/>
                <w:bCs/>
                <w:sz w:val="24"/>
                <w:szCs w:val="24"/>
              </w:rPr>
              <w:t>Древний Восток (19 ч.)</w:t>
            </w: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Государство на берегах Нила.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10.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color w:val="333333"/>
                <w:sz w:val="24"/>
                <w:szCs w:val="24"/>
              </w:rPr>
            </w:pPr>
            <w:r w:rsidRPr="00C81640">
              <w:rPr>
                <w:color w:val="333333"/>
                <w:sz w:val="24"/>
                <w:szCs w:val="24"/>
              </w:rPr>
              <w:t xml:space="preserve">Как жили земледельцы и ремесленники в Египте. 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11.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Жизнь египетского вельможи.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924001">
        <w:trPr>
          <w:trHeight w:val="497"/>
        </w:trPr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12.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Военные походы фараонов.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lastRenderedPageBreak/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Религия Древнего Египта.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Письменность и знания древних египтян.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15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color w:val="333333"/>
                <w:sz w:val="24"/>
                <w:szCs w:val="24"/>
              </w:rPr>
              <w:t>Повторение по теме «Древний Египет». (Географические названия- свидетели прошлого).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i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17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Древнее </w:t>
            </w:r>
            <w:proofErr w:type="spellStart"/>
            <w:r w:rsidRPr="00C81640">
              <w:rPr>
                <w:sz w:val="24"/>
                <w:szCs w:val="24"/>
              </w:rPr>
              <w:t>Двуречье</w:t>
            </w:r>
            <w:proofErr w:type="spellEnd"/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Вавилонский царь Хаммурапи и его законы.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Финикийские мореплаватели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20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Библейские сказания.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21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Древнееврейское царство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Ассирийская держава. 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Персидская держава </w:t>
            </w:r>
            <w:r w:rsidRPr="00C81640">
              <w:rPr>
                <w:spacing w:val="-2"/>
                <w:sz w:val="24"/>
                <w:szCs w:val="24"/>
              </w:rPr>
              <w:t>«царя царей»</w:t>
            </w:r>
            <w:r w:rsidRPr="00C81640">
              <w:rPr>
                <w:sz w:val="24"/>
                <w:szCs w:val="24"/>
              </w:rPr>
              <w:t>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24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Природа и люди Древней Индии.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25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Индийские касты.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26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Чему учил китайский мудрец Конфуций</w:t>
            </w:r>
          </w:p>
          <w:p w:rsidR="00924001" w:rsidRPr="00C81640" w:rsidRDefault="00924001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924001" w:rsidRPr="00C81640" w:rsidTr="002B0D64">
        <w:tc>
          <w:tcPr>
            <w:tcW w:w="583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27</w:t>
            </w:r>
          </w:p>
        </w:tc>
        <w:tc>
          <w:tcPr>
            <w:tcW w:w="1716" w:type="dxa"/>
          </w:tcPr>
          <w:p w:rsidR="00924001" w:rsidRPr="00C81640" w:rsidRDefault="00924001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924001" w:rsidRPr="00C81640" w:rsidRDefault="00924001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Первый властелин единого Китая.</w:t>
            </w: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  <w:p w:rsidR="00924001" w:rsidRPr="00C81640" w:rsidRDefault="00924001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001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28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b/>
                <w:bCs/>
                <w:sz w:val="24"/>
                <w:szCs w:val="24"/>
              </w:rPr>
              <w:t>Древняя Греция (21 ч.)</w:t>
            </w: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Греки и критяне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29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Микены и Троя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Поэма Гомера «Илиада».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31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Поэма Гомера «Одиссея».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32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Религия древних греков. 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33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Земледельцы Аттики теряют землю и свободу.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34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Зарождение демократии в Афинах.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35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Древняя Спарта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36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Греческие колонии на берегах Средиземного и Чёрного морей. 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37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Олимпийские игры в древности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38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Греко-персидские войны.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39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Греко-персидские войны.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40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 гаванях Афинского порта Пирей.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41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В городе богини </w:t>
            </w:r>
            <w:proofErr w:type="gramStart"/>
            <w:r w:rsidRPr="00C81640">
              <w:rPr>
                <w:sz w:val="24"/>
                <w:szCs w:val="24"/>
              </w:rPr>
              <w:t>Афины..</w:t>
            </w:r>
            <w:proofErr w:type="gramEnd"/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42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C81640">
              <w:rPr>
                <w:sz w:val="24"/>
                <w:szCs w:val="24"/>
              </w:rPr>
              <w:t>гимнасиях</w:t>
            </w:r>
            <w:proofErr w:type="spellEnd"/>
            <w:r w:rsidRPr="00C81640">
              <w:rPr>
                <w:sz w:val="24"/>
                <w:szCs w:val="24"/>
              </w:rPr>
              <w:t>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43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 афинском театре.</w:t>
            </w: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44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Афинская демократия при Перикле. 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45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Города Эллады подчиняются Македонии.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46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Поход Александра Македонского на Восток.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47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 Александрии Египетской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lastRenderedPageBreak/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49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bookmarkStart w:id="1" w:name="_GoBack"/>
            <w:bookmarkEnd w:id="1"/>
            <w:r w:rsidRPr="00C81640">
              <w:rPr>
                <w:b/>
                <w:bCs/>
                <w:sz w:val="24"/>
                <w:szCs w:val="24"/>
              </w:rPr>
              <w:t>Древний Рим (</w:t>
            </w:r>
            <w:r w:rsidR="00537931" w:rsidRPr="00C81640">
              <w:rPr>
                <w:b/>
                <w:bCs/>
                <w:sz w:val="24"/>
                <w:szCs w:val="24"/>
              </w:rPr>
              <w:t>19</w:t>
            </w:r>
            <w:r w:rsidRPr="00C81640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Древнейший Рим.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50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Завоевание Римом Италии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51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52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499" w:type="dxa"/>
          </w:tcPr>
          <w:p w:rsidR="004B44C2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Установление господства Рима в Восточном Средиземноморье.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81640">
              <w:rPr>
                <w:sz w:val="24"/>
                <w:szCs w:val="24"/>
              </w:rPr>
              <w:t>Гракхов</w:t>
            </w:r>
            <w:proofErr w:type="spellEnd"/>
            <w:r w:rsidRPr="00C81640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D27558" w:rsidRPr="00C81640" w:rsidTr="002B0D64">
        <w:tc>
          <w:tcPr>
            <w:tcW w:w="583" w:type="dxa"/>
          </w:tcPr>
          <w:p w:rsidR="00D27558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6" w:type="dxa"/>
          </w:tcPr>
          <w:p w:rsidR="00D27558" w:rsidRPr="00C81640" w:rsidRDefault="00D27558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D27558" w:rsidRPr="00C81640" w:rsidRDefault="00D27558" w:rsidP="002B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проверочная работа по истории.</w:t>
            </w:r>
          </w:p>
        </w:tc>
        <w:tc>
          <w:tcPr>
            <w:tcW w:w="1499" w:type="dxa"/>
          </w:tcPr>
          <w:p w:rsidR="00D27558" w:rsidRPr="00C81640" w:rsidRDefault="00D27558" w:rsidP="00924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57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Восстание Спартака.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58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Единовластие Цезаря в Риме.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59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60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Соседи Римской империи.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61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 В Риме при императоре Нероне.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62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Первые христиане и их учение.</w:t>
            </w:r>
          </w:p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63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Расцвет империи во 2-м веке н.э.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64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 xml:space="preserve">«Вечный город» и его жители. </w:t>
            </w: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65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Римская империя при Константине</w:t>
            </w:r>
            <w:r w:rsidRPr="00C8164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66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Взятие Рима варварами</w:t>
            </w:r>
          </w:p>
          <w:p w:rsidR="004B44C2" w:rsidRPr="00C81640" w:rsidRDefault="004B44C2" w:rsidP="002B0D64">
            <w:pPr>
              <w:rPr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67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Повторение по теме «Древний Рим».</w:t>
            </w:r>
          </w:p>
          <w:p w:rsidR="004B44C2" w:rsidRPr="00C81640" w:rsidRDefault="004B44C2" w:rsidP="002B0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2B0D64">
        <w:tc>
          <w:tcPr>
            <w:tcW w:w="583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68</w:t>
            </w:r>
          </w:p>
        </w:tc>
        <w:tc>
          <w:tcPr>
            <w:tcW w:w="1716" w:type="dxa"/>
          </w:tcPr>
          <w:p w:rsidR="004B44C2" w:rsidRPr="00C81640" w:rsidRDefault="00537931" w:rsidP="00924001">
            <w:pPr>
              <w:spacing w:before="240"/>
              <w:rPr>
                <w:b/>
                <w:sz w:val="24"/>
                <w:szCs w:val="24"/>
              </w:rPr>
            </w:pPr>
            <w:r w:rsidRPr="00C81640">
              <w:rPr>
                <w:b/>
                <w:sz w:val="24"/>
                <w:szCs w:val="24"/>
              </w:rPr>
              <w:t>Повторение (3 ч.)</w:t>
            </w: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b/>
                <w:bCs/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4B44C2">
        <w:trPr>
          <w:trHeight w:val="527"/>
        </w:trPr>
        <w:tc>
          <w:tcPr>
            <w:tcW w:w="583" w:type="dxa"/>
          </w:tcPr>
          <w:p w:rsidR="004B44C2" w:rsidRPr="00C81640" w:rsidRDefault="00537931" w:rsidP="004B44C2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69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2B0D64">
            <w:pPr>
              <w:rPr>
                <w:color w:val="333333"/>
                <w:sz w:val="24"/>
                <w:szCs w:val="24"/>
              </w:rPr>
            </w:pPr>
            <w:r w:rsidRPr="00C81640">
              <w:rPr>
                <w:color w:val="333333"/>
                <w:sz w:val="24"/>
                <w:szCs w:val="24"/>
              </w:rPr>
              <w:t>Чудеса Древнего мира</w:t>
            </w:r>
          </w:p>
          <w:p w:rsidR="004B44C2" w:rsidRPr="00C81640" w:rsidRDefault="004B44C2" w:rsidP="002B0D6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  <w:tr w:rsidR="004B44C2" w:rsidRPr="00C81640" w:rsidTr="00537931">
        <w:trPr>
          <w:trHeight w:val="70"/>
        </w:trPr>
        <w:tc>
          <w:tcPr>
            <w:tcW w:w="58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70</w:t>
            </w:r>
          </w:p>
        </w:tc>
        <w:tc>
          <w:tcPr>
            <w:tcW w:w="1716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4B44C2" w:rsidRPr="00C81640" w:rsidRDefault="004B44C2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color w:val="333333"/>
                <w:sz w:val="24"/>
                <w:szCs w:val="24"/>
              </w:rPr>
              <w:t>Повторение пройденного по курсу «История Древнего мира».</w:t>
            </w:r>
          </w:p>
        </w:tc>
        <w:tc>
          <w:tcPr>
            <w:tcW w:w="1499" w:type="dxa"/>
          </w:tcPr>
          <w:p w:rsidR="004B44C2" w:rsidRPr="00C81640" w:rsidRDefault="00537931" w:rsidP="00924001">
            <w:pPr>
              <w:spacing w:before="240"/>
              <w:rPr>
                <w:sz w:val="24"/>
                <w:szCs w:val="24"/>
              </w:rPr>
            </w:pPr>
            <w:r w:rsidRPr="00C81640">
              <w:rPr>
                <w:sz w:val="24"/>
                <w:szCs w:val="24"/>
              </w:rPr>
              <w:t>1</w:t>
            </w:r>
          </w:p>
        </w:tc>
      </w:tr>
    </w:tbl>
    <w:p w:rsidR="00537931" w:rsidRDefault="00537931"/>
    <w:sectPr w:rsidR="00537931" w:rsidSect="0079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814"/>
    <w:multiLevelType w:val="hybridMultilevel"/>
    <w:tmpl w:val="C7C69CC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1105E"/>
    <w:multiLevelType w:val="hybridMultilevel"/>
    <w:tmpl w:val="1414B6A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F0A83"/>
    <w:multiLevelType w:val="multilevel"/>
    <w:tmpl w:val="678823B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412FF"/>
    <w:multiLevelType w:val="hybridMultilevel"/>
    <w:tmpl w:val="ED346B98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93B8E"/>
    <w:multiLevelType w:val="hybridMultilevel"/>
    <w:tmpl w:val="F2F687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5403B"/>
    <w:multiLevelType w:val="hybridMultilevel"/>
    <w:tmpl w:val="BE6CBE6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B513F"/>
    <w:multiLevelType w:val="hybridMultilevel"/>
    <w:tmpl w:val="449C6AB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070259"/>
    <w:multiLevelType w:val="hybridMultilevel"/>
    <w:tmpl w:val="82988D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B3C0B"/>
    <w:multiLevelType w:val="hybridMultilevel"/>
    <w:tmpl w:val="6F00E65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D97835"/>
    <w:multiLevelType w:val="hybridMultilevel"/>
    <w:tmpl w:val="9BBABE88"/>
    <w:lvl w:ilvl="0" w:tplc="6C6841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CFD4999"/>
    <w:multiLevelType w:val="hybridMultilevel"/>
    <w:tmpl w:val="1E669D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C575E"/>
    <w:multiLevelType w:val="hybridMultilevel"/>
    <w:tmpl w:val="F5BA8D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8374B"/>
    <w:multiLevelType w:val="hybridMultilevel"/>
    <w:tmpl w:val="FF6A24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31B61B4"/>
    <w:multiLevelType w:val="hybridMultilevel"/>
    <w:tmpl w:val="07E8AAAE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B61AE2"/>
    <w:multiLevelType w:val="hybridMultilevel"/>
    <w:tmpl w:val="0A50DF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F5E57"/>
    <w:multiLevelType w:val="hybridMultilevel"/>
    <w:tmpl w:val="FA96DA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D27E1E"/>
    <w:multiLevelType w:val="hybridMultilevel"/>
    <w:tmpl w:val="3F18FBA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8D"/>
    <w:rsid w:val="00186F29"/>
    <w:rsid w:val="001C7039"/>
    <w:rsid w:val="00273901"/>
    <w:rsid w:val="002B0D64"/>
    <w:rsid w:val="002F3EE7"/>
    <w:rsid w:val="003636B8"/>
    <w:rsid w:val="00420F59"/>
    <w:rsid w:val="00460427"/>
    <w:rsid w:val="004B44C2"/>
    <w:rsid w:val="004C7586"/>
    <w:rsid w:val="004E0779"/>
    <w:rsid w:val="005015BA"/>
    <w:rsid w:val="00537931"/>
    <w:rsid w:val="00696157"/>
    <w:rsid w:val="00707FAD"/>
    <w:rsid w:val="0072442D"/>
    <w:rsid w:val="0078060C"/>
    <w:rsid w:val="0079368F"/>
    <w:rsid w:val="007C7C96"/>
    <w:rsid w:val="008B5BAC"/>
    <w:rsid w:val="008D3C99"/>
    <w:rsid w:val="00924001"/>
    <w:rsid w:val="00AC0F4A"/>
    <w:rsid w:val="00B1616F"/>
    <w:rsid w:val="00B96F0B"/>
    <w:rsid w:val="00C81640"/>
    <w:rsid w:val="00D27558"/>
    <w:rsid w:val="00D83B84"/>
    <w:rsid w:val="00E23D3D"/>
    <w:rsid w:val="00EA168D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505D"/>
  <w15:docId w15:val="{92D87722-4B64-4F6D-89CC-7416DD4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47CA-AC73-4DC1-9FA0-569E633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krmarina1212@gmail.com</cp:lastModifiedBy>
  <cp:revision>10</cp:revision>
  <dcterms:created xsi:type="dcterms:W3CDTF">2019-09-19T12:22:00Z</dcterms:created>
  <dcterms:modified xsi:type="dcterms:W3CDTF">2022-01-11T20:29:00Z</dcterms:modified>
</cp:coreProperties>
</file>