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3AFC6" w14:textId="77777777" w:rsidR="00A555CD" w:rsidRDefault="00A555CD" w:rsidP="00A555CD">
      <w:pPr>
        <w:pStyle w:val="a3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" w:after="0"/>
        <w:ind w:right="32"/>
        <w:rPr>
          <w:rFonts w:ascii="Times New Roman" w:hAnsi="Times New Roman"/>
          <w:b/>
          <w:sz w:val="28"/>
          <w:szCs w:val="28"/>
        </w:rPr>
      </w:pPr>
      <w:r w:rsidRPr="00466614">
        <w:rPr>
          <w:rFonts w:ascii="Times New Roman" w:hAnsi="Times New Roman"/>
          <w:b/>
          <w:sz w:val="28"/>
          <w:szCs w:val="28"/>
        </w:rPr>
        <w:t>План вз</w:t>
      </w:r>
      <w:r>
        <w:rPr>
          <w:rFonts w:ascii="Times New Roman" w:hAnsi="Times New Roman"/>
          <w:b/>
          <w:sz w:val="28"/>
          <w:szCs w:val="28"/>
        </w:rPr>
        <w:t>аи</w:t>
      </w:r>
      <w:r w:rsidRPr="00466614">
        <w:rPr>
          <w:rFonts w:ascii="Times New Roman" w:hAnsi="Times New Roman"/>
          <w:b/>
          <w:sz w:val="28"/>
          <w:szCs w:val="28"/>
        </w:rPr>
        <w:t>модействия с педагогами на 202</w:t>
      </w:r>
      <w:r>
        <w:rPr>
          <w:rFonts w:ascii="Times New Roman" w:hAnsi="Times New Roman"/>
          <w:b/>
          <w:sz w:val="28"/>
          <w:szCs w:val="28"/>
        </w:rPr>
        <w:t>1</w:t>
      </w:r>
      <w:r w:rsidRPr="00466614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2</w:t>
      </w:r>
      <w:r w:rsidRPr="004666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66614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Pr="00466614">
        <w:rPr>
          <w:rFonts w:ascii="Times New Roman" w:hAnsi="Times New Roman"/>
          <w:b/>
          <w:sz w:val="28"/>
          <w:szCs w:val="28"/>
        </w:rPr>
        <w:t>.</w:t>
      </w:r>
    </w:p>
    <w:tbl>
      <w:tblPr>
        <w:tblpPr w:leftFromText="180" w:rightFromText="180" w:vertAnchor="page" w:horzAnchor="margin" w:tblpY="19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390"/>
      </w:tblGrid>
      <w:tr w:rsidR="00A555CD" w:rsidRPr="00F406D3" w14:paraId="4646578F" w14:textId="77777777" w:rsidTr="00E667B5">
        <w:tc>
          <w:tcPr>
            <w:tcW w:w="2216" w:type="dxa"/>
            <w:shd w:val="clear" w:color="auto" w:fill="auto"/>
          </w:tcPr>
          <w:p w14:paraId="6EAB0429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b/>
                <w:i/>
                <w:sz w:val="28"/>
                <w:szCs w:val="28"/>
              </w:rPr>
              <w:t>Срок</w:t>
            </w:r>
          </w:p>
        </w:tc>
        <w:tc>
          <w:tcPr>
            <w:tcW w:w="7390" w:type="dxa"/>
            <w:shd w:val="clear" w:color="auto" w:fill="auto"/>
          </w:tcPr>
          <w:p w14:paraId="31CB92CE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b/>
                <w:i/>
                <w:sz w:val="28"/>
                <w:szCs w:val="28"/>
              </w:rPr>
              <w:t>Форма и содержание работы</w:t>
            </w:r>
          </w:p>
          <w:p w14:paraId="69CBB0B1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555CD" w:rsidRPr="00F406D3" w14:paraId="50AD819E" w14:textId="77777777" w:rsidTr="00E667B5">
        <w:trPr>
          <w:trHeight w:val="794"/>
        </w:trPr>
        <w:tc>
          <w:tcPr>
            <w:tcW w:w="2216" w:type="dxa"/>
            <w:shd w:val="clear" w:color="auto" w:fill="auto"/>
          </w:tcPr>
          <w:p w14:paraId="1399D9F3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7390" w:type="dxa"/>
            <w:shd w:val="clear" w:color="auto" w:fill="auto"/>
          </w:tcPr>
          <w:p w14:paraId="104B0051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Подготовка к музыкальным занятиям, показ музыкально-ритмических движений к танцам</w:t>
            </w:r>
          </w:p>
          <w:p w14:paraId="2857F061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1852690D" w14:textId="77777777" w:rsidTr="00E667B5">
        <w:trPr>
          <w:trHeight w:val="704"/>
        </w:trPr>
        <w:tc>
          <w:tcPr>
            <w:tcW w:w="2216" w:type="dxa"/>
            <w:shd w:val="clear" w:color="auto" w:fill="auto"/>
          </w:tcPr>
          <w:p w14:paraId="2B527612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7390" w:type="dxa"/>
            <w:shd w:val="clear" w:color="auto" w:fill="auto"/>
          </w:tcPr>
          <w:p w14:paraId="15886B0E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Разучивание песенного репертуара к занятиям, обсуждение сценариев развлечений, распределение ролей</w:t>
            </w:r>
          </w:p>
          <w:p w14:paraId="2D7FBBBF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00B3FD1D" w14:textId="77777777" w:rsidTr="00E667B5">
        <w:trPr>
          <w:trHeight w:val="843"/>
        </w:trPr>
        <w:tc>
          <w:tcPr>
            <w:tcW w:w="2216" w:type="dxa"/>
            <w:shd w:val="clear" w:color="auto" w:fill="auto"/>
          </w:tcPr>
          <w:p w14:paraId="2C94E952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7390" w:type="dxa"/>
            <w:shd w:val="clear" w:color="auto" w:fill="auto"/>
          </w:tcPr>
          <w:p w14:paraId="67C7C13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Помощь в оформлении музыкальных уголков в группах, пополнение групп аудиозаписями детских песен</w:t>
            </w:r>
          </w:p>
          <w:p w14:paraId="754C06F6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1848FD3C" w14:textId="77777777" w:rsidTr="00E667B5">
        <w:trPr>
          <w:trHeight w:val="685"/>
        </w:trPr>
        <w:tc>
          <w:tcPr>
            <w:tcW w:w="2216" w:type="dxa"/>
            <w:shd w:val="clear" w:color="auto" w:fill="auto"/>
          </w:tcPr>
          <w:p w14:paraId="1401EAD3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7390" w:type="dxa"/>
            <w:shd w:val="clear" w:color="auto" w:fill="auto"/>
          </w:tcPr>
          <w:p w14:paraId="289A575A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Помощь в изготовлении пособий для танцев, инсценировок</w:t>
            </w:r>
          </w:p>
          <w:p w14:paraId="4415ED9A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5C8C4C25" w14:textId="77777777" w:rsidTr="00E667B5">
        <w:trPr>
          <w:trHeight w:val="847"/>
        </w:trPr>
        <w:tc>
          <w:tcPr>
            <w:tcW w:w="2216" w:type="dxa"/>
            <w:shd w:val="clear" w:color="auto" w:fill="auto"/>
          </w:tcPr>
          <w:p w14:paraId="43279F2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7390" w:type="dxa"/>
            <w:shd w:val="clear" w:color="auto" w:fill="auto"/>
          </w:tcPr>
          <w:p w14:paraId="621118B2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Обсуждение сценариев к развлечению, посвященному Дню защитника Отечества</w:t>
            </w:r>
          </w:p>
          <w:p w14:paraId="44ED3EBA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7CC65725" w14:textId="77777777" w:rsidTr="00E667B5">
        <w:tc>
          <w:tcPr>
            <w:tcW w:w="2216" w:type="dxa"/>
            <w:shd w:val="clear" w:color="auto" w:fill="auto"/>
          </w:tcPr>
          <w:p w14:paraId="0D521AD6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7390" w:type="dxa"/>
            <w:shd w:val="clear" w:color="auto" w:fill="auto"/>
          </w:tcPr>
          <w:p w14:paraId="21DC2CBB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Подготовка к музыкальным занятиям</w:t>
            </w:r>
          </w:p>
          <w:p w14:paraId="16ACC320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67F0D717" w14:textId="77777777" w:rsidTr="00E667B5">
        <w:tc>
          <w:tcPr>
            <w:tcW w:w="2216" w:type="dxa"/>
            <w:shd w:val="clear" w:color="auto" w:fill="auto"/>
          </w:tcPr>
          <w:p w14:paraId="600A334E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7390" w:type="dxa"/>
            <w:shd w:val="clear" w:color="auto" w:fill="auto"/>
          </w:tcPr>
          <w:p w14:paraId="025F23C3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Пополнение групп аудиозаписями детских песен</w:t>
            </w:r>
          </w:p>
          <w:p w14:paraId="16EB9CF3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1E0F9A32" w14:textId="77777777" w:rsidTr="00E667B5">
        <w:tc>
          <w:tcPr>
            <w:tcW w:w="2216" w:type="dxa"/>
            <w:shd w:val="clear" w:color="auto" w:fill="auto"/>
          </w:tcPr>
          <w:p w14:paraId="1D7882C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7390" w:type="dxa"/>
            <w:shd w:val="clear" w:color="auto" w:fill="auto"/>
          </w:tcPr>
          <w:p w14:paraId="333D8B3F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Подготовка к концерту 9 мая</w:t>
            </w:r>
          </w:p>
          <w:p w14:paraId="5B13B4E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9B444F" w14:textId="77777777" w:rsidR="00A555CD" w:rsidRDefault="00A555CD" w:rsidP="00A555CD">
      <w:pPr>
        <w:pStyle w:val="a3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" w:after="0"/>
        <w:ind w:left="0" w:right="32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9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390"/>
      </w:tblGrid>
      <w:tr w:rsidR="00A555CD" w:rsidRPr="00F406D3" w14:paraId="01C51058" w14:textId="77777777" w:rsidTr="00E667B5">
        <w:tc>
          <w:tcPr>
            <w:tcW w:w="2216" w:type="dxa"/>
            <w:shd w:val="clear" w:color="auto" w:fill="auto"/>
          </w:tcPr>
          <w:p w14:paraId="7A9863DC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b/>
                <w:i/>
                <w:sz w:val="28"/>
                <w:szCs w:val="28"/>
              </w:rPr>
              <w:t>Срок</w:t>
            </w:r>
          </w:p>
        </w:tc>
        <w:tc>
          <w:tcPr>
            <w:tcW w:w="7390" w:type="dxa"/>
            <w:shd w:val="clear" w:color="auto" w:fill="auto"/>
          </w:tcPr>
          <w:p w14:paraId="433BF4F8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b/>
                <w:i/>
                <w:sz w:val="28"/>
                <w:szCs w:val="28"/>
              </w:rPr>
              <w:t>Форма и содержание работы</w:t>
            </w:r>
          </w:p>
          <w:p w14:paraId="6E31A648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555CD" w:rsidRPr="00F406D3" w14:paraId="76C27249" w14:textId="77777777" w:rsidTr="00E667B5">
        <w:trPr>
          <w:trHeight w:val="794"/>
        </w:trPr>
        <w:tc>
          <w:tcPr>
            <w:tcW w:w="2216" w:type="dxa"/>
            <w:shd w:val="clear" w:color="auto" w:fill="auto"/>
          </w:tcPr>
          <w:p w14:paraId="0010C0F0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7390" w:type="dxa"/>
            <w:shd w:val="clear" w:color="auto" w:fill="auto"/>
          </w:tcPr>
          <w:p w14:paraId="1DC656D0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Подготовка к музыкальным занятиям, показ музыкально-ритмических движений к танцам</w:t>
            </w:r>
          </w:p>
          <w:p w14:paraId="5CFD26B2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168C9813" w14:textId="77777777" w:rsidTr="00E667B5">
        <w:trPr>
          <w:trHeight w:val="704"/>
        </w:trPr>
        <w:tc>
          <w:tcPr>
            <w:tcW w:w="2216" w:type="dxa"/>
            <w:shd w:val="clear" w:color="auto" w:fill="auto"/>
          </w:tcPr>
          <w:p w14:paraId="1CA7472B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7390" w:type="dxa"/>
            <w:shd w:val="clear" w:color="auto" w:fill="auto"/>
          </w:tcPr>
          <w:p w14:paraId="5861FEC8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Разучивание песенного репертуара к занятиям, обсуждение сценариев развлечений, распределение ролей</w:t>
            </w:r>
          </w:p>
          <w:p w14:paraId="42782768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4557E8F6" w14:textId="77777777" w:rsidTr="00E667B5">
        <w:trPr>
          <w:trHeight w:val="843"/>
        </w:trPr>
        <w:tc>
          <w:tcPr>
            <w:tcW w:w="2216" w:type="dxa"/>
            <w:shd w:val="clear" w:color="auto" w:fill="auto"/>
          </w:tcPr>
          <w:p w14:paraId="2AB2DBD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7390" w:type="dxa"/>
            <w:shd w:val="clear" w:color="auto" w:fill="auto"/>
          </w:tcPr>
          <w:p w14:paraId="2AA8466F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Помощь в оформлении музыкальных уголков в группах, пополнение групп аудиозаписями детских песен</w:t>
            </w:r>
          </w:p>
          <w:p w14:paraId="14A2D1D1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04DEA54C" w14:textId="77777777" w:rsidTr="00E667B5">
        <w:trPr>
          <w:trHeight w:val="685"/>
        </w:trPr>
        <w:tc>
          <w:tcPr>
            <w:tcW w:w="2216" w:type="dxa"/>
            <w:shd w:val="clear" w:color="auto" w:fill="auto"/>
          </w:tcPr>
          <w:p w14:paraId="5890FB62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7390" w:type="dxa"/>
            <w:shd w:val="clear" w:color="auto" w:fill="auto"/>
          </w:tcPr>
          <w:p w14:paraId="4D08CC8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Помощь в изготовлении пособий для танцев, инсценировок</w:t>
            </w:r>
          </w:p>
          <w:p w14:paraId="659AF610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7FF9E48B" w14:textId="77777777" w:rsidTr="00E667B5">
        <w:trPr>
          <w:trHeight w:val="847"/>
        </w:trPr>
        <w:tc>
          <w:tcPr>
            <w:tcW w:w="2216" w:type="dxa"/>
            <w:shd w:val="clear" w:color="auto" w:fill="auto"/>
          </w:tcPr>
          <w:p w14:paraId="6C78142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7390" w:type="dxa"/>
            <w:shd w:val="clear" w:color="auto" w:fill="auto"/>
          </w:tcPr>
          <w:p w14:paraId="55A9D0D7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Обсуждение сценариев к развлечению, посвященному Дню защитника Отечества</w:t>
            </w:r>
          </w:p>
          <w:p w14:paraId="6EBDBC9E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4D68AF08" w14:textId="77777777" w:rsidTr="00E667B5">
        <w:tc>
          <w:tcPr>
            <w:tcW w:w="2216" w:type="dxa"/>
            <w:shd w:val="clear" w:color="auto" w:fill="auto"/>
          </w:tcPr>
          <w:p w14:paraId="30C19F1C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7390" w:type="dxa"/>
            <w:shd w:val="clear" w:color="auto" w:fill="auto"/>
          </w:tcPr>
          <w:p w14:paraId="0F01BD55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Подготовка к музыкальным занятиям</w:t>
            </w:r>
          </w:p>
          <w:p w14:paraId="50C91648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14A08B17" w14:textId="77777777" w:rsidTr="00E667B5">
        <w:tc>
          <w:tcPr>
            <w:tcW w:w="2216" w:type="dxa"/>
            <w:shd w:val="clear" w:color="auto" w:fill="auto"/>
          </w:tcPr>
          <w:p w14:paraId="440FAECE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7390" w:type="dxa"/>
            <w:shd w:val="clear" w:color="auto" w:fill="auto"/>
          </w:tcPr>
          <w:p w14:paraId="28B1FA11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Пополнение групп аудиозаписями детских песен</w:t>
            </w:r>
          </w:p>
          <w:p w14:paraId="4ED320DD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5CD" w:rsidRPr="00F406D3" w14:paraId="2755DE7D" w14:textId="77777777" w:rsidTr="00E667B5">
        <w:tc>
          <w:tcPr>
            <w:tcW w:w="2216" w:type="dxa"/>
            <w:shd w:val="clear" w:color="auto" w:fill="auto"/>
          </w:tcPr>
          <w:p w14:paraId="6E04ABCC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406D3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7390" w:type="dxa"/>
            <w:shd w:val="clear" w:color="auto" w:fill="auto"/>
          </w:tcPr>
          <w:p w14:paraId="443FA506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6D3">
              <w:rPr>
                <w:rFonts w:ascii="Times New Roman" w:hAnsi="Times New Roman"/>
                <w:sz w:val="28"/>
                <w:szCs w:val="28"/>
              </w:rPr>
              <w:t>Подготовка к концерту 9 мая</w:t>
            </w:r>
          </w:p>
          <w:p w14:paraId="58AAB104" w14:textId="77777777" w:rsidR="00A555CD" w:rsidRPr="00F406D3" w:rsidRDefault="00A555CD" w:rsidP="00E667B5">
            <w:pPr>
              <w:pStyle w:val="a3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4" w:after="0"/>
              <w:ind w:left="0" w:righ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4453ACD" w14:textId="77777777" w:rsidR="00A555CD" w:rsidRDefault="00A555CD" w:rsidP="00A555CD">
      <w:pPr>
        <w:pStyle w:val="NoSpacing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0EED98B3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C07D6C8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3C782A2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77EB61BB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C113DD2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5C7D5091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4E88BC1E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EA5A4E3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63B37812" w14:textId="77777777" w:rsidR="00A555CD" w:rsidRDefault="00A555CD" w:rsidP="00A555CD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05FBCF15" w14:textId="77777777" w:rsidR="00A555CD" w:rsidRDefault="00A555CD"/>
    <w:sectPr w:rsidR="00A5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CD"/>
    <w:rsid w:val="00A23BE6"/>
    <w:rsid w:val="00A5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8A4B"/>
  <w15:chartTrackingRefBased/>
  <w15:docId w15:val="{A4FAF21A-4D43-4678-B499-657F0021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555C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qFormat/>
    <w:rsid w:val="00A555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1277</dc:creator>
  <cp:keywords/>
  <dc:description/>
  <cp:lastModifiedBy>1277</cp:lastModifiedBy>
  <cp:revision>2</cp:revision>
  <dcterms:created xsi:type="dcterms:W3CDTF">2021-11-10T18:08:00Z</dcterms:created>
  <dcterms:modified xsi:type="dcterms:W3CDTF">2021-11-10T19:21:00Z</dcterms:modified>
</cp:coreProperties>
</file>