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49" w:rsidRPr="005F4649" w:rsidRDefault="005F4649" w:rsidP="005F464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2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20"/>
        <w:gridCol w:w="3325"/>
      </w:tblGrid>
      <w:tr w:rsidR="005F4649" w:rsidRPr="005F4649" w:rsidTr="006965A0">
        <w:trPr>
          <w:trHeight w:val="231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E9A" w:rsidRDefault="00FE7E9A" w:rsidP="00FE7E9A">
            <w:pPr>
              <w:pStyle w:val="2"/>
              <w:shd w:val="clear" w:color="auto" w:fill="FFFFFF"/>
              <w:spacing w:before="0" w:after="12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Воронежская область</w:t>
            </w:r>
          </w:p>
          <w:p w:rsidR="00FE7E9A" w:rsidRPr="00B9199A" w:rsidRDefault="00FE7E9A" w:rsidP="00FE7E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9199A">
              <w:rPr>
                <w:rFonts w:ascii="Times New Roman" w:hAnsi="Times New Roman"/>
                <w:b/>
                <w:sz w:val="28"/>
                <w:szCs w:val="28"/>
              </w:rPr>
              <w:t>Репьевский</w:t>
            </w:r>
            <w:proofErr w:type="spellEnd"/>
            <w:r w:rsidRPr="00B9199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муниципальный район</w:t>
            </w:r>
          </w:p>
          <w:p w:rsidR="00FE7E9A" w:rsidRDefault="00FE7E9A" w:rsidP="00FE7E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МБОУ «Краснолипьевская школа»</w:t>
            </w:r>
          </w:p>
          <w:p w:rsidR="00FE7E9A" w:rsidRDefault="00FE7E9A" w:rsidP="00FE7E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</w:p>
          <w:p w:rsidR="00FE7E9A" w:rsidRDefault="00FE7E9A" w:rsidP="00FE7E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</w:t>
            </w:r>
          </w:p>
          <w:p w:rsidR="00543255" w:rsidRDefault="00FE7E9A" w:rsidP="005432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57190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="00F57190">
              <w:rPr>
                <w:rFonts w:ascii="Times New Roman" w:hAnsi="Times New Roman"/>
                <w:sz w:val="28"/>
                <w:szCs w:val="28"/>
              </w:rPr>
              <w:t xml:space="preserve"> на педагогическом</w:t>
            </w:r>
            <w:r w:rsidR="00543255" w:rsidRPr="00543255">
              <w:rPr>
                <w:rFonts w:ascii="Times New Roman" w:hAnsi="Times New Roman"/>
                <w:sz w:val="28"/>
                <w:szCs w:val="28"/>
              </w:rPr>
              <w:t xml:space="preserve"> совете</w:t>
            </w:r>
            <w:r w:rsidR="00F5719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5564"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Утверждено </w:t>
            </w:r>
          </w:p>
          <w:p w:rsidR="00FE7E9A" w:rsidRPr="00B9199A" w:rsidRDefault="00FE7E9A" w:rsidP="005432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99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43255">
              <w:rPr>
                <w:rFonts w:ascii="Times New Roman" w:hAnsi="Times New Roman"/>
                <w:b/>
                <w:sz w:val="24"/>
                <w:szCs w:val="24"/>
              </w:rPr>
              <w:t xml:space="preserve">Протокол№1 </w:t>
            </w:r>
            <w:r w:rsidR="008B7E3F">
              <w:rPr>
                <w:rFonts w:ascii="Times New Roman" w:hAnsi="Times New Roman"/>
                <w:b/>
                <w:sz w:val="24"/>
                <w:szCs w:val="24"/>
              </w:rPr>
              <w:t>от 31.08.2021</w:t>
            </w:r>
            <w:r w:rsidR="00FF55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325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B9199A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5432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="00FF5564">
              <w:rPr>
                <w:rFonts w:ascii="Times New Roman" w:hAnsi="Times New Roman"/>
                <w:b/>
                <w:sz w:val="24"/>
                <w:szCs w:val="24"/>
              </w:rPr>
              <w:t>Приказ №128 от 01.09.2021 г.</w:t>
            </w:r>
            <w:r w:rsidR="005432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6965A0" w:rsidRDefault="006965A0" w:rsidP="00FE7E9A">
            <w:pPr>
              <w:spacing w:line="36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</w:p>
          <w:p w:rsidR="00FE7E9A" w:rsidRDefault="005F4649" w:rsidP="005F46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5A0">
              <w:rPr>
                <w:rFonts w:ascii="Times New Roman" w:hAnsi="Times New Roman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965A0" w:rsidRPr="00FE7E9A" w:rsidRDefault="00FE7E9A" w:rsidP="00FE7E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 w:rsidR="005F4649"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ПРОФИЛАКТИКЕ</w:t>
            </w:r>
            <w:r w:rsidR="006965A0"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ПРАВОНАРУШЕНИЙ И ПРЕСТУПЛЕНИЙ  </w:t>
            </w:r>
            <w:r w:rsidR="005F4649"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ЧЕРЕЗ ВОСПИТАНИЕ ПРАВО</w:t>
            </w:r>
            <w:r w:rsidR="005432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</w:t>
            </w:r>
            <w:r w:rsid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Й КУЛЬТУРЫ  И ФОРМИРОВАНИЕ ЗАКОНОПОСЛУШНОГО ПОВЕДЕНИЯ НЕСОВЕРШЕННОЛЕТНИХ</w:t>
            </w:r>
            <w:r w:rsidR="006965A0">
              <w:rPr>
                <w:rFonts w:ascii="Times New Roman" w:hAnsi="Times New Roman"/>
                <w:b/>
                <w:bCs/>
                <w:iCs/>
                <w:color w:val="000000"/>
                <w:sz w:val="40"/>
                <w:szCs w:val="40"/>
                <w:lang w:eastAsia="ru-RU"/>
              </w:rPr>
              <w:t xml:space="preserve"> </w:t>
            </w:r>
          </w:p>
          <w:p w:rsidR="005F4649" w:rsidRPr="006965A0" w:rsidRDefault="006965A0" w:rsidP="006965A0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5F4649"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F4649" w:rsidRPr="006965A0" w:rsidRDefault="008B7E3F" w:rsidP="005F464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2021-2022</w:t>
            </w:r>
            <w:r w:rsidR="005F4649" w:rsidRPr="006965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965A0" w:rsidRPr="005F4649" w:rsidRDefault="006965A0" w:rsidP="006965A0">
            <w:pPr>
              <w:ind w:right="-3692"/>
              <w:jc w:val="right"/>
              <w:rPr>
                <w:sz w:val="21"/>
                <w:szCs w:val="21"/>
                <w:lang w:eastAsia="ru-RU"/>
              </w:rPr>
            </w:pPr>
            <w:r w:rsidRPr="005F4649">
              <w:rPr>
                <w:lang w:eastAsia="ru-RU"/>
              </w:rPr>
              <w:t>Составитель:</w:t>
            </w:r>
          </w:p>
          <w:p w:rsidR="006965A0" w:rsidRPr="005F4649" w:rsidRDefault="006965A0" w:rsidP="006965A0">
            <w:pPr>
              <w:ind w:right="-3692"/>
              <w:jc w:val="right"/>
              <w:rPr>
                <w:sz w:val="21"/>
                <w:szCs w:val="21"/>
                <w:lang w:eastAsia="ru-RU"/>
              </w:rPr>
            </w:pPr>
            <w:r>
              <w:rPr>
                <w:lang w:eastAsia="ru-RU"/>
              </w:rPr>
              <w:t xml:space="preserve"> Дубровских Г.А.</w:t>
            </w:r>
            <w:r w:rsidRPr="005F4649">
              <w:rPr>
                <w:lang w:eastAsia="ru-RU"/>
              </w:rPr>
              <w:t>.- социальный педагог</w:t>
            </w:r>
          </w:p>
          <w:p w:rsidR="005F4649" w:rsidRPr="005F4649" w:rsidRDefault="005F4649" w:rsidP="00FE7E9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F5564" w:rsidRDefault="00FF5564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F5564" w:rsidRPr="005F4649" w:rsidRDefault="00FF5564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5F4649" w:rsidRPr="005F4649" w:rsidRDefault="005F4649" w:rsidP="005F464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F464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Краснолипье</w:t>
            </w:r>
          </w:p>
          <w:p w:rsidR="005F4649" w:rsidRPr="00FE7E9A" w:rsidRDefault="008B7E3F" w:rsidP="00FE7E9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2021</w:t>
            </w:r>
            <w:r w:rsidR="005F4649" w:rsidRPr="005F464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649" w:rsidRPr="005F4649" w:rsidRDefault="005F4649" w:rsidP="005F4649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F4649" w:rsidRPr="002A6836" w:rsidRDefault="005F4649" w:rsidP="006965A0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</w:p>
    <w:p w:rsidR="005F4649" w:rsidRPr="00FE7E9A" w:rsidRDefault="005F4649" w:rsidP="00B13107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  <w:r w:rsidRPr="00FE7E9A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lastRenderedPageBreak/>
        <w:t>Содержание</w:t>
      </w:r>
      <w:r w:rsidR="00FE7E9A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программы</w:t>
      </w:r>
    </w:p>
    <w:p w:rsidR="005F4649" w:rsidRPr="00FF5564" w:rsidRDefault="005F4649" w:rsidP="00B13107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Паспорт программы.</w:t>
      </w:r>
    </w:p>
    <w:p w:rsidR="005F4649" w:rsidRPr="002A6836" w:rsidRDefault="005F4649" w:rsidP="00B13107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Понятия, употребляемые в работе по профилактике</w:t>
      </w:r>
    </w:p>
    <w:p w:rsidR="005F4649" w:rsidRPr="002A6836" w:rsidRDefault="005F4649" w:rsidP="00B13107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безнадзорности и правонарушений несовершеннолетних</w:t>
      </w:r>
      <w:r w:rsidR="00FF556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2A6836" w:rsidRPr="002A6836" w:rsidRDefault="00D23BF9" w:rsidP="00D23BF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Пояснительная записка</w:t>
      </w:r>
      <w:r w:rsidR="00FF556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5F4649" w:rsidRPr="002A6836" w:rsidRDefault="005F4649" w:rsidP="00D23BF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Мероприятия по реализации Программы.</w:t>
      </w:r>
    </w:p>
    <w:p w:rsidR="005F4649" w:rsidRPr="002A6836" w:rsidRDefault="005F4649" w:rsidP="005F464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Прогнозируемые результаты реализации Программы</w:t>
      </w:r>
      <w:r w:rsidR="00FF556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5F4649" w:rsidRPr="002A6836" w:rsidRDefault="005F4649" w:rsidP="005F464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t>Координация и контроль реализации Программы</w:t>
      </w:r>
      <w:r w:rsidR="00FF556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A6836">
        <w:rPr>
          <w:rFonts w:ascii="Times New Roman" w:hAnsi="Times New Roman"/>
          <w:b/>
          <w:color w:val="000000"/>
          <w:sz w:val="32"/>
          <w:szCs w:val="32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A6836" w:rsidRDefault="002A6836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5F4649" w:rsidRPr="005F4649" w:rsidRDefault="005F4649" w:rsidP="005F4649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5F4649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312303" w:rsidRDefault="00312303">
      <w:pPr>
        <w:suppressAutoHyphens w:val="0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br w:type="page"/>
      </w:r>
    </w:p>
    <w:p w:rsidR="005F4649" w:rsidRPr="00B13107" w:rsidRDefault="00B13107" w:rsidP="00B13107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1.</w:t>
      </w:r>
      <w:r w:rsidR="005F4649"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Паспорт программы.</w:t>
      </w:r>
    </w:p>
    <w:p w:rsidR="005F4649" w:rsidRPr="00B13107" w:rsidRDefault="000B521A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1.</w:t>
      </w:r>
      <w:r w:rsidR="005F4649" w:rsidRPr="00B13107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Наименование программы</w:t>
      </w:r>
    </w:p>
    <w:p w:rsidR="005F4649" w:rsidRPr="00B13107" w:rsidRDefault="000B521A" w:rsidP="00B13107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13107">
        <w:rPr>
          <w:rFonts w:ascii="Times New Roman" w:hAnsi="Times New Roman"/>
          <w:b/>
          <w:sz w:val="16"/>
          <w:szCs w:val="16"/>
          <w:lang w:eastAsia="ru-RU"/>
        </w:rPr>
        <w:t>«П</w:t>
      </w:r>
      <w:r w:rsidR="00B13107">
        <w:rPr>
          <w:rFonts w:ascii="Times New Roman" w:hAnsi="Times New Roman"/>
          <w:b/>
          <w:sz w:val="16"/>
          <w:szCs w:val="16"/>
          <w:lang w:eastAsia="ru-RU"/>
        </w:rPr>
        <w:t xml:space="preserve">РОГРАММА ПО </w:t>
      </w:r>
      <w:r w:rsidRPr="00B13107">
        <w:rPr>
          <w:rFonts w:ascii="Times New Roman" w:hAnsi="Times New Roman"/>
          <w:b/>
          <w:sz w:val="16"/>
          <w:szCs w:val="16"/>
          <w:lang w:eastAsia="ru-RU"/>
        </w:rPr>
        <w:t>ПРОФИЛАКТИКЕ ПРАВОНАРУШЕНИЙ И ПРЕСТУПЛЕНИЙ   ЧЕРЕЗ ВОСПИТАНИЕ ПРАВОЙ КУЛЬТУРЫ  И ФОРМИРОВАНИЕ ЗАКОНОПОСЛУШНОГО ПОВЕДЕНИЯ НЕСОВЕРШЕННОЛЕТНИХ</w:t>
      </w:r>
      <w:r w:rsidR="00B13107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="008B7E3F">
        <w:rPr>
          <w:rFonts w:ascii="Times New Roman" w:hAnsi="Times New Roman"/>
          <w:b/>
          <w:sz w:val="16"/>
          <w:szCs w:val="16"/>
          <w:lang w:eastAsia="ru-RU"/>
        </w:rPr>
        <w:t>НА 2021-2022</w:t>
      </w:r>
      <w:r w:rsidRPr="00B13107">
        <w:rPr>
          <w:rFonts w:ascii="Times New Roman" w:hAnsi="Times New Roman"/>
          <w:b/>
          <w:sz w:val="16"/>
          <w:szCs w:val="16"/>
          <w:lang w:eastAsia="ru-RU"/>
        </w:rPr>
        <w:t>УЧЕБНЫЙ ГОД»</w:t>
      </w:r>
      <w:r w:rsidRPr="00B13107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>(далее программа)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F4649" w:rsidRPr="00E6128C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</w:pPr>
      <w:r w:rsidRPr="00E6128C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Цель программы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ний, преступлений, совершенных обу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ча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ю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щимися образовательного учреждения, реализация государственных гарантий прав граждан на получение ими основного общего образования.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3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F4649" w:rsidRPr="00E6128C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</w:pPr>
      <w:r w:rsidRPr="00E6128C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Задачи программы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1. 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2. Оказание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3. Выявление семей, находящихся в социально опасном положении и оказание им помощи в обучении и воспитании детей.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4. Обеспечение внеурочной и летней занятости учащихся и привлечение несовершеннолетних к участию в социально-значимой деятельности.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5. Осуществление мер, направленных на формирование законопослушного поведения несовершеннолетних, воспитание здорового образа жизни.</w:t>
      </w:r>
    </w:p>
    <w:p w:rsidR="005F4649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6.Обеспечение успешной адаптации ребенка к школе и преемственности при переходе от одного возрастного периода к другому.</w:t>
      </w:r>
    </w:p>
    <w:p w:rsidR="00D23BF9" w:rsidRPr="00B13107" w:rsidRDefault="00D23BF9" w:rsidP="00D23BF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7.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Воспитание у школьников  уважения к Закону, правопорядку, позитивным нравственно-правовым нормам.</w:t>
      </w:r>
    </w:p>
    <w:p w:rsidR="00D23BF9" w:rsidRPr="00B13107" w:rsidRDefault="00D23BF9" w:rsidP="00D23BF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8.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Развитие интереса к правам человека среди учащихся, их родителей и  педагогов.</w:t>
      </w:r>
    </w:p>
    <w:p w:rsidR="00D23BF9" w:rsidRPr="00B13107" w:rsidRDefault="00D23BF9" w:rsidP="00D23BF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9.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Усилить профилактическую работу по предупреждению правонарушений, преступлений и асоциального поведения   школьников.</w:t>
      </w:r>
    </w:p>
    <w:p w:rsidR="00D23BF9" w:rsidRPr="00B13107" w:rsidRDefault="00D23BF9" w:rsidP="00D23BF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10.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Активизация  разъяснительных работ среди учащихся и  родителей  по  правовым вопросам и разрешению конфликтных ситуаций в семье.              </w:t>
      </w:r>
    </w:p>
    <w:p w:rsidR="00D23BF9" w:rsidRPr="00B13107" w:rsidRDefault="00D23BF9" w:rsidP="00D23BF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11.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Раскрытие творческого потенциала учащихся через актуализацию темы прав человека, норм законов и ответственности за их несоблюдение.</w:t>
      </w:r>
    </w:p>
    <w:p w:rsidR="00D23BF9" w:rsidRPr="00B13107" w:rsidRDefault="00D23BF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4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F4649" w:rsidRPr="00E6128C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</w:pPr>
      <w:r w:rsidRPr="00E6128C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Срок реализации</w:t>
      </w:r>
      <w:r w:rsidR="00B13107" w:rsidRPr="00E6128C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 xml:space="preserve">  </w:t>
      </w:r>
      <w:r w:rsidRPr="00E6128C">
        <w:rPr>
          <w:rFonts w:ascii="Times New Roman" w:hAnsi="Times New Roman"/>
          <w:b/>
          <w:color w:val="000000"/>
          <w:sz w:val="27"/>
          <w:szCs w:val="27"/>
          <w:u w:val="single"/>
          <w:lang w:eastAsia="ru-RU"/>
        </w:rPr>
        <w:t>программы</w:t>
      </w:r>
    </w:p>
    <w:p w:rsidR="005F4649" w:rsidRPr="00B13107" w:rsidRDefault="008B7E3F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2021 – 2022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г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5F4649" w:rsidRPr="00E6128C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E6128C">
        <w:rPr>
          <w:rFonts w:ascii="Times New Roman" w:hAnsi="Times New Roman"/>
          <w:b/>
          <w:color w:val="000000"/>
          <w:sz w:val="27"/>
          <w:szCs w:val="27"/>
          <w:lang w:eastAsia="ru-RU"/>
        </w:rPr>
        <w:t>Ожидаемые конечные результаты реализации Программы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об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уча</w:t>
      </w:r>
      <w:r w:rsidR="000B521A" w:rsidRPr="00B13107">
        <w:rPr>
          <w:rFonts w:ascii="Times New Roman" w:hAnsi="Times New Roman"/>
          <w:color w:val="000000"/>
          <w:sz w:val="27"/>
          <w:szCs w:val="27"/>
          <w:lang w:eastAsia="ru-RU"/>
        </w:rPr>
        <w:t>ю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5F4649" w:rsidRPr="00B13107" w:rsidRDefault="002A6836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2. Понятия, употребляемые в работе по профилактике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безнадзорности и правонарушений несовершеннолетних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Несовершеннолетний -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лицо, не достигшее возраста восемнадцати лет.</w:t>
      </w:r>
    </w:p>
    <w:p w:rsidR="005F4649" w:rsidRPr="00B13107" w:rsidRDefault="005F4649" w:rsidP="000B521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Безнадзорный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 – несовершеннолетний, </w:t>
      </w:r>
      <w:proofErr w:type="gramStart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Беспризорный 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безнадзорный, не имеющий места жительства и (или) места пребывания.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Несовершеннолетний, находящийся в социально опасном положении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,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Дети, находящиеся в трудной жизненной ситуации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Профилактика безнадзорности и правонарушений несовершеннолетних </w:t>
      </w:r>
      <w:proofErr w:type="gramStart"/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-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Правонарушение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предусматривается соответственно гражданская, административная, дисциплинарная и уголовная ответственность.</w:t>
      </w:r>
    </w:p>
    <w:p w:rsidR="000B521A" w:rsidRPr="00B13107" w:rsidRDefault="000B521A" w:rsidP="000B521A">
      <w:pPr>
        <w:rPr>
          <w:rFonts w:ascii="Times New Roman" w:hAnsi="Times New Roman"/>
          <w:sz w:val="27"/>
          <w:szCs w:val="27"/>
        </w:rPr>
      </w:pPr>
      <w:r w:rsidRPr="00B13107">
        <w:rPr>
          <w:rStyle w:val="c29"/>
          <w:rFonts w:ascii="Times New Roman" w:hAnsi="Times New Roman"/>
          <w:b/>
          <w:bCs/>
          <w:color w:val="000000"/>
          <w:sz w:val="27"/>
          <w:szCs w:val="27"/>
        </w:rPr>
        <w:t>Программа разработана на основе следующих документов:</w:t>
      </w:r>
    </w:p>
    <w:p w:rsidR="000B521A" w:rsidRPr="00B13107" w:rsidRDefault="000B521A" w:rsidP="00B13107">
      <w:pPr>
        <w:spacing w:after="0"/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>1. Закон РФ «Об основах системы профилактики безнадзорности и правонарушений несовершеннолетних»</w:t>
      </w:r>
    </w:p>
    <w:p w:rsidR="000B521A" w:rsidRPr="00B13107" w:rsidRDefault="000B521A" w:rsidP="00B13107">
      <w:pPr>
        <w:spacing w:after="0"/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>2. Конвенция о правах ребенка</w:t>
      </w:r>
    </w:p>
    <w:p w:rsidR="000B521A" w:rsidRPr="00B13107" w:rsidRDefault="00543255" w:rsidP="00B13107">
      <w:pPr>
        <w:spacing w:after="0"/>
        <w:rPr>
          <w:rFonts w:ascii="Times New Roman" w:hAnsi="Times New Roman"/>
          <w:sz w:val="27"/>
          <w:szCs w:val="27"/>
        </w:rPr>
      </w:pPr>
      <w:r>
        <w:rPr>
          <w:rStyle w:val="c2"/>
          <w:rFonts w:ascii="Times New Roman" w:hAnsi="Times New Roman"/>
          <w:color w:val="000000"/>
          <w:sz w:val="27"/>
          <w:szCs w:val="27"/>
        </w:rPr>
        <w:t xml:space="preserve">4. ФЗ </w:t>
      </w:r>
      <w:r w:rsidR="000B521A" w:rsidRPr="00B13107">
        <w:rPr>
          <w:rStyle w:val="c2"/>
          <w:rFonts w:ascii="Times New Roman" w:hAnsi="Times New Roman"/>
          <w:color w:val="000000"/>
          <w:sz w:val="27"/>
          <w:szCs w:val="27"/>
        </w:rPr>
        <w:t xml:space="preserve"> «Об образовании</w:t>
      </w:r>
      <w:r>
        <w:rPr>
          <w:rStyle w:val="c2"/>
          <w:rFonts w:ascii="Times New Roman" w:hAnsi="Times New Roman"/>
          <w:color w:val="000000"/>
          <w:sz w:val="27"/>
          <w:szCs w:val="27"/>
        </w:rPr>
        <w:t xml:space="preserve"> в РФ</w:t>
      </w:r>
      <w:r w:rsidR="000B521A" w:rsidRPr="00B13107">
        <w:rPr>
          <w:rStyle w:val="c2"/>
          <w:rFonts w:ascii="Times New Roman" w:hAnsi="Times New Roman"/>
          <w:color w:val="000000"/>
          <w:sz w:val="27"/>
          <w:szCs w:val="27"/>
        </w:rPr>
        <w:t>»</w:t>
      </w:r>
    </w:p>
    <w:p w:rsidR="000B521A" w:rsidRPr="00B13107" w:rsidRDefault="000B521A" w:rsidP="00B13107">
      <w:pPr>
        <w:spacing w:after="0"/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>5. Кодекс РФ об административных правонарушениях</w:t>
      </w:r>
    </w:p>
    <w:p w:rsidR="000B521A" w:rsidRPr="00B13107" w:rsidRDefault="000B521A" w:rsidP="00B13107">
      <w:pPr>
        <w:spacing w:after="0"/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>6. Декларация прав ребенка</w:t>
      </w:r>
    </w:p>
    <w:p w:rsidR="000B521A" w:rsidRPr="00B13107" w:rsidRDefault="000B521A" w:rsidP="00B13107">
      <w:pPr>
        <w:spacing w:after="0"/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>7. Конституция РФ</w:t>
      </w:r>
    </w:p>
    <w:p w:rsidR="005F4649" w:rsidRPr="008B7E3F" w:rsidRDefault="000B521A" w:rsidP="008B7E3F">
      <w:pPr>
        <w:rPr>
          <w:rFonts w:ascii="Times New Roman" w:hAnsi="Times New Roman"/>
          <w:sz w:val="27"/>
          <w:szCs w:val="27"/>
        </w:rPr>
      </w:pPr>
      <w:r w:rsidRPr="00B13107">
        <w:rPr>
          <w:rStyle w:val="c2"/>
          <w:rFonts w:ascii="Times New Roman" w:hAnsi="Times New Roman"/>
          <w:color w:val="000000"/>
          <w:sz w:val="27"/>
          <w:szCs w:val="27"/>
        </w:rPr>
        <w:t xml:space="preserve">8. Устав  МБОУ  «Краснолипьевская школа» 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r w:rsidR="00B13107"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3. Пояснительная записка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Одним из важных  средств правового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</w:t>
      </w:r>
      <w:proofErr w:type="gramStart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целом по стране.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12-16 лет, когда подростки могут уже сознательно воспринимать сущность законов.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     В Федеральном Законе «Об основах системы профилактики безнадзорности и правонарушений несовершеннолетних» №120 от   24.06.1999г.,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   Проблема воспитания правовой культуры, формирование законопослушного поведения школьников  в настоящее время в стране достаточно актуальна.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    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</w:t>
      </w:r>
      <w:proofErr w:type="gramStart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proofErr w:type="gram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   </w:t>
      </w:r>
      <w:r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В современных условиях серьезно обос</w:t>
      </w:r>
      <w:r w:rsid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трились проблемы социальной </w:t>
      </w:r>
      <w:proofErr w:type="spellStart"/>
      <w:r w:rsidR="00B13107">
        <w:rPr>
          <w:rFonts w:ascii="Times New Roman" w:hAnsi="Times New Roman"/>
          <w:color w:val="000000"/>
          <w:sz w:val="27"/>
          <w:szCs w:val="27"/>
          <w:lang w:eastAsia="ru-RU"/>
        </w:rPr>
        <w:t>деза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даптации</w:t>
      </w:r>
      <w:proofErr w:type="spellEnd"/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детей и подростков.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Растет количество безнадзорных подростков. Основными причинами непосещения являются: бродяжничество, нежелание учиться. Безусловно, таким детям необходима педагогическая реабилитация.</w:t>
      </w:r>
    </w:p>
    <w:p w:rsidR="005F4649" w:rsidRPr="00B13107" w:rsidRDefault="005F4649" w:rsidP="00B13107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Главная задача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 - организация действенной системы мер по профилактике отклонений в развитии личности и поведении детей и подростков – профилактике правонарушений среди несовершеннолетних.</w:t>
      </w:r>
    </w:p>
    <w:p w:rsidR="002A6836" w:rsidRDefault="005F4649" w:rsidP="002A683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Работа по профилактике правонарушений среди детей и подростков в учебном заведении проводится в тесном сотрудничестве</w:t>
      </w:r>
      <w:r w:rsid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 следующими службами: ПДН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, КДН и ЗП, учреждениями куль</w:t>
      </w:r>
      <w:r w:rsidR="00B13107">
        <w:rPr>
          <w:rFonts w:ascii="Times New Roman" w:hAnsi="Times New Roman"/>
          <w:color w:val="000000"/>
          <w:sz w:val="27"/>
          <w:szCs w:val="27"/>
          <w:lang w:eastAsia="ru-RU"/>
        </w:rPr>
        <w:t>туры, администрацией  сельского поселения</w:t>
      </w: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, органами социальной защиты населения, отделом опеки и попечительства. В школе должны быть созданы условия для нормального воспитания и развития личности ребенка.</w:t>
      </w:r>
    </w:p>
    <w:p w:rsidR="00E63ABB" w:rsidRPr="00E63ABB" w:rsidRDefault="002A6836" w:rsidP="00E63AB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4.   </w:t>
      </w:r>
      <w:r w:rsidR="00E63ABB" w:rsidRPr="00E63A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   </w:t>
      </w:r>
      <w:r w:rsidR="00E63ABB" w:rsidRPr="00E63ABB">
        <w:rPr>
          <w:rFonts w:ascii="Times New Roman" w:hAnsi="Times New Roman"/>
          <w:b/>
          <w:sz w:val="24"/>
          <w:szCs w:val="24"/>
        </w:rPr>
        <w:t>План</w:t>
      </w:r>
      <w:r w:rsidR="00E63ABB" w:rsidRPr="00E63A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63ABB" w:rsidRPr="00E63ABB">
        <w:rPr>
          <w:rFonts w:ascii="Times New Roman" w:hAnsi="Times New Roman"/>
          <w:b/>
          <w:sz w:val="24"/>
          <w:szCs w:val="24"/>
        </w:rPr>
        <w:t>мероприятий по профилактике правонарушений и преступлений среди несовершеннолетних в МБОУ «</w:t>
      </w:r>
      <w:proofErr w:type="spellStart"/>
      <w:r w:rsidR="00E63ABB" w:rsidRPr="00E63ABB"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 w:rsidR="00E63ABB" w:rsidRPr="00E63ABB">
        <w:rPr>
          <w:rFonts w:ascii="Times New Roman" w:hAnsi="Times New Roman"/>
          <w:b/>
          <w:sz w:val="24"/>
          <w:szCs w:val="24"/>
        </w:rPr>
        <w:t xml:space="preserve"> школа»  на  2021-2022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336"/>
        <w:gridCol w:w="2388"/>
        <w:gridCol w:w="2391"/>
      </w:tblGrid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Создание штаба по координации усилий по профилактике безнадзорности и беспризорности, обеспечение 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мероприятий, отнесённых к их ведению, в составе: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С.А.. –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зам.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. по ВР, председатель штаба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2.Павлюк Е. А</w:t>
            </w:r>
            <w:r w:rsidRPr="00E63AB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E63ABB">
              <w:rPr>
                <w:rFonts w:ascii="Times New Roman" w:hAnsi="Times New Roman"/>
                <w:sz w:val="24"/>
                <w:szCs w:val="24"/>
              </w:rPr>
              <w:t>– председатель родительского комитета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3.Аралов Л.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преподаватель ОБЖ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4.Аралова Н.В.- социальный педагог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Аралова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E63ABB">
              <w:rPr>
                <w:rFonts w:ascii="Times New Roman" w:hAnsi="Times New Roman"/>
                <w:bCs/>
                <w:sz w:val="24"/>
                <w:szCs w:val="24"/>
              </w:rPr>
              <w:t>Совета по профилактике безнадзорности, правонарушений, наркомании среди несовершеннолетних и пропаганде здорового образа жизни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Участие в районной акции «Всеобуч»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Аралова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Н.В. – соц. педагог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УРОК БЕЗОПАСНОСТИ (ПДД, правила поведения в общественных местах, опасность употребления алкоголя, наркотических веществ,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Права и обязанности школьника.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Повторное знакомство с содержанием локальных документо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«Правила поведения уч-ся», «Устав школы», «Кодекс чести уч-ся»).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Привлечение во внеурочную занятость уч-ся, стоящих на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контроле, уч-ся из группы семей социального риска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Дирекция.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Посещение на дому уч-ся, стоящих на ВШК, на учете в КДН и ЗП и в ОП МО МВД России «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Острогожский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Соц. педагог,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Создание банка данных о детях и подростках школьного возраста, проживающих на территории школы по форме:</w:t>
            </w:r>
          </w:p>
          <w:p w:rsidR="00E63ABB" w:rsidRPr="00E63ABB" w:rsidRDefault="00E63ABB" w:rsidP="00E63AB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Список уч-ся, обучающихся  в МБОУ «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школа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63ABB" w:rsidRPr="00E63ABB" w:rsidRDefault="00E63ABB" w:rsidP="00E63AB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Список уч-ся, состоящих на ВШК и на учёте в КДН и ЗП и в ПДН ОП МО МВД России «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Острогожский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63ABB" w:rsidRPr="00E63ABB" w:rsidRDefault="00E63ABB" w:rsidP="00E63AB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Список уч-ся из многодетных семей </w:t>
            </w:r>
          </w:p>
          <w:p w:rsidR="00E63ABB" w:rsidRPr="00E63ABB" w:rsidRDefault="00E63ABB" w:rsidP="00E63ABB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3ABB">
              <w:rPr>
                <w:rFonts w:ascii="Times New Roman" w:hAnsi="Times New Roman"/>
                <w:sz w:val="24"/>
                <w:szCs w:val="24"/>
                <w:lang w:eastAsia="ru-RU"/>
              </w:rPr>
              <w:t>Список уч-ся из неблагополучных, остронуждающихся, неполных семей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     5.Список уч-ся находящихся под опекой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    6. Дети-инвалиды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Введение документации по учёт у и движению 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Никитина Т.А.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Единые часы классного руководителя по нравственному воспитанию, по </w:t>
            </w: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формированию ЗОЖ, профилактике правонарушений (1-11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Осуществление систематического контроля за посещениями занятий обучающимися, проведение индивидуальной профилактической работы с обучающимися, имеющими проблемы в поведении, обучении, развитии и социальной адаптации.  </w:t>
            </w:r>
            <w:proofErr w:type="gramEnd"/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Дирекция,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Выявление учащихся, находящихся в социально опасном положении, совершающих антиобщественные и противоправные действия.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Дирекция,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собраний, встреч  обучающихся школы с  работниками прокуратуры и ОП МО МВД России «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Острогожский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Дирекция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День профилактики по теме Подросток и здоровье» в рамках Дня физкультурника.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Дирекция, 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ГоловащенкоС.В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3ABB" w:rsidRPr="00E63ABB" w:rsidTr="00BC7041">
        <w:trPr>
          <w:trHeight w:val="699"/>
        </w:trPr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Закрепление за членами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улиц села с целью выявления детей, не посещающих школу: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Ул. Ленина   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ыжкова Е.В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Кретинина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М.А.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Ул.Куйбышева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Аралов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Л.В.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убинина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-Никитина Т.А.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Ул. Октябрьская    -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Ярмонова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Г.И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Аралова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Н.В. , 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Ул.50 лет октября    -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Ярмонова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ионерская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Кретинина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Ул. Чапаева     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убровских Г.А.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ервомайская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 -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Демиан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ольцова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-Иволгина М.Н.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Зубцова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ПРИМЕЧАНИЕ: учителя, закреплённые за улицами, систематически информируют штаб по координации усилий по профилактике безнадзорности и беспризорности о  детях, не охваченных всеобучем.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Встреча с сотрудниками ГБДД «Профилактика ДДТ»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Аралов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Разработка, обсуждение, утверждение плана летнего труда и отдыха уч-ся. Организация летнего труда и отдыха учащихся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Включение в повестку родительских собраний вопросов  повышения роли семьи, родителей в воспитании детей и профилактики безнадзорности среди них.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Дирекция, классные руководители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Обеспечения доступности спортзала и спортивной площадки школы для детей и подростков, укрепление их материальной базы спортивным инвентарем.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Дирекция 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Проведение учета подростков, склонных к правонарушению, к пропуску учебных занятий без уважительных причин, активизация индивидуальной работы с этими учащимися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Соц. педагог, педаго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психолог, классные руководители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Совместно с ЦЗН провести работу по трудоустройству несовершеннолетних, пожелавших работать в летний период, особенно состоящих на ВШК, а также из неблагополучных, малообеспеченных, многодетных и не полных семей.</w:t>
            </w:r>
          </w:p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Директор ЦТА, </w:t>
            </w:r>
            <w:proofErr w:type="spellStart"/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педагог, 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Привлечение к участию в мероприятиях, организуемых отделом по культуре, спорту и работе с молодёжью, детей из группы социального риска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63ABB" w:rsidRPr="00E63ABB" w:rsidTr="00BC7041">
        <w:tc>
          <w:tcPr>
            <w:tcW w:w="456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4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Организация просмотров фильмов, направленных на профилактику детского алкоголизма, наркомании и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наркоприступности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93" w:type="dxa"/>
            <w:shd w:val="clear" w:color="auto" w:fill="auto"/>
          </w:tcPr>
          <w:p w:rsidR="00E63ABB" w:rsidRPr="00E63ABB" w:rsidRDefault="00E63ABB" w:rsidP="00E6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AB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E63AB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E63AB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63ABB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E63ABB">
              <w:rPr>
                <w:rFonts w:ascii="Times New Roman" w:hAnsi="Times New Roman"/>
                <w:sz w:val="24"/>
                <w:szCs w:val="24"/>
              </w:rPr>
              <w:t>, учитель ОБЖ</w:t>
            </w:r>
          </w:p>
        </w:tc>
      </w:tr>
    </w:tbl>
    <w:p w:rsidR="00E63ABB" w:rsidRPr="00E63ABB" w:rsidRDefault="00E63ABB" w:rsidP="00E63ABB">
      <w:pPr>
        <w:rPr>
          <w:rFonts w:ascii="Times New Roman" w:hAnsi="Times New Roman"/>
          <w:sz w:val="24"/>
          <w:szCs w:val="24"/>
        </w:rPr>
      </w:pPr>
    </w:p>
    <w:p w:rsidR="00D23BF9" w:rsidRPr="002A6836" w:rsidRDefault="00D23BF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5F4649" w:rsidRPr="00B13107" w:rsidRDefault="00FE7E9A" w:rsidP="005F4649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5</w:t>
      </w:r>
      <w:r w:rsidR="005F4649"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. Прогнозируемые результаты реализации Программы</w:t>
      </w:r>
    </w:p>
    <w:p w:rsidR="005F4649" w:rsidRPr="00B13107" w:rsidRDefault="00BD1AE7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Воспитание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правосознания и формирования законопослушн</w:t>
      </w:r>
      <w:r w:rsidR="008B7E3F">
        <w:rPr>
          <w:rFonts w:ascii="Times New Roman" w:hAnsi="Times New Roman"/>
          <w:color w:val="000000"/>
          <w:sz w:val="27"/>
          <w:szCs w:val="27"/>
          <w:lang w:eastAsia="ru-RU"/>
        </w:rPr>
        <w:t>ого поведения школьников на 2021-2022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годы </w:t>
      </w:r>
      <w:proofErr w:type="gramStart"/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>призвана</w:t>
      </w:r>
      <w:proofErr w:type="gramEnd"/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способствов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ать формированию у обучающихся 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правовой культуры и зако</w:t>
      </w:r>
      <w:r w:rsidR="002A683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нопослушности. В результате </w:t>
      </w:r>
      <w:proofErr w:type="gramStart"/>
      <w:r w:rsidR="002A6836">
        <w:rPr>
          <w:rFonts w:ascii="Times New Roman" w:hAnsi="Times New Roman"/>
          <w:color w:val="000000"/>
          <w:sz w:val="27"/>
          <w:szCs w:val="27"/>
          <w:lang w:eastAsia="ru-RU"/>
        </w:rPr>
        <w:t>обучающиеся</w:t>
      </w:r>
      <w:proofErr w:type="gramEnd"/>
      <w:r w:rsidR="002A683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F4649" w:rsidRPr="00B13107">
        <w:rPr>
          <w:rFonts w:ascii="Times New Roman" w:hAnsi="Times New Roman"/>
          <w:color w:val="000000"/>
          <w:sz w:val="27"/>
          <w:szCs w:val="27"/>
          <w:lang w:eastAsia="ru-RU"/>
        </w:rPr>
        <w:t>должны: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обладать системой знаний в области прав и законов, уметь пользоваться этими знаниями;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уважать и соблюдать права и законы;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жить по законам морали и государства;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быть законопослушным (по мере возможности охранять правопорядок), активно участвовать в законодательном творчестве;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быть толерантным во всех областях общественной жизни;</w:t>
      </w:r>
    </w:p>
    <w:p w:rsidR="005F4649" w:rsidRPr="00B13107" w:rsidRDefault="005F4649" w:rsidP="005F4649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- осознавать нравственные ценности жизни: ответственность, честность, долг, справедливость, правдивость.</w:t>
      </w:r>
    </w:p>
    <w:p w:rsidR="005F4649" w:rsidRPr="00B13107" w:rsidRDefault="00FE7E9A" w:rsidP="005F4649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6</w:t>
      </w:r>
      <w:r w:rsidR="005F4649" w:rsidRPr="00B13107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. Координация и контроль реализации Программы</w:t>
      </w:r>
    </w:p>
    <w:p w:rsidR="00D7449F" w:rsidRDefault="005F4649" w:rsidP="00312303">
      <w:pPr>
        <w:shd w:val="clear" w:color="auto" w:fill="FFFFFF"/>
        <w:suppressAutoHyphens w:val="0"/>
        <w:spacing w:after="0" w:line="240" w:lineRule="auto"/>
      </w:pPr>
      <w:r w:rsidRPr="00B13107">
        <w:rPr>
          <w:rFonts w:ascii="Times New Roman" w:hAnsi="Times New Roman"/>
          <w:color w:val="000000"/>
          <w:sz w:val="27"/>
          <w:szCs w:val="27"/>
          <w:lang w:eastAsia="ru-RU"/>
        </w:rPr>
        <w:t>Координация и контроль реализации Программы возложены на администрацию школы. По результатам реализации Программы исполнители Программы ежегодно заслушиваются на заседании педагогического совета школы.</w:t>
      </w:r>
      <w:r w:rsidR="009336AF" w:rsidRPr="00E06456">
        <w:rPr>
          <w:rFonts w:ascii="Times New Roman" w:hAnsi="Times New Roman"/>
          <w:color w:val="000000"/>
          <w:sz w:val="24"/>
          <w:szCs w:val="24"/>
        </w:rPr>
        <w:br/>
      </w:r>
    </w:p>
    <w:p w:rsidR="00DF5B75" w:rsidRDefault="00DF5B75"/>
    <w:sectPr w:rsidR="00DF5B75" w:rsidSect="00FF55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203"/>
    <w:multiLevelType w:val="multilevel"/>
    <w:tmpl w:val="03F04E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ABD6B63"/>
    <w:multiLevelType w:val="multilevel"/>
    <w:tmpl w:val="F1722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23D6B"/>
    <w:multiLevelType w:val="hybridMultilevel"/>
    <w:tmpl w:val="D0AA8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65574"/>
    <w:multiLevelType w:val="hybridMultilevel"/>
    <w:tmpl w:val="F374325E"/>
    <w:lvl w:ilvl="0" w:tplc="84609571">
      <w:start w:val="1"/>
      <w:numFmt w:val="decimal"/>
      <w:lvlText w:val="%1."/>
      <w:lvlJc w:val="left"/>
      <w:pPr>
        <w:ind w:left="720" w:hanging="360"/>
      </w:pPr>
    </w:lvl>
    <w:lvl w:ilvl="1" w:tplc="84609571" w:tentative="1">
      <w:start w:val="1"/>
      <w:numFmt w:val="lowerLetter"/>
      <w:lvlText w:val="%2."/>
      <w:lvlJc w:val="left"/>
      <w:pPr>
        <w:ind w:left="1440" w:hanging="360"/>
      </w:pPr>
    </w:lvl>
    <w:lvl w:ilvl="2" w:tplc="84609571" w:tentative="1">
      <w:start w:val="1"/>
      <w:numFmt w:val="lowerRoman"/>
      <w:lvlText w:val="%3."/>
      <w:lvlJc w:val="right"/>
      <w:pPr>
        <w:ind w:left="2160" w:hanging="180"/>
      </w:pPr>
    </w:lvl>
    <w:lvl w:ilvl="3" w:tplc="84609571" w:tentative="1">
      <w:start w:val="1"/>
      <w:numFmt w:val="decimal"/>
      <w:lvlText w:val="%4."/>
      <w:lvlJc w:val="left"/>
      <w:pPr>
        <w:ind w:left="2880" w:hanging="360"/>
      </w:pPr>
    </w:lvl>
    <w:lvl w:ilvl="4" w:tplc="84609571" w:tentative="1">
      <w:start w:val="1"/>
      <w:numFmt w:val="lowerLetter"/>
      <w:lvlText w:val="%5."/>
      <w:lvlJc w:val="left"/>
      <w:pPr>
        <w:ind w:left="3600" w:hanging="360"/>
      </w:pPr>
    </w:lvl>
    <w:lvl w:ilvl="5" w:tplc="84609571" w:tentative="1">
      <w:start w:val="1"/>
      <w:numFmt w:val="lowerRoman"/>
      <w:lvlText w:val="%6."/>
      <w:lvlJc w:val="right"/>
      <w:pPr>
        <w:ind w:left="4320" w:hanging="180"/>
      </w:pPr>
    </w:lvl>
    <w:lvl w:ilvl="6" w:tplc="84609571" w:tentative="1">
      <w:start w:val="1"/>
      <w:numFmt w:val="decimal"/>
      <w:lvlText w:val="%7."/>
      <w:lvlJc w:val="left"/>
      <w:pPr>
        <w:ind w:left="5040" w:hanging="360"/>
      </w:pPr>
    </w:lvl>
    <w:lvl w:ilvl="7" w:tplc="84609571" w:tentative="1">
      <w:start w:val="1"/>
      <w:numFmt w:val="lowerLetter"/>
      <w:lvlText w:val="%8."/>
      <w:lvlJc w:val="left"/>
      <w:pPr>
        <w:ind w:left="5760" w:hanging="360"/>
      </w:pPr>
    </w:lvl>
    <w:lvl w:ilvl="8" w:tplc="84609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048F2"/>
    <w:multiLevelType w:val="hybridMultilevel"/>
    <w:tmpl w:val="7034FA24"/>
    <w:lvl w:ilvl="0" w:tplc="72358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20426"/>
    <w:multiLevelType w:val="multilevel"/>
    <w:tmpl w:val="A31A8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53F76C0"/>
    <w:multiLevelType w:val="multilevel"/>
    <w:tmpl w:val="5DC2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24186"/>
    <w:multiLevelType w:val="multilevel"/>
    <w:tmpl w:val="018C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575C2"/>
    <w:multiLevelType w:val="hybridMultilevel"/>
    <w:tmpl w:val="0ACECEC4"/>
    <w:lvl w:ilvl="0" w:tplc="147880EA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9">
    <w:nsid w:val="76502798"/>
    <w:multiLevelType w:val="multilevel"/>
    <w:tmpl w:val="702A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F1913"/>
    <w:multiLevelType w:val="hybridMultilevel"/>
    <w:tmpl w:val="B2DE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4E"/>
    <w:rsid w:val="000B521A"/>
    <w:rsid w:val="00207C5C"/>
    <w:rsid w:val="002A6836"/>
    <w:rsid w:val="00312303"/>
    <w:rsid w:val="00543255"/>
    <w:rsid w:val="005F4649"/>
    <w:rsid w:val="006965A0"/>
    <w:rsid w:val="00827D4C"/>
    <w:rsid w:val="00843F4E"/>
    <w:rsid w:val="008B7E3F"/>
    <w:rsid w:val="009336AF"/>
    <w:rsid w:val="00B13107"/>
    <w:rsid w:val="00BD1AE7"/>
    <w:rsid w:val="00BD471D"/>
    <w:rsid w:val="00D23BF9"/>
    <w:rsid w:val="00D7449F"/>
    <w:rsid w:val="00DF5B75"/>
    <w:rsid w:val="00E6128C"/>
    <w:rsid w:val="00E63ABB"/>
    <w:rsid w:val="00F03DD2"/>
    <w:rsid w:val="00F11A89"/>
    <w:rsid w:val="00F57190"/>
    <w:rsid w:val="00FE38FD"/>
    <w:rsid w:val="00FE7E9A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F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E9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6A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pple-converted-space">
    <w:name w:val="apple-converted-space"/>
    <w:basedOn w:val="a0"/>
    <w:rsid w:val="009336AF"/>
  </w:style>
  <w:style w:type="paragraph" w:customStyle="1" w:styleId="c15">
    <w:name w:val="c15"/>
    <w:basedOn w:val="a"/>
    <w:rsid w:val="000B521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0B521A"/>
  </w:style>
  <w:style w:type="character" w:customStyle="1" w:styleId="c2">
    <w:name w:val="c2"/>
    <w:basedOn w:val="a0"/>
    <w:rsid w:val="000B521A"/>
  </w:style>
  <w:style w:type="character" w:customStyle="1" w:styleId="20">
    <w:name w:val="Заголовок 2 Знак"/>
    <w:basedOn w:val="a0"/>
    <w:link w:val="2"/>
    <w:uiPriority w:val="9"/>
    <w:semiHidden/>
    <w:rsid w:val="00FE7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25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F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E9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36A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pple-converted-space">
    <w:name w:val="apple-converted-space"/>
    <w:basedOn w:val="a0"/>
    <w:rsid w:val="009336AF"/>
  </w:style>
  <w:style w:type="paragraph" w:customStyle="1" w:styleId="c15">
    <w:name w:val="c15"/>
    <w:basedOn w:val="a"/>
    <w:rsid w:val="000B521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0B521A"/>
  </w:style>
  <w:style w:type="character" w:customStyle="1" w:styleId="c2">
    <w:name w:val="c2"/>
    <w:basedOn w:val="a0"/>
    <w:rsid w:val="000B521A"/>
  </w:style>
  <w:style w:type="character" w:customStyle="1" w:styleId="20">
    <w:name w:val="Заголовок 2 Знак"/>
    <w:basedOn w:val="a0"/>
    <w:link w:val="2"/>
    <w:uiPriority w:val="9"/>
    <w:semiHidden/>
    <w:rsid w:val="00FE7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25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85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44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00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527756673" Type="http://schemas.microsoft.com/office/2011/relationships/people" Target="people.xml"/><Relationship Id="rId3" Type="http://schemas.microsoft.com/office/2007/relationships/stylesWithEffects" Target="stylesWithEffects.xml"/><Relationship Id="rId779775157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Алексеевна</dc:creator>
  <cp:lastModifiedBy>Igor Cucuruzean</cp:lastModifiedBy>
  <cp:revision>3</cp:revision>
  <cp:lastPrinted>2019-02-04T07:31:00Z</cp:lastPrinted>
  <dcterms:created xsi:type="dcterms:W3CDTF">2021-10-15T07:50:00Z</dcterms:created>
  <dcterms:modified xsi:type="dcterms:W3CDTF">2021-10-15T08:57:00Z</dcterms:modified>
</cp:coreProperties>
</file>