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5B" w:rsidRDefault="00765D5B" w:rsidP="00765D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«Утверждаю»</w:t>
      </w:r>
    </w:p>
    <w:p w:rsidR="00765D5B" w:rsidRPr="00765D5B" w:rsidRDefault="00765D5B" w:rsidP="00765D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="00932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иректор школы</w:t>
      </w:r>
    </w:p>
    <w:p w:rsidR="00765D5B" w:rsidRDefault="00932710" w:rsidP="00932710">
      <w:pPr>
        <w:shd w:val="clear" w:color="auto" w:fill="FFFFFF"/>
        <w:tabs>
          <w:tab w:val="left" w:pos="783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№128 от 01.09.2021</w:t>
      </w:r>
    </w:p>
    <w:p w:rsidR="00765D5B" w:rsidRPr="00765D5B" w:rsidRDefault="00765D5B" w:rsidP="00765D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765D5B" w:rsidRPr="00765D5B" w:rsidRDefault="00765D5B" w:rsidP="00765D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пропаганде здорового питания обучающихся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МБОУ </w:t>
      </w:r>
      <w:r w:rsidR="00C6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«Краснолипьевская школа» на 2021-2022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D5B" w:rsidRPr="00765D5B" w:rsidRDefault="00FE37DF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765D5B" w:rsidRPr="00FE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обучающихся, профилактика заболеваний путём улучшения рациона школьного питания с учётом возрастных и физиологических особенностей организма.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навыков правильного питания как составной части здорового образа жизни.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Предупреждение заболеваний и сохранение здоровья школьников.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Просвещение педагогов и родителей в вопросах организации правильного питания.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результат: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Улучшение состояния здоровья школьников по показателям заболеваний, зависящим от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питания.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100% охват горячим питанием обучающихся.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благоприятных условий для организации режима дня детей и подростков.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уровня знаний родителей и обучающихся школы по вопросам здорового питания, здорового образа жизни.</w:t>
      </w: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D5B" w:rsidRPr="00765D5B" w:rsidRDefault="00765D5B" w:rsidP="00765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3580"/>
        <w:gridCol w:w="1423"/>
        <w:gridCol w:w="3091"/>
      </w:tblGrid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5D5B" w:rsidRPr="00765D5B" w:rsidTr="00C60C18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65D5B" w:rsidRPr="00765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Организация и проведение диагностических мероприятий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  <w:r w:rsidR="00C6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по удовлетворенности организации школьным питанием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C60C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знаний обучающихся о здоровом питании.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C60C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обучающихся и родителей по культуре питания.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65D5B" w:rsidRPr="00765D5B" w:rsidTr="00C60C18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765D5B" w:rsidRPr="00765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здоровому питанию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D94B3F" w:rsidP="00D94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часов на темы: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питания. Правила поведения за столом»»;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Лекция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«Здоровое питание и распорядок дня современного школьника»;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3F7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«Питание и здоровье»;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Деловая игра 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«Обработка пищевых продуктов перед употреблением. Правила ухода за посудой»;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медсестрой 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«Пищевые риски, продукты, опасные для здоровья»;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«Болезни, передаваемые через пищу. Правила хранения продуктов и готовых блюд».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биологии и ОБЖ.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4B3F" w:rsidRPr="00D94B3F" w:rsidRDefault="00932710" w:rsidP="00765D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Обучение по санитарно-просветительским программам &quot;Основы здорового питания&quot;" w:history="1">
              <w:r w:rsidR="00C60C18" w:rsidRPr="00D94B3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Обучение по санитарно-просветительским программам "Основы здорового питания"</w:t>
              </w:r>
            </w:hyperlink>
            <w:r w:rsidR="00D94B3F">
              <w:br/>
            </w:r>
            <w:r w:rsidR="00D94B3F" w:rsidRPr="00D94B3F">
              <w:rPr>
                <w:rFonts w:ascii="Times New Roman" w:hAnsi="Times New Roman" w:cs="Times New Roman"/>
                <w:caps/>
                <w:sz w:val="18"/>
                <w:szCs w:val="18"/>
              </w:rPr>
              <w:t>ФЕДЕРАЛЬНОЕ БЮДЖЕТНОЕ УЧРЕЖДЕНИЕ НАУКИ "НОВОСИБИРСКИЙ НАУЧНО-ИССЛЕДОВАТЕЛЬСКИЙ ИНСТИТУТ ГИГИЕНЫ</w:t>
            </w:r>
            <w:r w:rsidR="00D94B3F" w:rsidRPr="00D94B3F">
              <w:rPr>
                <w:rFonts w:ascii="Verdana" w:hAnsi="Verdana"/>
                <w:caps/>
                <w:sz w:val="18"/>
                <w:szCs w:val="18"/>
              </w:rPr>
              <w:t>"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вопросов правильного питания на страницах школьных газет</w:t>
            </w:r>
          </w:p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3F7431" w:rsidP="003F74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редколлегия школьной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3F7431" w:rsidP="003F74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«Что необходимо 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питании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чтобы быть физически здоровым»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3F7431" w:rsidP="003F74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информационно-агитационных листовок «А у меня сегодня на столе …»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3F7431" w:rsidP="003F74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акция «Мы – за здоровую пищу!»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домашних рецептов «Вкусная и здоровая пища».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3F7431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фотовыставки «Как оформить стол».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C60C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«Здоровое питание».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D94B3F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И.о.з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F7431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7431" w:rsidRDefault="003F7431" w:rsidP="00C60C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7431" w:rsidRPr="003F7431" w:rsidRDefault="003F7431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</w:t>
            </w:r>
            <w:r w:rsidRPr="007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«Разговор о правильном питании».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F7431" w:rsidRPr="00765D5B" w:rsidRDefault="003F7431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7431" w:rsidRDefault="003F7431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65D5B" w:rsidRPr="00765D5B" w:rsidTr="00C60C18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765D5B" w:rsidRPr="00765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Работа с родителями.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классные руководители</w:t>
            </w:r>
          </w:p>
        </w:tc>
      </w:tr>
      <w:tr w:rsidR="00765D5B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C60C18" w:rsidP="00765D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5D5B"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D5B" w:rsidRPr="00765D5B" w:rsidRDefault="00765D5B" w:rsidP="00765D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C60C18" w:rsidRPr="00765D5B" w:rsidTr="00C60C1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C18" w:rsidRPr="00765D5B" w:rsidRDefault="00C60C18" w:rsidP="00C60C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C18" w:rsidRPr="00765D5B" w:rsidRDefault="00C60C18" w:rsidP="00C60C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 «Правильное питание - залог здоровья».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C18" w:rsidRPr="00765D5B" w:rsidRDefault="00C60C18" w:rsidP="00C60C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C18" w:rsidRPr="00765D5B" w:rsidRDefault="00C60C18" w:rsidP="00C60C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</w:tbl>
    <w:p w:rsidR="00872DF6" w:rsidRPr="00765D5B" w:rsidRDefault="00872DF6">
      <w:pPr>
        <w:rPr>
          <w:rFonts w:ascii="Times New Roman" w:hAnsi="Times New Roman" w:cs="Times New Roman"/>
          <w:sz w:val="24"/>
          <w:szCs w:val="24"/>
        </w:rPr>
      </w:pPr>
    </w:p>
    <w:sectPr w:rsidR="00872DF6" w:rsidRPr="0076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54"/>
    <w:rsid w:val="003F7431"/>
    <w:rsid w:val="00744254"/>
    <w:rsid w:val="00765D5B"/>
    <w:rsid w:val="00872DF6"/>
    <w:rsid w:val="00932710"/>
    <w:rsid w:val="00C60C18"/>
    <w:rsid w:val="00D94B3F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C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ig.su/component/banners/click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Igor Cucuruzean</cp:lastModifiedBy>
  <cp:revision>6</cp:revision>
  <dcterms:created xsi:type="dcterms:W3CDTF">2021-11-02T06:51:00Z</dcterms:created>
  <dcterms:modified xsi:type="dcterms:W3CDTF">2021-11-02T07:59:00Z</dcterms:modified>
</cp:coreProperties>
</file>