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77" w:rsidRPr="00147A21" w:rsidRDefault="00276B77" w:rsidP="00276B77">
      <w:pPr>
        <w:pStyle w:val="a4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147A21">
        <w:rPr>
          <w:rFonts w:ascii="Times New Roman" w:eastAsia="Courier New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76B77" w:rsidRPr="00147A21" w:rsidRDefault="00276B77" w:rsidP="00276B77">
      <w:pPr>
        <w:pStyle w:val="a4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147A21">
        <w:rPr>
          <w:rFonts w:ascii="Times New Roman" w:eastAsia="Courier New" w:hAnsi="Times New Roman" w:cs="Times New Roman"/>
          <w:sz w:val="24"/>
          <w:szCs w:val="24"/>
        </w:rPr>
        <w:t>Репьевского муниципального района  Воронежской области</w:t>
      </w:r>
    </w:p>
    <w:p w:rsidR="00276B77" w:rsidRPr="00147A21" w:rsidRDefault="00276B77" w:rsidP="00276B77">
      <w:pPr>
        <w:pStyle w:val="a4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147A21">
        <w:rPr>
          <w:rFonts w:ascii="Times New Roman" w:eastAsia="Courier New" w:hAnsi="Times New Roman" w:cs="Times New Roman"/>
          <w:sz w:val="24"/>
          <w:szCs w:val="24"/>
        </w:rPr>
        <w:t>«Краснолипьевская средняя общеобразовательная школа»</w:t>
      </w:r>
    </w:p>
    <w:p w:rsidR="00934BDB" w:rsidRDefault="00934BDB">
      <w:pPr>
        <w:spacing w:line="200" w:lineRule="exact"/>
        <w:rPr>
          <w:sz w:val="24"/>
          <w:szCs w:val="24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83"/>
        <w:gridCol w:w="2730"/>
        <w:gridCol w:w="3757"/>
      </w:tblGrid>
      <w:tr w:rsidR="00351182" w:rsidRPr="00DD1950" w:rsidTr="00E83D59">
        <w:trPr>
          <w:tblCellSpacing w:w="0" w:type="dxa"/>
        </w:trPr>
        <w:tc>
          <w:tcPr>
            <w:tcW w:w="2880" w:type="dxa"/>
            <w:hideMark/>
          </w:tcPr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ПРИНЯТО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 xml:space="preserve">Педагогическим советом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Протокол №1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от «02» сентября</w:t>
            </w:r>
            <w:r>
              <w:rPr>
                <w:sz w:val="24"/>
                <w:szCs w:val="24"/>
              </w:rPr>
              <w:t xml:space="preserve"> </w:t>
            </w:r>
            <w:r w:rsidRPr="00DD1950">
              <w:rPr>
                <w:sz w:val="24"/>
                <w:szCs w:val="24"/>
              </w:rPr>
              <w:t xml:space="preserve">2019г.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РАССМОТРЕНО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УС школы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Протокол №1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от «02» сентября</w:t>
            </w:r>
            <w:r>
              <w:rPr>
                <w:sz w:val="24"/>
                <w:szCs w:val="24"/>
              </w:rPr>
              <w:t xml:space="preserve"> </w:t>
            </w:r>
            <w:r w:rsidRPr="00DD1950">
              <w:rPr>
                <w:sz w:val="24"/>
                <w:szCs w:val="24"/>
              </w:rPr>
              <w:t>2019г.</w:t>
            </w:r>
          </w:p>
        </w:tc>
        <w:tc>
          <w:tcPr>
            <w:tcW w:w="3510" w:type="dxa"/>
            <w:hideMark/>
          </w:tcPr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УТВЕРЖДАЮ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 xml:space="preserve">Директор </w:t>
            </w:r>
          </w:p>
          <w:p w:rsidR="00351182" w:rsidRPr="00DD1950" w:rsidRDefault="0046126D" w:rsidP="00E8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«Краснолипьевская школа»</w:t>
            </w:r>
            <w:bookmarkStart w:id="0" w:name="_GoBack"/>
            <w:bookmarkEnd w:id="0"/>
          </w:p>
          <w:p w:rsidR="00351182" w:rsidRPr="0055120C" w:rsidRDefault="00351182" w:rsidP="00E83D59">
            <w:pPr>
              <w:rPr>
                <w:sz w:val="24"/>
                <w:szCs w:val="24"/>
              </w:rPr>
            </w:pPr>
            <w:r w:rsidRPr="0055120C">
              <w:rPr>
                <w:sz w:val="24"/>
                <w:szCs w:val="24"/>
              </w:rPr>
              <w:t xml:space="preserve">Приказ №160 </w:t>
            </w:r>
          </w:p>
          <w:p w:rsidR="00351182" w:rsidRPr="00DD1950" w:rsidRDefault="00351182" w:rsidP="00E83D59">
            <w:pPr>
              <w:rPr>
                <w:sz w:val="24"/>
                <w:szCs w:val="24"/>
              </w:rPr>
            </w:pPr>
            <w:r w:rsidRPr="00DD1950">
              <w:rPr>
                <w:sz w:val="24"/>
                <w:szCs w:val="24"/>
              </w:rPr>
              <w:t>от «02» сентября2019</w:t>
            </w:r>
            <w:r w:rsidR="00BB61E5">
              <w:rPr>
                <w:sz w:val="24"/>
                <w:szCs w:val="24"/>
              </w:rPr>
              <w:t xml:space="preserve"> </w:t>
            </w:r>
            <w:r w:rsidRPr="00DD1950">
              <w:rPr>
                <w:sz w:val="24"/>
                <w:szCs w:val="24"/>
              </w:rPr>
              <w:t xml:space="preserve">г. </w:t>
            </w:r>
          </w:p>
        </w:tc>
      </w:tr>
    </w:tbl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398" w:lineRule="exact"/>
        <w:rPr>
          <w:sz w:val="24"/>
          <w:szCs w:val="24"/>
        </w:rPr>
      </w:pPr>
    </w:p>
    <w:p w:rsidR="00934BDB" w:rsidRPr="006E74BE" w:rsidRDefault="000A371D" w:rsidP="00276B77">
      <w:pPr>
        <w:jc w:val="center"/>
        <w:rPr>
          <w:sz w:val="20"/>
          <w:szCs w:val="20"/>
        </w:rPr>
      </w:pPr>
      <w:r w:rsidRPr="006E74BE">
        <w:rPr>
          <w:rFonts w:eastAsia="Times New Roman"/>
          <w:b/>
          <w:bCs/>
          <w:sz w:val="36"/>
          <w:szCs w:val="36"/>
        </w:rPr>
        <w:t>ПОЛОЖЕНИЕ</w:t>
      </w:r>
    </w:p>
    <w:p w:rsidR="00934BDB" w:rsidRPr="006E74BE" w:rsidRDefault="00934BDB" w:rsidP="00276B77">
      <w:pPr>
        <w:spacing w:line="22" w:lineRule="exact"/>
        <w:jc w:val="center"/>
        <w:rPr>
          <w:sz w:val="24"/>
          <w:szCs w:val="24"/>
        </w:rPr>
      </w:pPr>
    </w:p>
    <w:p w:rsidR="00934BDB" w:rsidRPr="006E74BE" w:rsidRDefault="000A371D" w:rsidP="00276B77">
      <w:pPr>
        <w:numPr>
          <w:ilvl w:val="0"/>
          <w:numId w:val="1"/>
        </w:numPr>
        <w:tabs>
          <w:tab w:val="left" w:pos="416"/>
        </w:tabs>
        <w:spacing w:line="236" w:lineRule="auto"/>
        <w:ind w:left="20" w:right="60" w:firstLine="131"/>
        <w:jc w:val="center"/>
        <w:rPr>
          <w:rFonts w:eastAsia="Times New Roman"/>
          <w:b/>
          <w:bCs/>
          <w:sz w:val="36"/>
          <w:szCs w:val="36"/>
        </w:rPr>
      </w:pPr>
      <w:r w:rsidRPr="006E74BE">
        <w:rPr>
          <w:rFonts w:eastAsia="Times New Roman"/>
          <w:b/>
          <w:bCs/>
          <w:sz w:val="36"/>
          <w:szCs w:val="36"/>
        </w:rPr>
        <w:t xml:space="preserve">проведении промежуточной аттестации </w:t>
      </w:r>
      <w:r w:rsidR="006E74BE" w:rsidRPr="006E74BE">
        <w:rPr>
          <w:rFonts w:eastAsia="Times New Roman"/>
          <w:b/>
          <w:bCs/>
          <w:sz w:val="36"/>
          <w:szCs w:val="36"/>
        </w:rPr>
        <w:t>обучающихся</w:t>
      </w:r>
      <w:r w:rsidRPr="006E74BE">
        <w:rPr>
          <w:rFonts w:eastAsia="Times New Roman"/>
          <w:b/>
          <w:bCs/>
          <w:sz w:val="36"/>
          <w:szCs w:val="36"/>
        </w:rPr>
        <w:t xml:space="preserve"> и осуществления текущего контроля их успеваемости</w:t>
      </w:r>
      <w:r w:rsidR="006E74BE" w:rsidRPr="006E74BE">
        <w:rPr>
          <w:rFonts w:eastAsia="Times New Roman"/>
          <w:b/>
          <w:bCs/>
          <w:sz w:val="36"/>
          <w:szCs w:val="36"/>
        </w:rPr>
        <w:t>.</w:t>
      </w:r>
    </w:p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200" w:lineRule="exact"/>
        <w:rPr>
          <w:sz w:val="24"/>
          <w:szCs w:val="24"/>
        </w:rPr>
      </w:pPr>
    </w:p>
    <w:p w:rsidR="00934BDB" w:rsidRDefault="00934BDB">
      <w:pPr>
        <w:spacing w:line="280" w:lineRule="exact"/>
        <w:rPr>
          <w:sz w:val="24"/>
          <w:szCs w:val="24"/>
        </w:rPr>
      </w:pPr>
    </w:p>
    <w:p w:rsidR="00934BDB" w:rsidRDefault="000A371D">
      <w:pPr>
        <w:ind w:right="-4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 Общие положения.</w:t>
      </w:r>
    </w:p>
    <w:p w:rsidR="00934BDB" w:rsidRDefault="00934BDB">
      <w:pPr>
        <w:spacing w:line="276" w:lineRule="exact"/>
        <w:rPr>
          <w:sz w:val="24"/>
          <w:szCs w:val="24"/>
        </w:rPr>
      </w:pPr>
    </w:p>
    <w:p w:rsidR="00934BDB" w:rsidRDefault="000A371D">
      <w:pPr>
        <w:tabs>
          <w:tab w:val="left" w:pos="2860"/>
          <w:tab w:val="left" w:pos="4700"/>
          <w:tab w:val="left" w:pos="6640"/>
          <w:tab w:val="left" w:pos="726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1.1.  </w:t>
      </w:r>
      <w:r>
        <w:rPr>
          <w:rFonts w:eastAsia="Times New Roman"/>
          <w:sz w:val="28"/>
          <w:szCs w:val="28"/>
        </w:rPr>
        <w:t>Настоящее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Положение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разработано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соответствии с</w:t>
      </w:r>
    </w:p>
    <w:p w:rsidR="00934BDB" w:rsidRDefault="00934BDB">
      <w:pPr>
        <w:spacing w:line="16" w:lineRule="exact"/>
        <w:rPr>
          <w:sz w:val="24"/>
          <w:szCs w:val="24"/>
        </w:rPr>
      </w:pPr>
    </w:p>
    <w:p w:rsidR="003E20BC" w:rsidRDefault="000A371D" w:rsidP="00276B77">
      <w:pPr>
        <w:spacing w:line="238" w:lineRule="auto"/>
        <w:ind w:left="4" w:firstLine="4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Российской Ф</w:t>
      </w:r>
      <w:r w:rsidR="003E20BC">
        <w:rPr>
          <w:rFonts w:eastAsia="Times New Roman"/>
          <w:sz w:val="28"/>
          <w:szCs w:val="28"/>
        </w:rPr>
        <w:t>едерации от 29 декабря 2012 г.</w:t>
      </w:r>
    </w:p>
    <w:p w:rsidR="00276B77" w:rsidRDefault="003E20BC" w:rsidP="00276B77">
      <w:pPr>
        <w:spacing w:line="238" w:lineRule="auto"/>
        <w:ind w:left="4" w:firstLine="48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№</w:t>
      </w:r>
      <w:r w:rsidR="000A371D">
        <w:rPr>
          <w:rFonts w:eastAsia="Times New Roman"/>
          <w:sz w:val="28"/>
          <w:szCs w:val="28"/>
        </w:rPr>
        <w:t xml:space="preserve"> 273-ФЗ "Об образовании в Российской Федерации", Приказами Министерства образования и науки Российской Федерации </w:t>
      </w:r>
      <w:r w:rsidRPr="003E20BC">
        <w:rPr>
          <w:rFonts w:eastAsia="Times New Roman"/>
          <w:color w:val="000000" w:themeColor="text1"/>
          <w:sz w:val="24"/>
          <w:szCs w:val="24"/>
        </w:rPr>
        <w:t>№ 373 от 06.10.2009 г.</w:t>
      </w:r>
      <w:r w:rsidRPr="003E20BC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«Об утверждении Федерального государственного образовательного стандарта начального общего образования», № 1897 </w:t>
      </w:r>
      <w:r w:rsidR="000A371D">
        <w:rPr>
          <w:rFonts w:eastAsia="Times New Roman"/>
          <w:sz w:val="28"/>
          <w:szCs w:val="28"/>
        </w:rPr>
        <w:t>от 17.12.2010 г. «Об утверждении Федерального государственного образовательного стандарта основного общего образования» (в ред. приказов от 29.12.2014 г. № 1644, от 31.12.2015 № 1577),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Минобрнауки РФ от 28 мая 2014 г. № 598), У</w:t>
      </w:r>
      <w:r w:rsidR="00276B77">
        <w:rPr>
          <w:rFonts w:eastAsia="Times New Roman"/>
          <w:sz w:val="28"/>
          <w:szCs w:val="28"/>
        </w:rPr>
        <w:t>ставом МБОУ «Краснолипьевская школа</w:t>
      </w:r>
      <w:r w:rsidR="000A371D">
        <w:rPr>
          <w:rFonts w:eastAsia="Times New Roman"/>
          <w:sz w:val="28"/>
          <w:szCs w:val="28"/>
        </w:rPr>
        <w:t>».</w:t>
      </w:r>
      <w:r w:rsidR="00276B77" w:rsidRPr="00276B77">
        <w:rPr>
          <w:rFonts w:eastAsia="Times New Roman"/>
          <w:sz w:val="24"/>
          <w:szCs w:val="24"/>
        </w:rPr>
        <w:t xml:space="preserve"> </w:t>
      </w:r>
    </w:p>
    <w:p w:rsidR="00934BDB" w:rsidRDefault="00934BDB">
      <w:pPr>
        <w:spacing w:line="17" w:lineRule="exact"/>
        <w:rPr>
          <w:sz w:val="24"/>
          <w:szCs w:val="24"/>
        </w:rPr>
      </w:pPr>
    </w:p>
    <w:p w:rsidR="00934BDB" w:rsidRDefault="000A371D">
      <w:pPr>
        <w:spacing w:line="237" w:lineRule="auto"/>
        <w:ind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Настоящее Положение о проведении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и осуществлении текущего контроля их успеваемости (далее - Положение) является локальным нормативным актом образовате</w:t>
      </w:r>
      <w:r w:rsidR="003E20BC">
        <w:rPr>
          <w:rFonts w:eastAsia="Times New Roman"/>
          <w:sz w:val="28"/>
          <w:szCs w:val="28"/>
        </w:rPr>
        <w:t>льной организации (далее - школа</w:t>
      </w:r>
      <w:r>
        <w:rPr>
          <w:rFonts w:eastAsia="Times New Roman"/>
          <w:sz w:val="28"/>
          <w:szCs w:val="28"/>
        </w:rPr>
        <w:t>), регулирующим формы, периодичность и порядок проведения текущего контроля успеваемости и промежуточной атт</w:t>
      </w:r>
      <w:r w:rsidR="003E20BC">
        <w:rPr>
          <w:rFonts w:eastAsia="Times New Roman"/>
          <w:sz w:val="28"/>
          <w:szCs w:val="28"/>
        </w:rPr>
        <w:t xml:space="preserve">естации </w:t>
      </w:r>
      <w:r w:rsidR="006E74BE">
        <w:rPr>
          <w:rFonts w:eastAsia="Times New Roman"/>
          <w:sz w:val="28"/>
          <w:szCs w:val="28"/>
        </w:rPr>
        <w:t>обучающихся</w:t>
      </w:r>
      <w:r w:rsidR="003E20BC">
        <w:rPr>
          <w:rFonts w:eastAsia="Times New Roman"/>
          <w:sz w:val="28"/>
          <w:szCs w:val="28"/>
        </w:rPr>
        <w:t xml:space="preserve"> школы</w:t>
      </w:r>
      <w:r>
        <w:rPr>
          <w:rFonts w:eastAsia="Times New Roman"/>
          <w:sz w:val="28"/>
          <w:szCs w:val="28"/>
        </w:rPr>
        <w:t xml:space="preserve"> на уровне </w:t>
      </w:r>
      <w:r w:rsidR="003E20BC">
        <w:rPr>
          <w:rFonts w:eastAsia="Times New Roman"/>
          <w:sz w:val="28"/>
          <w:szCs w:val="28"/>
        </w:rPr>
        <w:t xml:space="preserve">начального, </w:t>
      </w:r>
      <w:r>
        <w:rPr>
          <w:rFonts w:eastAsia="Times New Roman"/>
          <w:sz w:val="28"/>
          <w:szCs w:val="28"/>
        </w:rPr>
        <w:t>основного</w:t>
      </w:r>
      <w:r w:rsidR="003E20BC">
        <w:rPr>
          <w:rFonts w:eastAsia="Times New Roman"/>
          <w:sz w:val="28"/>
          <w:szCs w:val="28"/>
        </w:rPr>
        <w:t>, среднего</w:t>
      </w:r>
      <w:r>
        <w:rPr>
          <w:rFonts w:eastAsia="Times New Roman"/>
          <w:sz w:val="28"/>
          <w:szCs w:val="28"/>
        </w:rPr>
        <w:t xml:space="preserve"> общего образования</w:t>
      </w:r>
    </w:p>
    <w:p w:rsidR="00934BDB" w:rsidRDefault="00934BDB">
      <w:pPr>
        <w:spacing w:line="23" w:lineRule="exact"/>
        <w:rPr>
          <w:sz w:val="24"/>
          <w:szCs w:val="24"/>
        </w:rPr>
      </w:pPr>
    </w:p>
    <w:p w:rsidR="00934BDB" w:rsidRDefault="000A371D">
      <w:pPr>
        <w:spacing w:line="238" w:lineRule="auto"/>
        <w:ind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 xml:space="preserve">Освоение образовательной программы </w:t>
      </w:r>
      <w:r w:rsidR="003E20BC">
        <w:rPr>
          <w:rFonts w:eastAsia="Times New Roman"/>
          <w:sz w:val="28"/>
          <w:szCs w:val="28"/>
        </w:rPr>
        <w:t xml:space="preserve">начального, </w:t>
      </w:r>
      <w:r>
        <w:rPr>
          <w:rFonts w:eastAsia="Times New Roman"/>
          <w:sz w:val="28"/>
          <w:szCs w:val="28"/>
        </w:rPr>
        <w:t>основного</w:t>
      </w:r>
      <w:r w:rsidR="003E20BC">
        <w:rPr>
          <w:rFonts w:eastAsia="Times New Roman"/>
          <w:sz w:val="28"/>
          <w:szCs w:val="28"/>
        </w:rPr>
        <w:t>, среднего</w:t>
      </w:r>
      <w:r>
        <w:rPr>
          <w:rFonts w:eastAsia="Times New Roman"/>
          <w:sz w:val="28"/>
          <w:szCs w:val="28"/>
        </w:rPr>
        <w:t xml:space="preserve"> общего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образования, в том числе отдельной части или всего </w:t>
      </w:r>
      <w:r>
        <w:rPr>
          <w:rFonts w:eastAsia="Times New Roman"/>
          <w:sz w:val="28"/>
          <w:szCs w:val="28"/>
        </w:rPr>
        <w:lastRenderedPageBreak/>
        <w:t xml:space="preserve">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.</w:t>
      </w:r>
    </w:p>
    <w:p w:rsidR="00934BDB" w:rsidRDefault="00934BDB">
      <w:pPr>
        <w:spacing w:line="17" w:lineRule="exact"/>
        <w:rPr>
          <w:sz w:val="24"/>
          <w:szCs w:val="24"/>
        </w:rPr>
      </w:pPr>
    </w:p>
    <w:p w:rsidR="00934BDB" w:rsidRDefault="000A371D">
      <w:pPr>
        <w:spacing w:line="233" w:lineRule="auto"/>
        <w:ind w:right="20"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 xml:space="preserve">Текущий контроль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– это систематическая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проверка учебных достижений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, проводимая педагогом в ходе</w:t>
      </w:r>
    </w:p>
    <w:p w:rsidR="003E20BC" w:rsidRDefault="003E20BC" w:rsidP="003E20BC">
      <w:pPr>
        <w:spacing w:line="235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осуществления образовательной деятельности в соответствии с образовательной программой.</w:t>
      </w:r>
    </w:p>
    <w:p w:rsidR="003E20BC" w:rsidRDefault="003E20BC" w:rsidP="003E20BC">
      <w:pPr>
        <w:spacing w:line="18" w:lineRule="exact"/>
        <w:rPr>
          <w:sz w:val="20"/>
          <w:szCs w:val="20"/>
        </w:rPr>
      </w:pPr>
    </w:p>
    <w:p w:rsidR="003E20BC" w:rsidRDefault="003E20BC" w:rsidP="003E20BC">
      <w:pPr>
        <w:spacing w:line="237" w:lineRule="auto"/>
        <w:ind w:left="1" w:right="20" w:firstLine="4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основной общеобразовательной программы начального, основного, среднего общего образования (далее –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НОО, ООО,  СОО), предусмотренных федеральным государственным образовательным стандартам </w:t>
      </w:r>
      <w:r w:rsidR="00006762">
        <w:rPr>
          <w:rFonts w:eastAsia="Times New Roman"/>
          <w:sz w:val="28"/>
          <w:szCs w:val="28"/>
        </w:rPr>
        <w:t xml:space="preserve">начального, основного, среднего </w:t>
      </w:r>
      <w:r>
        <w:rPr>
          <w:rFonts w:eastAsia="Times New Roman"/>
          <w:sz w:val="28"/>
          <w:szCs w:val="28"/>
        </w:rPr>
        <w:t>об</w:t>
      </w:r>
      <w:r w:rsidR="00006762">
        <w:rPr>
          <w:rFonts w:eastAsia="Times New Roman"/>
          <w:sz w:val="28"/>
          <w:szCs w:val="28"/>
        </w:rPr>
        <w:t>щего образования (далее – ФГОС Н</w:t>
      </w:r>
      <w:r>
        <w:rPr>
          <w:rFonts w:eastAsia="Times New Roman"/>
          <w:sz w:val="28"/>
          <w:szCs w:val="28"/>
        </w:rPr>
        <w:t>ОО</w:t>
      </w:r>
      <w:r w:rsidR="00006762">
        <w:rPr>
          <w:rFonts w:eastAsia="Times New Roman"/>
          <w:sz w:val="28"/>
          <w:szCs w:val="28"/>
        </w:rPr>
        <w:t>, ФГОС ООО, ФГОС СОО</w:t>
      </w:r>
      <w:r>
        <w:rPr>
          <w:rFonts w:eastAsia="Times New Roman"/>
          <w:sz w:val="28"/>
          <w:szCs w:val="28"/>
        </w:rPr>
        <w:t>).</w:t>
      </w:r>
    </w:p>
    <w:p w:rsidR="003E20BC" w:rsidRDefault="003E20BC"/>
    <w:p w:rsidR="00006762" w:rsidRDefault="00006762" w:rsidP="00006762">
      <w:pPr>
        <w:spacing w:line="235" w:lineRule="auto"/>
        <w:ind w:left="1" w:right="20" w:firstLine="48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Промежуточная аттестация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установление уровня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достижения результатов освоения учебных предметов, курсов, дисциплин (модулей), предусмотренных образовательной программой.</w:t>
      </w:r>
    </w:p>
    <w:p w:rsidR="00006762" w:rsidRDefault="00006762" w:rsidP="00006762">
      <w:pPr>
        <w:spacing w:line="19" w:lineRule="exact"/>
        <w:rPr>
          <w:sz w:val="20"/>
          <w:szCs w:val="20"/>
        </w:rPr>
      </w:pPr>
    </w:p>
    <w:p w:rsidR="00006762" w:rsidRDefault="00006762" w:rsidP="00006762">
      <w:pPr>
        <w:spacing w:line="238" w:lineRule="auto"/>
        <w:ind w:left="1" w:firstLine="4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Промежуточная аттестация подразделяется на четвертную промежуточную аттестацию, которая проводится по каждому учебному предмету, курсу, дисциплине, модулю по итогам четверти, а также годовую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006762" w:rsidRDefault="00006762" w:rsidP="00006762">
      <w:pPr>
        <w:spacing w:line="10" w:lineRule="exact"/>
        <w:rPr>
          <w:sz w:val="20"/>
          <w:szCs w:val="20"/>
        </w:rPr>
      </w:pPr>
    </w:p>
    <w:p w:rsidR="00006762" w:rsidRDefault="00006762" w:rsidP="00006762">
      <w:pPr>
        <w:spacing w:line="10" w:lineRule="exact"/>
        <w:rPr>
          <w:sz w:val="20"/>
          <w:szCs w:val="20"/>
        </w:rPr>
      </w:pPr>
    </w:p>
    <w:p w:rsidR="00006762" w:rsidRDefault="00006762" w:rsidP="00006762">
      <w:pPr>
        <w:spacing w:line="239" w:lineRule="auto"/>
        <w:ind w:left="1" w:right="20" w:firstLine="4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Годовая промежуточная аттестация проводится на основе результатов четвертных промежуточных аттестаций, и представляет собой результат четвертной аттестации в случае, если учебный предмет, курс, дисциплина, модуль осваивался обучающимся в срок одной четверти, либо среднее арифметическое результатов четвертных аттестаций в случае, если учебный предмет, курс, дисциплина, модуль осваивался обучающимся в срок более одной четверти. Округление результата проводится с учетом результатов проверочных контрольных работ, итоговых тестирований, зачетов и.т.п.</w:t>
      </w:r>
    </w:p>
    <w:p w:rsidR="00006762" w:rsidRDefault="00006762">
      <w:pPr>
        <w:sectPr w:rsidR="00006762">
          <w:pgSz w:w="11900" w:h="16841"/>
          <w:pgMar w:top="1440" w:right="1409" w:bottom="852" w:left="1420" w:header="0" w:footer="0" w:gutter="0"/>
          <w:cols w:space="720" w:equalWidth="0">
            <w:col w:w="9080"/>
          </w:cols>
        </w:sectPr>
      </w:pPr>
    </w:p>
    <w:p w:rsidR="00934BDB" w:rsidRDefault="00934BDB">
      <w:pPr>
        <w:spacing w:line="20" w:lineRule="exact"/>
        <w:rPr>
          <w:sz w:val="20"/>
          <w:szCs w:val="20"/>
        </w:rPr>
      </w:pPr>
    </w:p>
    <w:p w:rsidR="00934BDB" w:rsidRDefault="00934BDB">
      <w:pPr>
        <w:spacing w:line="200" w:lineRule="exact"/>
        <w:rPr>
          <w:sz w:val="20"/>
          <w:szCs w:val="20"/>
        </w:rPr>
      </w:pPr>
    </w:p>
    <w:p w:rsidR="00934BDB" w:rsidRDefault="00934BDB">
      <w:pPr>
        <w:spacing w:line="358" w:lineRule="exact"/>
        <w:rPr>
          <w:sz w:val="20"/>
          <w:szCs w:val="20"/>
        </w:rPr>
      </w:pPr>
    </w:p>
    <w:p w:rsidR="00934BDB" w:rsidRDefault="000A371D">
      <w:pPr>
        <w:numPr>
          <w:ilvl w:val="0"/>
          <w:numId w:val="2"/>
        </w:numPr>
        <w:tabs>
          <w:tab w:val="left" w:pos="1441"/>
        </w:tabs>
        <w:ind w:left="1441" w:hanging="3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и порядок проведения текущего контроля</w:t>
      </w:r>
    </w:p>
    <w:p w:rsidR="00934BDB" w:rsidRDefault="000A371D">
      <w:pPr>
        <w:spacing w:line="236" w:lineRule="auto"/>
        <w:ind w:left="34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успеваемости </w:t>
      </w:r>
      <w:r w:rsidR="006E74BE">
        <w:rPr>
          <w:rFonts w:eastAsia="Times New Roman"/>
          <w:b/>
          <w:bCs/>
          <w:sz w:val="28"/>
          <w:szCs w:val="28"/>
        </w:rPr>
        <w:t>обучающихся</w:t>
      </w:r>
      <w:r>
        <w:rPr>
          <w:rFonts w:eastAsia="Times New Roman"/>
          <w:b/>
          <w:bCs/>
          <w:sz w:val="28"/>
          <w:szCs w:val="28"/>
        </w:rPr>
        <w:t>.</w:t>
      </w:r>
    </w:p>
    <w:p w:rsidR="00934BDB" w:rsidRDefault="00934BDB">
      <w:pPr>
        <w:spacing w:line="312" w:lineRule="exact"/>
        <w:rPr>
          <w:sz w:val="20"/>
          <w:szCs w:val="20"/>
        </w:rPr>
      </w:pPr>
    </w:p>
    <w:p w:rsidR="00934BDB" w:rsidRDefault="000A371D">
      <w:pPr>
        <w:spacing w:line="233" w:lineRule="auto"/>
        <w:ind w:left="1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Текущий контроль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проводится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течение учебного периода в целях:</w:t>
      </w:r>
    </w:p>
    <w:p w:rsidR="00934BDB" w:rsidRDefault="00934BDB">
      <w:pPr>
        <w:spacing w:line="16" w:lineRule="exact"/>
        <w:rPr>
          <w:sz w:val="20"/>
          <w:szCs w:val="20"/>
        </w:rPr>
      </w:pPr>
    </w:p>
    <w:p w:rsidR="00934BDB" w:rsidRDefault="000A371D">
      <w:pPr>
        <w:numPr>
          <w:ilvl w:val="0"/>
          <w:numId w:val="3"/>
        </w:numPr>
        <w:tabs>
          <w:tab w:val="left" w:pos="195"/>
        </w:tabs>
        <w:spacing w:line="235" w:lineRule="auto"/>
        <w:ind w:left="1" w:right="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контроля уровня достижения учащимися результатов, предусмотренных образовательной программой;</w:t>
      </w:r>
    </w:p>
    <w:p w:rsidR="00934BDB" w:rsidRDefault="00934BDB">
      <w:pPr>
        <w:spacing w:line="10" w:lineRule="exact"/>
        <w:rPr>
          <w:rFonts w:eastAsia="Times New Roman"/>
          <w:sz w:val="28"/>
          <w:szCs w:val="28"/>
        </w:rPr>
      </w:pPr>
    </w:p>
    <w:p w:rsidR="00934BDB" w:rsidRDefault="000A371D">
      <w:pPr>
        <w:numPr>
          <w:ilvl w:val="0"/>
          <w:numId w:val="3"/>
        </w:numPr>
        <w:tabs>
          <w:tab w:val="left" w:pos="418"/>
        </w:tabs>
        <w:spacing w:line="235" w:lineRule="auto"/>
        <w:ind w:left="1" w:right="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оценки соответствия результатов освоения ООП </w:t>
      </w:r>
      <w:r w:rsidR="00006762">
        <w:rPr>
          <w:rFonts w:eastAsia="Times New Roman"/>
          <w:sz w:val="28"/>
          <w:szCs w:val="28"/>
        </w:rPr>
        <w:t>НОО,</w:t>
      </w:r>
      <w:r w:rsidR="00351182">
        <w:rPr>
          <w:rFonts w:eastAsia="Times New Roman"/>
          <w:sz w:val="28"/>
          <w:szCs w:val="28"/>
        </w:rPr>
        <w:t xml:space="preserve"> </w:t>
      </w:r>
      <w:r w:rsidR="00006762">
        <w:rPr>
          <w:rFonts w:eastAsia="Times New Roman"/>
          <w:sz w:val="28"/>
          <w:szCs w:val="28"/>
        </w:rPr>
        <w:t xml:space="preserve">ООП </w:t>
      </w:r>
      <w:r>
        <w:rPr>
          <w:rFonts w:eastAsia="Times New Roman"/>
          <w:sz w:val="28"/>
          <w:szCs w:val="28"/>
        </w:rPr>
        <w:t>ООО</w:t>
      </w:r>
      <w:r w:rsidR="00006762">
        <w:rPr>
          <w:rFonts w:eastAsia="Times New Roman"/>
          <w:sz w:val="28"/>
          <w:szCs w:val="28"/>
        </w:rPr>
        <w:t>, ООП СОО</w:t>
      </w:r>
      <w:r>
        <w:rPr>
          <w:rFonts w:eastAsia="Times New Roman"/>
          <w:sz w:val="28"/>
          <w:szCs w:val="28"/>
        </w:rPr>
        <w:t xml:space="preserve"> требованиям ФГОС;</w:t>
      </w:r>
    </w:p>
    <w:p w:rsidR="00006762" w:rsidRDefault="00006762" w:rsidP="00006762">
      <w:pPr>
        <w:pStyle w:val="a6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0"/>
          <w:numId w:val="4"/>
        </w:numPr>
        <w:tabs>
          <w:tab w:val="left" w:pos="217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учащимся самооценки, оценки его работы педагогическим работником с целью возможного совершенствования образовательного процесса;</w:t>
      </w:r>
    </w:p>
    <w:p w:rsidR="00006762" w:rsidRDefault="00006762" w:rsidP="00006762">
      <w:pPr>
        <w:spacing w:line="11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Текущий контроль осуществляется педагогическим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работником, реализующим соответствующую часть образовательной программы.</w:t>
      </w:r>
    </w:p>
    <w:p w:rsidR="00006762" w:rsidRDefault="00006762" w:rsidP="00006762">
      <w:pPr>
        <w:tabs>
          <w:tab w:val="left" w:pos="418"/>
        </w:tabs>
        <w:spacing w:line="235" w:lineRule="auto"/>
        <w:ind w:left="1" w:right="20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Порядок,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периодичность,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количество обязательных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мероприятий при проведении текущего контроля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определяются педагогическим работником с учетом образовательной программы.</w:t>
      </w:r>
    </w:p>
    <w:p w:rsidR="00006762" w:rsidRDefault="00006762" w:rsidP="00006762">
      <w:pPr>
        <w:spacing w:line="10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Фиксация результатов текущего контроля на уровне начального, основного, среднего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общего образования в школе осуществляется по пятибалльной системе: 5 (отлично), 4 (хорошо), 3 (удовлетворительно), 2 (неудовлетворительно).</w:t>
      </w:r>
    </w:p>
    <w:p w:rsidR="00006762" w:rsidRDefault="00006762" w:rsidP="00006762">
      <w:pPr>
        <w:spacing w:line="18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8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Последствия получения неудовлетворительного результата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006762" w:rsidRDefault="00006762" w:rsidP="00006762">
      <w:pPr>
        <w:spacing w:line="19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Результаты текущего контроля фиксируются в документах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(классных журналах и дневниках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– в бумажном виде при использовании данной формы и в электронной форме).</w:t>
      </w:r>
    </w:p>
    <w:p w:rsidR="00006762" w:rsidRDefault="00006762" w:rsidP="00006762">
      <w:pPr>
        <w:spacing w:line="19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 xml:space="preserve">Успеваемость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занимающихся по индивидуальному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Педагогические работники доводят до сведения родителей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(законных представителей) сведения о результатах текущего контроля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. Педагогические работники в рамках работы с</w:t>
      </w:r>
    </w:p>
    <w:p w:rsidR="00006762" w:rsidRDefault="00006762" w:rsidP="00006762">
      <w:pPr>
        <w:spacing w:line="22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8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родителями (законными представителями)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обязаны прокомментировать результаты текущего контроля успеваемости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934BDB" w:rsidRDefault="00934BDB"/>
    <w:p w:rsidR="00006762" w:rsidRDefault="00006762" w:rsidP="00006762">
      <w:pPr>
        <w:numPr>
          <w:ilvl w:val="0"/>
          <w:numId w:val="5"/>
        </w:numPr>
        <w:tabs>
          <w:tab w:val="left" w:pos="841"/>
        </w:tabs>
        <w:ind w:left="841" w:hanging="29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Содержание, и порядок проведения промежуточной аттестации.</w:t>
      </w:r>
    </w:p>
    <w:p w:rsidR="00006762" w:rsidRDefault="00006762" w:rsidP="00006762">
      <w:pPr>
        <w:spacing w:line="291" w:lineRule="exact"/>
        <w:rPr>
          <w:sz w:val="20"/>
          <w:szCs w:val="20"/>
        </w:rPr>
      </w:pPr>
    </w:p>
    <w:p w:rsidR="00006762" w:rsidRDefault="00006762" w:rsidP="00006762">
      <w:pPr>
        <w:tabs>
          <w:tab w:val="left" w:pos="180"/>
        </w:tabs>
        <w:ind w:right="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Целями проведения промежуточной аттестации являются:</w:t>
      </w:r>
    </w:p>
    <w:p w:rsidR="00006762" w:rsidRDefault="00006762" w:rsidP="00006762">
      <w:pPr>
        <w:spacing w:line="16" w:lineRule="exact"/>
        <w:rPr>
          <w:sz w:val="20"/>
          <w:szCs w:val="20"/>
        </w:rPr>
      </w:pPr>
    </w:p>
    <w:p w:rsidR="00006762" w:rsidRDefault="00006762" w:rsidP="00006762">
      <w:pPr>
        <w:numPr>
          <w:ilvl w:val="1"/>
          <w:numId w:val="6"/>
        </w:numPr>
        <w:tabs>
          <w:tab w:val="left" w:pos="1182"/>
        </w:tabs>
        <w:spacing w:line="237" w:lineRule="auto"/>
        <w:ind w:left="1" w:right="20" w:firstLine="7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 начального, основного, среднего общего образования;</w:t>
      </w:r>
    </w:p>
    <w:p w:rsidR="00006762" w:rsidRDefault="00006762" w:rsidP="00006762">
      <w:pPr>
        <w:spacing w:line="2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0"/>
          <w:numId w:val="6"/>
        </w:numPr>
        <w:tabs>
          <w:tab w:val="left" w:pos="1161"/>
        </w:tabs>
        <w:spacing w:line="236" w:lineRule="auto"/>
        <w:ind w:left="1161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соотнесение этих уровней с требованиями ФГОС НОО, ФГОС ООО, ФГОС СОО;</w:t>
      </w:r>
    </w:p>
    <w:p w:rsidR="00006762" w:rsidRDefault="00006762" w:rsidP="00006762">
      <w:pPr>
        <w:spacing w:line="15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0"/>
          <w:numId w:val="6"/>
        </w:numPr>
        <w:tabs>
          <w:tab w:val="left" w:pos="1023"/>
        </w:tabs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достижений конкретного учащегося, позволяющая выявить пробелы в освоении им образовательной программы и учитывать</w:t>
      </w:r>
    </w:p>
    <w:p w:rsidR="00006762" w:rsidRDefault="00006762" w:rsidP="00006762">
      <w:pPr>
        <w:tabs>
          <w:tab w:val="left" w:pos="4320"/>
          <w:tab w:val="left" w:pos="6320"/>
          <w:tab w:val="left" w:pos="7200"/>
        </w:tabs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индивидуальные потребности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учащегося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осуществлении</w:t>
      </w:r>
    </w:p>
    <w:p w:rsidR="00006762" w:rsidRDefault="00006762" w:rsidP="00006762">
      <w:pPr>
        <w:spacing w:line="3" w:lineRule="exact"/>
        <w:rPr>
          <w:sz w:val="20"/>
          <w:szCs w:val="20"/>
        </w:rPr>
      </w:pPr>
    </w:p>
    <w:p w:rsidR="00006762" w:rsidRDefault="00006762" w:rsidP="00006762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образовательной деятельности,</w:t>
      </w:r>
    </w:p>
    <w:p w:rsidR="00006762" w:rsidRDefault="00006762" w:rsidP="00006762">
      <w:pPr>
        <w:spacing w:line="16" w:lineRule="exact"/>
        <w:rPr>
          <w:sz w:val="20"/>
          <w:szCs w:val="20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944"/>
        </w:tabs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006762" w:rsidRDefault="00006762" w:rsidP="00006762">
      <w:pPr>
        <w:spacing w:line="19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8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 w:rsidR="00B92E34">
        <w:rPr>
          <w:rFonts w:eastAsia="Times New Roman"/>
          <w:sz w:val="28"/>
          <w:szCs w:val="28"/>
        </w:rPr>
        <w:t>Промежуточная аттестация в школе</w:t>
      </w:r>
      <w:r>
        <w:rPr>
          <w:rFonts w:eastAsia="Times New Roman"/>
          <w:sz w:val="28"/>
          <w:szCs w:val="28"/>
        </w:rPr>
        <w:t xml:space="preserve"> проводится на основе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3" w:lineRule="auto"/>
        <w:ind w:left="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обучения, факта пользования платными дополнительными образовательными услугами и иных подобных обстоятельств.</w:t>
      </w:r>
    </w:p>
    <w:p w:rsidR="00006762" w:rsidRDefault="00006762" w:rsidP="00006762">
      <w:pPr>
        <w:spacing w:line="2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ind w:left="72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3.3.  </w:t>
      </w:r>
      <w:r>
        <w:rPr>
          <w:rFonts w:eastAsia="Times New Roman"/>
          <w:sz w:val="28"/>
          <w:szCs w:val="28"/>
        </w:rPr>
        <w:t>Формами промежуточной аттестации являются:</w:t>
      </w:r>
    </w:p>
    <w:p w:rsidR="00006762" w:rsidRDefault="00006762" w:rsidP="00006762">
      <w:pPr>
        <w:spacing w:line="16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915"/>
        </w:tabs>
        <w:spacing w:line="235" w:lineRule="auto"/>
        <w:ind w:left="1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письменная проверка – письменный ответ учащегося на один или систему вопросов (заданий). К письменным ответам относятся: домашние,</w:t>
      </w:r>
    </w:p>
    <w:p w:rsidR="00006762" w:rsidRDefault="00006762" w:rsidP="00006762">
      <w:pPr>
        <w:spacing w:line="10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spacing w:line="237" w:lineRule="auto"/>
        <w:ind w:left="1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проверочные, лабораторные, практические, самостоятельные, контрольные, творческие работы (в том числе презентационные); письменные отчёты о наблюдениях; письменные ответы на вопросы теста; сочинения, изложения, диктанты, рефераты и другое;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944"/>
        </w:tabs>
        <w:spacing w:line="235" w:lineRule="auto"/>
        <w:ind w:left="1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устная проверка – устный ответ учащегося на один или систему вопросов в форме ответа на билеты, беседы, собеседования и другое;</w:t>
      </w:r>
    </w:p>
    <w:p w:rsidR="00006762" w:rsidRDefault="00006762" w:rsidP="00006762">
      <w:pPr>
        <w:spacing w:line="17" w:lineRule="exact"/>
        <w:rPr>
          <w:rFonts w:eastAsia="Times New Roman"/>
          <w:sz w:val="28"/>
          <w:szCs w:val="28"/>
        </w:rPr>
      </w:pPr>
    </w:p>
    <w:p w:rsidR="00006762" w:rsidRDefault="00006762" w:rsidP="00006762">
      <w:pPr>
        <w:numPr>
          <w:ilvl w:val="2"/>
          <w:numId w:val="7"/>
        </w:numPr>
        <w:tabs>
          <w:tab w:val="left" w:pos="887"/>
        </w:tabs>
        <w:spacing w:line="233" w:lineRule="auto"/>
        <w:ind w:left="1" w:right="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комбинированная проверка - сочетание письменных и устных форм проверок;</w:t>
      </w:r>
    </w:p>
    <w:p w:rsidR="00006762" w:rsidRDefault="00006762" w:rsidP="00006762">
      <w:pPr>
        <w:spacing w:line="15" w:lineRule="exact"/>
        <w:rPr>
          <w:rFonts w:eastAsia="Times New Roman"/>
          <w:sz w:val="28"/>
          <w:szCs w:val="28"/>
        </w:rPr>
      </w:pPr>
    </w:p>
    <w:p w:rsidR="00B92E34" w:rsidRDefault="00B92E34" w:rsidP="00B92E34">
      <w:pPr>
        <w:numPr>
          <w:ilvl w:val="1"/>
          <w:numId w:val="7"/>
        </w:numPr>
        <w:tabs>
          <w:tab w:val="left" w:pos="872"/>
        </w:tabs>
        <w:spacing w:line="238" w:lineRule="auto"/>
        <w:ind w:left="1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учащиеся 1-11 классов</w:t>
      </w:r>
      <w:r w:rsidR="00006762">
        <w:rPr>
          <w:rFonts w:eastAsia="Times New Roman"/>
          <w:sz w:val="28"/>
          <w:szCs w:val="28"/>
        </w:rPr>
        <w:t xml:space="preserve"> пишут итоговые контрольные работы по русскому языку и математике</w:t>
      </w:r>
      <w:r>
        <w:rPr>
          <w:rFonts w:eastAsia="Times New Roman"/>
          <w:sz w:val="28"/>
          <w:szCs w:val="28"/>
        </w:rPr>
        <w:t>.</w:t>
      </w:r>
    </w:p>
    <w:p w:rsidR="00006762" w:rsidRPr="00084022" w:rsidRDefault="00B92E34" w:rsidP="00084022">
      <w:pPr>
        <w:pStyle w:val="a6"/>
        <w:spacing w:line="235" w:lineRule="auto"/>
        <w:ind w:right="20"/>
        <w:rPr>
          <w:sz w:val="20"/>
          <w:szCs w:val="20"/>
        </w:rPr>
      </w:pPr>
      <w:r w:rsidRPr="00B92E34">
        <w:rPr>
          <w:rFonts w:eastAsia="Times New Roman"/>
          <w:sz w:val="28"/>
          <w:szCs w:val="28"/>
        </w:rPr>
        <w:t xml:space="preserve">Иные формы промежуточной аттестации могут предусматриваться </w:t>
      </w:r>
      <w:r>
        <w:rPr>
          <w:rFonts w:eastAsia="Times New Roman"/>
          <w:sz w:val="28"/>
          <w:szCs w:val="28"/>
        </w:rPr>
        <w:t xml:space="preserve">ООП НОО, </w:t>
      </w:r>
      <w:r w:rsidRPr="00B92E34">
        <w:rPr>
          <w:rFonts w:eastAsia="Times New Roman"/>
          <w:sz w:val="28"/>
          <w:szCs w:val="28"/>
        </w:rPr>
        <w:t>ООП ООО</w:t>
      </w:r>
      <w:r>
        <w:rPr>
          <w:rFonts w:eastAsia="Times New Roman"/>
          <w:sz w:val="28"/>
          <w:szCs w:val="28"/>
        </w:rPr>
        <w:t>, ООП СОО</w:t>
      </w:r>
      <w:r w:rsidRPr="00B92E34">
        <w:rPr>
          <w:rFonts w:eastAsia="Times New Roman"/>
          <w:sz w:val="28"/>
          <w:szCs w:val="28"/>
        </w:rPr>
        <w:t>.</w:t>
      </w:r>
    </w:p>
    <w:p w:rsidR="00084022" w:rsidRDefault="00084022" w:rsidP="00084022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3.4. </w:t>
      </w:r>
      <w:r>
        <w:rPr>
          <w:rFonts w:eastAsia="Times New Roman"/>
          <w:sz w:val="28"/>
          <w:szCs w:val="28"/>
        </w:rPr>
        <w:t>В случаях,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предусмотренных ООП НОО, ООП ООО,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084022">
        <w:rPr>
          <w:rFonts w:eastAsia="Times New Roman"/>
          <w:bCs/>
          <w:sz w:val="28"/>
          <w:szCs w:val="28"/>
        </w:rPr>
        <w:t>ООП СОО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качестве результатов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промежуточной аттестации могут быть зачтены выполнение иных заданий, проектов в ходе образовательной деятельности, результаты участия в олимпиадах, конкурсах, конференциях, иных подобных мероприятиях.</w:t>
      </w:r>
    </w:p>
    <w:p w:rsidR="00084022" w:rsidRDefault="00084022" w:rsidP="00084022">
      <w:pPr>
        <w:spacing w:line="12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3.5. </w:t>
      </w:r>
      <w:r>
        <w:rPr>
          <w:rFonts w:eastAsia="Times New Roman"/>
          <w:sz w:val="28"/>
          <w:szCs w:val="28"/>
        </w:rPr>
        <w:t>Фиксация результатов промежуточной аттестации в школе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уровне начального, основного, среднего общего образования осуществляется по пятибалльной</w:t>
      </w:r>
    </w:p>
    <w:p w:rsidR="00084022" w:rsidRDefault="00084022" w:rsidP="00084022">
      <w:pPr>
        <w:spacing w:line="18" w:lineRule="exact"/>
        <w:rPr>
          <w:sz w:val="20"/>
          <w:szCs w:val="20"/>
        </w:rPr>
      </w:pPr>
    </w:p>
    <w:p w:rsidR="00084022" w:rsidRDefault="00084022" w:rsidP="00084022">
      <w:pPr>
        <w:spacing w:line="23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системе: 5 (отлично), 4 (хорошо), 3 (удовлетворительно), 2 (неудовлетворительно).</w:t>
      </w:r>
    </w:p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3.6. </w:t>
      </w:r>
      <w:r>
        <w:rPr>
          <w:rFonts w:eastAsia="Times New Roman"/>
          <w:sz w:val="28"/>
          <w:szCs w:val="28"/>
        </w:rPr>
        <w:t>При пропуске учащимся по уважительной причине более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школой с учетом учебного плана, индивидуального учебного плана и на основании заявления учащегося (его родителей, законных представителей).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3.7. </w:t>
      </w:r>
      <w:r>
        <w:rPr>
          <w:rFonts w:eastAsia="Times New Roman"/>
          <w:sz w:val="28"/>
          <w:szCs w:val="28"/>
        </w:rPr>
        <w:t>Педагогические работники доводят до сведения родителей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(законных представителей) сведения о результатах промежуточной аттестации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. Педагогические работники в рамках работы с</w:t>
      </w:r>
    </w:p>
    <w:p w:rsidR="00084022" w:rsidRDefault="00084022" w:rsidP="00084022">
      <w:pPr>
        <w:spacing w:line="15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родителями (законными представителями)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обязаны прокомментировать результаты промежуточной аттестации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классному руководителю.</w:t>
      </w:r>
    </w:p>
    <w:p w:rsidR="00084022" w:rsidRDefault="00084022" w:rsidP="00084022">
      <w:pPr>
        <w:spacing w:line="22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3.8. </w:t>
      </w:r>
      <w:r>
        <w:rPr>
          <w:rFonts w:eastAsia="Times New Roman"/>
          <w:sz w:val="28"/>
          <w:szCs w:val="28"/>
        </w:rPr>
        <w:t>Результаты промежуточной аттестации фиксируются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документах (классных журналах – в бумажном виде при использовании данной формы и в электронной форме).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3.9. </w:t>
      </w:r>
      <w:r>
        <w:rPr>
          <w:rFonts w:eastAsia="Times New Roman"/>
          <w:sz w:val="28"/>
          <w:szCs w:val="28"/>
        </w:rPr>
        <w:t>Особенности сроков и порядка проведения промежуточной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аттестации могут быть установлены школой для следующих категорий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по заявлению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(их законных представителей):</w:t>
      </w:r>
    </w:p>
    <w:p w:rsidR="00084022" w:rsidRDefault="00084022" w:rsidP="00084022">
      <w:pPr>
        <w:spacing w:line="20" w:lineRule="exact"/>
        <w:rPr>
          <w:sz w:val="20"/>
          <w:szCs w:val="20"/>
        </w:rPr>
      </w:pPr>
    </w:p>
    <w:p w:rsidR="00084022" w:rsidRDefault="00084022" w:rsidP="00084022">
      <w:pPr>
        <w:numPr>
          <w:ilvl w:val="0"/>
          <w:numId w:val="9"/>
        </w:numPr>
        <w:tabs>
          <w:tab w:val="left" w:pos="1008"/>
        </w:tabs>
        <w:spacing w:line="237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084022" w:rsidRDefault="00084022" w:rsidP="00084022">
      <w:pPr>
        <w:spacing w:line="3" w:lineRule="exact"/>
        <w:rPr>
          <w:rFonts w:eastAsia="Times New Roman"/>
          <w:sz w:val="28"/>
          <w:szCs w:val="28"/>
        </w:rPr>
      </w:pPr>
    </w:p>
    <w:p w:rsidR="00084022" w:rsidRDefault="00084022" w:rsidP="00084022">
      <w:pPr>
        <w:numPr>
          <w:ilvl w:val="0"/>
          <w:numId w:val="9"/>
        </w:numPr>
        <w:tabs>
          <w:tab w:val="left" w:pos="880"/>
        </w:tabs>
        <w:ind w:left="8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отъезжающих на постоянное место жительства за рубеж;</w:t>
      </w:r>
    </w:p>
    <w:p w:rsidR="00084022" w:rsidRDefault="00084022" w:rsidP="00084022">
      <w:pPr>
        <w:spacing w:line="2" w:lineRule="exact"/>
        <w:rPr>
          <w:rFonts w:eastAsia="Times New Roman"/>
          <w:sz w:val="28"/>
          <w:szCs w:val="28"/>
        </w:rPr>
      </w:pPr>
    </w:p>
    <w:p w:rsidR="00084022" w:rsidRDefault="00084022" w:rsidP="00084022">
      <w:pPr>
        <w:numPr>
          <w:ilvl w:val="0"/>
          <w:numId w:val="9"/>
        </w:numPr>
        <w:tabs>
          <w:tab w:val="left" w:pos="880"/>
        </w:tabs>
        <w:ind w:left="8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иных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по решению педагогического совета.</w:t>
      </w:r>
    </w:p>
    <w:p w:rsidR="00084022" w:rsidRDefault="00084022" w:rsidP="00084022">
      <w:pPr>
        <w:spacing w:line="8" w:lineRule="exact"/>
        <w:rPr>
          <w:sz w:val="20"/>
          <w:szCs w:val="20"/>
        </w:rPr>
      </w:pPr>
    </w:p>
    <w:p w:rsidR="00006762" w:rsidRPr="00084022" w:rsidRDefault="00084022" w:rsidP="00084022">
      <w:pPr>
        <w:spacing w:line="237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3.10. </w:t>
      </w:r>
      <w:r>
        <w:rPr>
          <w:rFonts w:eastAsia="Times New Roman"/>
          <w:sz w:val="28"/>
          <w:szCs w:val="28"/>
        </w:rPr>
        <w:t xml:space="preserve">Для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 по индивидуальному учебному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плану, сроки и порядок проведения промежуточной аттестации определяются индивидуальным учебным планом.</w:t>
      </w:r>
    </w:p>
    <w:p w:rsidR="00084022" w:rsidRDefault="00084022" w:rsidP="00084022">
      <w:pPr>
        <w:spacing w:line="235" w:lineRule="auto"/>
        <w:ind w:right="20"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3.11. </w:t>
      </w:r>
      <w:r>
        <w:rPr>
          <w:rFonts w:eastAsia="Times New Roman"/>
          <w:sz w:val="28"/>
          <w:szCs w:val="28"/>
        </w:rPr>
        <w:t>Итоги промежуточной аттестации обсуждаются на заседаниях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методических объединений и педагогического совета школы.</w:t>
      </w:r>
    </w:p>
    <w:p w:rsidR="00084022" w:rsidRDefault="00084022"/>
    <w:p w:rsidR="00084022" w:rsidRDefault="00084022" w:rsidP="00084022">
      <w:pPr>
        <w:numPr>
          <w:ilvl w:val="0"/>
          <w:numId w:val="10"/>
        </w:numPr>
        <w:tabs>
          <w:tab w:val="left" w:pos="1800"/>
        </w:tabs>
        <w:ind w:left="18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перевода </w:t>
      </w:r>
      <w:r w:rsidR="006E74BE">
        <w:rPr>
          <w:rFonts w:eastAsia="Times New Roman"/>
          <w:b/>
          <w:bCs/>
          <w:sz w:val="28"/>
          <w:szCs w:val="28"/>
        </w:rPr>
        <w:t>обучающихся</w:t>
      </w:r>
      <w:r>
        <w:rPr>
          <w:rFonts w:eastAsia="Times New Roman"/>
          <w:b/>
          <w:bCs/>
          <w:sz w:val="28"/>
          <w:szCs w:val="28"/>
        </w:rPr>
        <w:t xml:space="preserve"> в следующий класс.</w:t>
      </w:r>
    </w:p>
    <w:p w:rsidR="00084022" w:rsidRDefault="00084022" w:rsidP="00084022">
      <w:pPr>
        <w:spacing w:line="311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Учащиеся,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освоившие в полном объёме соответствующую часть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образовательной программы (учебного года), переводятся в следующий класс.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Default="00084022" w:rsidP="00084022">
      <w:pPr>
        <w:spacing w:line="233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Неудовлетворительные результаты промежуточной аттестации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одному или нескольким учебным предметам, курсам, дисциплинам</w:t>
      </w:r>
    </w:p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(модулям) образовательной программы или непрохождение промежуточной аттестации при отсутствии уважительных причин</w:t>
      </w:r>
    </w:p>
    <w:p w:rsidR="00084022" w:rsidRDefault="00084022" w:rsidP="00084022">
      <w:pPr>
        <w:spacing w:line="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40"/>
        <w:gridCol w:w="500"/>
        <w:gridCol w:w="1280"/>
        <w:gridCol w:w="200"/>
        <w:gridCol w:w="920"/>
        <w:gridCol w:w="1800"/>
        <w:gridCol w:w="1740"/>
        <w:gridCol w:w="500"/>
      </w:tblGrid>
      <w:tr w:rsidR="00084022" w:rsidTr="00713681">
        <w:trPr>
          <w:trHeight w:val="322"/>
        </w:trPr>
        <w:tc>
          <w:tcPr>
            <w:tcW w:w="6840" w:type="dxa"/>
            <w:gridSpan w:val="7"/>
            <w:vAlign w:val="bottom"/>
          </w:tcPr>
          <w:p w:rsidR="00084022" w:rsidRDefault="00084022" w:rsidP="0071368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признаются академической задолженностью.</w:t>
            </w: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</w:tr>
      <w:tr w:rsidR="00084022" w:rsidTr="00713681">
        <w:trPr>
          <w:trHeight w:val="317"/>
        </w:trPr>
        <w:tc>
          <w:tcPr>
            <w:tcW w:w="1200" w:type="dxa"/>
            <w:vAlign w:val="bottom"/>
          </w:tcPr>
          <w:p w:rsidR="00084022" w:rsidRDefault="00084022" w:rsidP="00713681">
            <w:pPr>
              <w:spacing w:line="317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144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Учащиеся</w:t>
            </w:r>
          </w:p>
        </w:tc>
        <w:tc>
          <w:tcPr>
            <w:tcW w:w="148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обязаны</w:t>
            </w:r>
          </w:p>
        </w:tc>
        <w:tc>
          <w:tcPr>
            <w:tcW w:w="272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ликвидировать</w:t>
            </w:r>
          </w:p>
        </w:tc>
        <w:tc>
          <w:tcPr>
            <w:tcW w:w="224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академическую</w:t>
            </w:r>
          </w:p>
        </w:tc>
      </w:tr>
      <w:tr w:rsidR="00084022" w:rsidTr="00713681">
        <w:trPr>
          <w:trHeight w:val="324"/>
        </w:trPr>
        <w:tc>
          <w:tcPr>
            <w:tcW w:w="2140" w:type="dxa"/>
            <w:gridSpan w:val="2"/>
            <w:vAlign w:val="bottom"/>
          </w:tcPr>
          <w:p w:rsidR="00084022" w:rsidRDefault="00084022" w:rsidP="0071368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задолженность.</w:t>
            </w: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</w:tr>
      <w:tr w:rsidR="00084022" w:rsidTr="00713681">
        <w:trPr>
          <w:trHeight w:val="324"/>
        </w:trPr>
        <w:tc>
          <w:tcPr>
            <w:tcW w:w="1200" w:type="dxa"/>
            <w:vAlign w:val="bottom"/>
          </w:tcPr>
          <w:p w:rsidR="00084022" w:rsidRDefault="00084022" w:rsidP="0071368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940" w:type="dxa"/>
            <w:vAlign w:val="bottom"/>
          </w:tcPr>
          <w:p w:rsidR="00084022" w:rsidRDefault="00084022" w:rsidP="007136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Школа</w:t>
            </w:r>
          </w:p>
        </w:tc>
        <w:tc>
          <w:tcPr>
            <w:tcW w:w="1780" w:type="dxa"/>
            <w:gridSpan w:val="2"/>
            <w:vAlign w:val="bottom"/>
          </w:tcPr>
          <w:p w:rsidR="00084022" w:rsidRDefault="00084022" w:rsidP="0071368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создает</w:t>
            </w:r>
          </w:p>
        </w:tc>
        <w:tc>
          <w:tcPr>
            <w:tcW w:w="1120" w:type="dxa"/>
            <w:gridSpan w:val="2"/>
            <w:vAlign w:val="bottom"/>
          </w:tcPr>
          <w:p w:rsidR="00084022" w:rsidRDefault="00084022" w:rsidP="0071368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условия</w:t>
            </w: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учащемуся</w:t>
            </w:r>
          </w:p>
        </w:tc>
        <w:tc>
          <w:tcPr>
            <w:tcW w:w="2240" w:type="dxa"/>
            <w:gridSpan w:val="2"/>
            <w:vAlign w:val="bottom"/>
          </w:tcPr>
          <w:p w:rsidR="00084022" w:rsidRDefault="00084022" w:rsidP="007136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  ликвидации</w:t>
            </w:r>
          </w:p>
        </w:tc>
      </w:tr>
      <w:tr w:rsidR="00084022" w:rsidTr="00713681">
        <w:trPr>
          <w:trHeight w:val="317"/>
        </w:trPr>
        <w:tc>
          <w:tcPr>
            <w:tcW w:w="2140" w:type="dxa"/>
            <w:gridSpan w:val="2"/>
            <w:vAlign w:val="bottom"/>
          </w:tcPr>
          <w:p w:rsidR="00084022" w:rsidRDefault="00084022" w:rsidP="00713681">
            <w:pPr>
              <w:spacing w:line="3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академической</w:t>
            </w:r>
          </w:p>
        </w:tc>
        <w:tc>
          <w:tcPr>
            <w:tcW w:w="1980" w:type="dxa"/>
            <w:gridSpan w:val="3"/>
            <w:vAlign w:val="bottom"/>
          </w:tcPr>
          <w:p w:rsidR="00084022" w:rsidRDefault="00084022" w:rsidP="00713681">
            <w:pPr>
              <w:spacing w:line="31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задолженности</w:t>
            </w:r>
          </w:p>
        </w:tc>
        <w:tc>
          <w:tcPr>
            <w:tcW w:w="920" w:type="dxa"/>
            <w:vAlign w:val="bottom"/>
          </w:tcPr>
          <w:p w:rsidR="00084022" w:rsidRDefault="00084022" w:rsidP="00713681">
            <w:pPr>
              <w:spacing w:line="31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обеспечивает</w:t>
            </w: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spacing w:line="31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</w:t>
            </w: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</w:t>
            </w:r>
          </w:p>
        </w:tc>
      </w:tr>
      <w:tr w:rsidR="00084022" w:rsidTr="00713681">
        <w:trPr>
          <w:trHeight w:val="324"/>
        </w:trPr>
        <w:tc>
          <w:tcPr>
            <w:tcW w:w="4120" w:type="dxa"/>
            <w:gridSpan w:val="5"/>
            <w:vAlign w:val="bottom"/>
          </w:tcPr>
          <w:p w:rsidR="00084022" w:rsidRDefault="00084022" w:rsidP="0071368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своевременностью ее ликвидации.</w:t>
            </w:r>
          </w:p>
        </w:tc>
        <w:tc>
          <w:tcPr>
            <w:tcW w:w="92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</w:tr>
      <w:tr w:rsidR="00084022" w:rsidTr="00713681">
        <w:trPr>
          <w:trHeight w:val="324"/>
        </w:trPr>
        <w:tc>
          <w:tcPr>
            <w:tcW w:w="1200" w:type="dxa"/>
            <w:vAlign w:val="bottom"/>
          </w:tcPr>
          <w:p w:rsidR="00084022" w:rsidRDefault="00084022" w:rsidP="0071368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4.5.</w:t>
            </w:r>
          </w:p>
        </w:tc>
        <w:tc>
          <w:tcPr>
            <w:tcW w:w="1440" w:type="dxa"/>
            <w:gridSpan w:val="2"/>
            <w:vAlign w:val="bottom"/>
          </w:tcPr>
          <w:p w:rsidR="00084022" w:rsidRDefault="00084022" w:rsidP="0071368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Учащиеся,</w:t>
            </w:r>
          </w:p>
        </w:tc>
        <w:tc>
          <w:tcPr>
            <w:tcW w:w="1280" w:type="dxa"/>
            <w:vAlign w:val="bottom"/>
          </w:tcPr>
          <w:p w:rsidR="00084022" w:rsidRDefault="00084022" w:rsidP="0071368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имеющие</w:t>
            </w:r>
          </w:p>
        </w:tc>
        <w:tc>
          <w:tcPr>
            <w:tcW w:w="200" w:type="dxa"/>
            <w:vAlign w:val="bottom"/>
          </w:tcPr>
          <w:p w:rsidR="00084022" w:rsidRDefault="00084022" w:rsidP="00713681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vAlign w:val="bottom"/>
          </w:tcPr>
          <w:p w:rsidR="00084022" w:rsidRDefault="00084022" w:rsidP="0071368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академическую  задолженность,  вправе</w:t>
            </w:r>
          </w:p>
        </w:tc>
      </w:tr>
    </w:tbl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 не включаются время болезни учащегося, </w:t>
      </w:r>
      <w:r w:rsidRPr="006E74BE">
        <w:rPr>
          <w:rFonts w:eastAsia="Times New Roman"/>
          <w:sz w:val="28"/>
          <w:szCs w:val="28"/>
        </w:rPr>
        <w:t xml:space="preserve">нахождение его в отпуске по беременности и родам. Учащиеся обязаны ликвидировать академическую задолженность в течение </w:t>
      </w:r>
      <w:r w:rsidR="006E74BE" w:rsidRPr="006E74BE">
        <w:rPr>
          <w:rFonts w:eastAsia="Times New Roman"/>
          <w:sz w:val="28"/>
          <w:szCs w:val="28"/>
        </w:rPr>
        <w:t>одного</w:t>
      </w:r>
      <w:r w:rsidR="00512B7B" w:rsidRPr="006E74BE">
        <w:rPr>
          <w:rFonts w:eastAsia="Times New Roman"/>
          <w:sz w:val="28"/>
          <w:szCs w:val="28"/>
        </w:rPr>
        <w:t xml:space="preserve"> года</w:t>
      </w:r>
      <w:r w:rsidR="006E74BE" w:rsidRPr="006E74BE">
        <w:rPr>
          <w:rFonts w:eastAsia="Times New Roman"/>
          <w:sz w:val="28"/>
          <w:szCs w:val="28"/>
        </w:rPr>
        <w:t xml:space="preserve"> с момента ее возникновения</w:t>
      </w:r>
      <w:r w:rsidRPr="006E74BE">
        <w:rPr>
          <w:rFonts w:eastAsia="Times New Roman"/>
          <w:sz w:val="28"/>
          <w:szCs w:val="28"/>
        </w:rPr>
        <w:t>.</w:t>
      </w:r>
    </w:p>
    <w:p w:rsidR="00084022" w:rsidRDefault="00084022" w:rsidP="00084022">
      <w:pPr>
        <w:spacing w:line="17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4.6. </w:t>
      </w:r>
      <w:r>
        <w:rPr>
          <w:rFonts w:eastAsia="Times New Roman"/>
          <w:sz w:val="28"/>
          <w:szCs w:val="28"/>
        </w:rPr>
        <w:t>Для проведения промежуточной аттестации при ликвидации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академической задолженности во второй раз школой создается комиссия.</w:t>
      </w:r>
    </w:p>
    <w:p w:rsidR="00084022" w:rsidRDefault="00084022" w:rsidP="00084022">
      <w:pPr>
        <w:spacing w:line="18" w:lineRule="exact"/>
        <w:rPr>
          <w:sz w:val="20"/>
          <w:szCs w:val="20"/>
        </w:rPr>
      </w:pPr>
    </w:p>
    <w:p w:rsidR="00084022" w:rsidRDefault="00084022" w:rsidP="00084022">
      <w:pPr>
        <w:spacing w:line="233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4.7. </w:t>
      </w:r>
      <w:r>
        <w:rPr>
          <w:rFonts w:eastAsia="Times New Roman"/>
          <w:sz w:val="28"/>
          <w:szCs w:val="28"/>
        </w:rPr>
        <w:t xml:space="preserve">Не допускается взимание платы с </w:t>
      </w:r>
      <w:r w:rsidR="006E74BE"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 xml:space="preserve"> за прохождение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промежуточной аттестации.</w:t>
      </w:r>
    </w:p>
    <w:p w:rsidR="00084022" w:rsidRDefault="00084022" w:rsidP="00084022">
      <w:pPr>
        <w:spacing w:line="16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4.8. </w:t>
      </w:r>
      <w:r>
        <w:rPr>
          <w:rFonts w:eastAsia="Times New Roman"/>
          <w:sz w:val="28"/>
          <w:szCs w:val="28"/>
        </w:rPr>
        <w:t>Учащиеся,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прошедшие промежуточную аттестацию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уважительным причинам или имеющие академическую </w:t>
      </w:r>
      <w:r w:rsidRPr="006E74BE">
        <w:rPr>
          <w:rFonts w:eastAsia="Times New Roman"/>
          <w:sz w:val="28"/>
          <w:szCs w:val="28"/>
        </w:rPr>
        <w:t>задолженность по одному учебному предмету, переводятся в следующий класс условно</w:t>
      </w:r>
      <w:r w:rsidRPr="00084022">
        <w:rPr>
          <w:rFonts w:eastAsia="Times New Roman"/>
          <w:color w:val="C00000"/>
          <w:sz w:val="28"/>
          <w:szCs w:val="28"/>
        </w:rPr>
        <w:t>.</w:t>
      </w:r>
    </w:p>
    <w:p w:rsidR="00084022" w:rsidRDefault="00084022" w:rsidP="00084022">
      <w:pPr>
        <w:spacing w:line="12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4.9. </w:t>
      </w:r>
      <w:r>
        <w:rPr>
          <w:rFonts w:eastAsia="Times New Roman"/>
          <w:sz w:val="28"/>
          <w:szCs w:val="28"/>
        </w:rPr>
        <w:t>Ответственность за ликвидацию учащимися академической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задолженности в течение следующего учебного года возлагается на их родителей (законных представителей).</w:t>
      </w:r>
    </w:p>
    <w:p w:rsidR="00084022" w:rsidRDefault="00084022" w:rsidP="00084022">
      <w:pPr>
        <w:spacing w:line="19" w:lineRule="exact"/>
        <w:rPr>
          <w:sz w:val="20"/>
          <w:szCs w:val="20"/>
        </w:rPr>
      </w:pPr>
    </w:p>
    <w:p w:rsidR="00084022" w:rsidRPr="00084022" w:rsidRDefault="00084022" w:rsidP="00084022">
      <w:pPr>
        <w:spacing w:line="237" w:lineRule="auto"/>
        <w:ind w:right="20" w:firstLine="720"/>
        <w:jc w:val="both"/>
        <w:rPr>
          <w:sz w:val="20"/>
          <w:szCs w:val="20"/>
        </w:rPr>
        <w:sectPr w:rsidR="00084022" w:rsidRPr="00084022">
          <w:pgSz w:w="11900" w:h="16841"/>
          <w:pgMar w:top="1141" w:right="1409" w:bottom="594" w:left="1420" w:header="0" w:footer="0" w:gutter="0"/>
          <w:cols w:space="720" w:equalWidth="0">
            <w:col w:w="908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4.10. </w:t>
      </w:r>
      <w:r>
        <w:rPr>
          <w:rFonts w:eastAsia="Times New Roman"/>
          <w:sz w:val="28"/>
          <w:szCs w:val="28"/>
        </w:rPr>
        <w:t>Учащиеся школы,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ликвидировавшие в установленные сроки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</w:t>
      </w:r>
    </w:p>
    <w:p w:rsidR="00084022" w:rsidRDefault="00084022" w:rsidP="00084022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педагогической комиссии либо на обучение по индивидуальному учебному плану.</w:t>
      </w:r>
    </w:p>
    <w:p w:rsidR="00084022" w:rsidRDefault="00084022" w:rsidP="00084022">
      <w:pPr>
        <w:spacing w:line="18" w:lineRule="exact"/>
        <w:rPr>
          <w:sz w:val="20"/>
          <w:szCs w:val="20"/>
        </w:rPr>
      </w:pPr>
    </w:p>
    <w:p w:rsidR="00084022" w:rsidRDefault="00084022" w:rsidP="00084022">
      <w:pPr>
        <w:spacing w:line="235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Школа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084022" w:rsidRDefault="00084022"/>
    <w:p w:rsidR="00084022" w:rsidRDefault="00084022" w:rsidP="00084022">
      <w:pPr>
        <w:numPr>
          <w:ilvl w:val="0"/>
          <w:numId w:val="11"/>
        </w:numPr>
        <w:tabs>
          <w:tab w:val="left" w:pos="1481"/>
        </w:tabs>
        <w:ind w:left="1481" w:hanging="3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Содержание, и порядок проведения итоговой аттестации.</w:t>
      </w:r>
    </w:p>
    <w:p w:rsidR="00084022" w:rsidRDefault="00084022" w:rsidP="00084022">
      <w:pPr>
        <w:spacing w:line="289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left="1" w:right="2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5.1. </w:t>
      </w:r>
      <w:r>
        <w:rPr>
          <w:rFonts w:eastAsia="Times New Roman"/>
          <w:sz w:val="28"/>
          <w:szCs w:val="28"/>
        </w:rPr>
        <w:t>Освоение учащимися основной образовательной программы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основного общего образования</w:t>
      </w:r>
      <w:r w:rsidR="00B95311">
        <w:rPr>
          <w:rFonts w:eastAsia="Times New Roman"/>
          <w:sz w:val="28"/>
          <w:szCs w:val="28"/>
        </w:rPr>
        <w:t xml:space="preserve">, основной образовательной программы среднего общего образования </w:t>
      </w:r>
      <w:r>
        <w:rPr>
          <w:rFonts w:eastAsia="Times New Roman"/>
          <w:sz w:val="28"/>
          <w:szCs w:val="28"/>
        </w:rPr>
        <w:t xml:space="preserve">завершается </w:t>
      </w:r>
      <w:r w:rsidR="00B95311">
        <w:rPr>
          <w:rFonts w:eastAsia="Times New Roman"/>
          <w:sz w:val="28"/>
          <w:szCs w:val="28"/>
        </w:rPr>
        <w:t xml:space="preserve">государственной </w:t>
      </w:r>
      <w:r>
        <w:rPr>
          <w:rFonts w:eastAsia="Times New Roman"/>
          <w:sz w:val="28"/>
          <w:szCs w:val="28"/>
        </w:rPr>
        <w:t>итоговой аттестацией, которая является обязательной.</w:t>
      </w:r>
    </w:p>
    <w:p w:rsidR="00084022" w:rsidRDefault="00084022" w:rsidP="00084022">
      <w:pPr>
        <w:spacing w:line="12" w:lineRule="exact"/>
        <w:rPr>
          <w:sz w:val="20"/>
          <w:szCs w:val="20"/>
        </w:rPr>
      </w:pPr>
    </w:p>
    <w:p w:rsidR="00084022" w:rsidRDefault="00084022" w:rsidP="00084022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5.2. </w:t>
      </w:r>
      <w:r>
        <w:rPr>
          <w:rFonts w:eastAsia="Times New Roman"/>
          <w:sz w:val="28"/>
          <w:szCs w:val="28"/>
        </w:rPr>
        <w:t>Лицам, успешно прошедшим государственную итоговую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аттестацию по образовательной програм</w:t>
      </w:r>
      <w:r w:rsidR="00B95311">
        <w:rPr>
          <w:rFonts w:eastAsia="Times New Roman"/>
          <w:sz w:val="28"/>
          <w:szCs w:val="28"/>
        </w:rPr>
        <w:t xml:space="preserve">ме основного общего образования </w:t>
      </w:r>
      <w:r>
        <w:rPr>
          <w:rFonts w:eastAsia="Times New Roman"/>
          <w:sz w:val="28"/>
          <w:szCs w:val="28"/>
        </w:rPr>
        <w:t>выдается аттестат об основном общем образовании, подтверждающий получение основного общего образования.</w:t>
      </w:r>
    </w:p>
    <w:p w:rsidR="00084022" w:rsidRDefault="00084022" w:rsidP="00084022">
      <w:pPr>
        <w:spacing w:line="17" w:lineRule="exact"/>
        <w:rPr>
          <w:sz w:val="20"/>
          <w:szCs w:val="20"/>
        </w:rPr>
      </w:pPr>
    </w:p>
    <w:p w:rsidR="00B95311" w:rsidRDefault="00084022" w:rsidP="00B95311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5.3. </w:t>
      </w:r>
      <w:r w:rsidR="00B95311">
        <w:rPr>
          <w:rFonts w:eastAsia="Times New Roman"/>
          <w:sz w:val="28"/>
          <w:szCs w:val="28"/>
        </w:rPr>
        <w:t>Лицам, успешно прошедшим государственную итоговую</w:t>
      </w:r>
      <w:r w:rsidR="00B95311">
        <w:rPr>
          <w:rFonts w:eastAsia="Times New Roman"/>
          <w:b/>
          <w:bCs/>
          <w:sz w:val="28"/>
          <w:szCs w:val="28"/>
        </w:rPr>
        <w:t xml:space="preserve"> </w:t>
      </w:r>
      <w:r w:rsidR="00B95311">
        <w:rPr>
          <w:rFonts w:eastAsia="Times New Roman"/>
          <w:sz w:val="28"/>
          <w:szCs w:val="28"/>
        </w:rPr>
        <w:t>аттестацию по образовательной программе среднего общего образования выдается аттестат о среднем общем образовании, подтверждающий получение среднего общего образования.</w:t>
      </w:r>
    </w:p>
    <w:p w:rsidR="00084022" w:rsidRPr="00735E40" w:rsidRDefault="00B95311" w:rsidP="00084022">
      <w:pPr>
        <w:spacing w:line="238" w:lineRule="auto"/>
        <w:ind w:left="1" w:firstLine="720"/>
        <w:jc w:val="both"/>
        <w:rPr>
          <w:sz w:val="20"/>
          <w:szCs w:val="20"/>
        </w:rPr>
      </w:pPr>
      <w:r w:rsidRPr="00735E40">
        <w:rPr>
          <w:rFonts w:eastAsia="Times New Roman"/>
          <w:b/>
          <w:sz w:val="28"/>
          <w:szCs w:val="28"/>
        </w:rPr>
        <w:t>5.4.</w:t>
      </w:r>
      <w:r w:rsidR="00084022" w:rsidRPr="00735E40">
        <w:rPr>
          <w:rFonts w:eastAsia="Times New Roman"/>
          <w:sz w:val="28"/>
          <w:szCs w:val="28"/>
        </w:rPr>
        <w:t>Лицам, не прошедшим итоговой аттестации или получившим на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 </w:t>
      </w:r>
      <w:r w:rsidR="00084022" w:rsidRPr="00735E40">
        <w:rPr>
          <w:rFonts w:eastAsia="Times New Roman"/>
          <w:sz w:val="28"/>
          <w:szCs w:val="28"/>
        </w:rPr>
        <w:t>итоговой аттестации неудовлетворительные результаты, а также лицам, освоившим часть образовательной программы основного общего образова</w:t>
      </w:r>
      <w:r w:rsidRPr="00735E40">
        <w:rPr>
          <w:rFonts w:eastAsia="Times New Roman"/>
          <w:sz w:val="28"/>
          <w:szCs w:val="28"/>
        </w:rPr>
        <w:t>ния и (или) отчисленным из школы</w:t>
      </w:r>
      <w:r w:rsidR="00084022" w:rsidRPr="00735E40">
        <w:rPr>
          <w:rFonts w:eastAsia="Times New Roman"/>
          <w:sz w:val="28"/>
          <w:szCs w:val="28"/>
        </w:rPr>
        <w:t>, выдается справка об обучении или о периоде обучения по</w:t>
      </w:r>
      <w:r w:rsidRPr="00735E40">
        <w:rPr>
          <w:rFonts w:eastAsia="Times New Roman"/>
          <w:sz w:val="28"/>
          <w:szCs w:val="28"/>
        </w:rPr>
        <w:t xml:space="preserve"> образцу, установленному в школе</w:t>
      </w:r>
      <w:r w:rsidR="00084022" w:rsidRPr="00735E40">
        <w:rPr>
          <w:rFonts w:eastAsia="Times New Roman"/>
          <w:sz w:val="28"/>
          <w:szCs w:val="28"/>
        </w:rPr>
        <w:t>.</w:t>
      </w:r>
    </w:p>
    <w:p w:rsidR="00084022" w:rsidRPr="00735E40" w:rsidRDefault="00084022" w:rsidP="00084022">
      <w:pPr>
        <w:spacing w:line="17" w:lineRule="exact"/>
        <w:rPr>
          <w:sz w:val="20"/>
          <w:szCs w:val="20"/>
        </w:rPr>
      </w:pPr>
    </w:p>
    <w:p w:rsidR="00084022" w:rsidRPr="00735E40" w:rsidRDefault="00B95311" w:rsidP="00084022">
      <w:pPr>
        <w:spacing w:line="238" w:lineRule="auto"/>
        <w:ind w:left="1" w:firstLine="720"/>
        <w:jc w:val="both"/>
        <w:rPr>
          <w:sz w:val="20"/>
          <w:szCs w:val="20"/>
        </w:rPr>
      </w:pPr>
      <w:r w:rsidRPr="00735E40">
        <w:rPr>
          <w:rFonts w:eastAsia="Times New Roman"/>
          <w:b/>
          <w:bCs/>
          <w:sz w:val="28"/>
          <w:szCs w:val="28"/>
        </w:rPr>
        <w:t>5.5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. </w:t>
      </w:r>
      <w:r w:rsidR="00084022" w:rsidRPr="00735E40">
        <w:rPr>
          <w:rFonts w:eastAsia="Times New Roman"/>
          <w:sz w:val="28"/>
          <w:szCs w:val="28"/>
        </w:rPr>
        <w:t>Учащиеся,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 </w:t>
      </w:r>
      <w:r w:rsidR="00084022" w:rsidRPr="00735E40">
        <w:rPr>
          <w:rFonts w:eastAsia="Times New Roman"/>
          <w:sz w:val="28"/>
          <w:szCs w:val="28"/>
        </w:rPr>
        <w:t>освоившие образовательную программу основного</w:t>
      </w:r>
      <w:r w:rsidR="00084022" w:rsidRPr="00735E40">
        <w:rPr>
          <w:rFonts w:eastAsia="Times New Roman"/>
          <w:b/>
          <w:bCs/>
          <w:sz w:val="28"/>
          <w:szCs w:val="28"/>
        </w:rPr>
        <w:t xml:space="preserve"> </w:t>
      </w:r>
      <w:r w:rsidR="00084022" w:rsidRPr="00735E40">
        <w:rPr>
          <w:rFonts w:eastAsia="Times New Roman"/>
          <w:sz w:val="28"/>
          <w:szCs w:val="28"/>
        </w:rPr>
        <w:t>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статей 21 и 27 Гражданского кодекса Российской Федерации (Собрание законодательства Российской Федерации, 1994, № 32, ст. 3301).</w:t>
      </w:r>
    </w:p>
    <w:p w:rsidR="00084022" w:rsidRDefault="00084022"/>
    <w:p w:rsidR="00B95311" w:rsidRPr="00735E40" w:rsidRDefault="00B95311" w:rsidP="00B95311">
      <w:pPr>
        <w:numPr>
          <w:ilvl w:val="0"/>
          <w:numId w:val="12"/>
        </w:numPr>
        <w:tabs>
          <w:tab w:val="left" w:pos="2101"/>
        </w:tabs>
        <w:ind w:left="2101" w:hanging="364"/>
        <w:rPr>
          <w:rFonts w:eastAsia="Times New Roman"/>
          <w:b/>
          <w:bCs/>
          <w:sz w:val="28"/>
          <w:szCs w:val="28"/>
        </w:rPr>
      </w:pPr>
      <w:r w:rsidRPr="00735E40">
        <w:rPr>
          <w:rFonts w:eastAsia="Times New Roman"/>
          <w:b/>
          <w:bCs/>
          <w:sz w:val="28"/>
          <w:szCs w:val="28"/>
        </w:rPr>
        <w:t>Особенности проведения аттестации экстернов.</w:t>
      </w:r>
    </w:p>
    <w:p w:rsidR="00B95311" w:rsidRPr="00735E40" w:rsidRDefault="00B95311" w:rsidP="00B95311">
      <w:pPr>
        <w:spacing w:line="290" w:lineRule="exact"/>
        <w:rPr>
          <w:sz w:val="20"/>
          <w:szCs w:val="20"/>
        </w:rPr>
      </w:pPr>
    </w:p>
    <w:p w:rsidR="00B95311" w:rsidRPr="00735E40" w:rsidRDefault="00B95311" w:rsidP="00735E40">
      <w:pPr>
        <w:spacing w:line="237" w:lineRule="auto"/>
        <w:ind w:left="1" w:right="20" w:firstLine="720"/>
        <w:jc w:val="both"/>
        <w:rPr>
          <w:sz w:val="20"/>
          <w:szCs w:val="20"/>
        </w:rPr>
      </w:pPr>
      <w:r w:rsidRPr="00735E40">
        <w:rPr>
          <w:rFonts w:eastAsia="Times New Roman"/>
          <w:b/>
          <w:bCs/>
          <w:sz w:val="28"/>
          <w:szCs w:val="28"/>
        </w:rPr>
        <w:t xml:space="preserve">6.1. </w:t>
      </w:r>
      <w:r w:rsidRPr="00735E40">
        <w:rPr>
          <w:rFonts w:eastAsia="Times New Roman"/>
          <w:sz w:val="28"/>
          <w:szCs w:val="28"/>
        </w:rPr>
        <w:t>Лица, осваивающие образовательную программу в форме</w:t>
      </w:r>
      <w:r w:rsidRPr="00735E40">
        <w:rPr>
          <w:rFonts w:eastAsia="Times New Roman"/>
          <w:b/>
          <w:bCs/>
          <w:sz w:val="28"/>
          <w:szCs w:val="28"/>
        </w:rPr>
        <w:t xml:space="preserve"> </w:t>
      </w:r>
      <w:r w:rsidRPr="00735E40">
        <w:rPr>
          <w:rFonts w:eastAsia="Times New Roman"/>
          <w:sz w:val="28"/>
          <w:szCs w:val="28"/>
        </w:rPr>
        <w:t xml:space="preserve">семейного образования или самообразования либо обучавшиеся по не имеющей государственной аккредитации образовательной программе </w:t>
      </w:r>
      <w:r w:rsidR="00735E40" w:rsidRPr="00735E40">
        <w:rPr>
          <w:rFonts w:eastAsia="Times New Roman"/>
          <w:sz w:val="28"/>
          <w:szCs w:val="28"/>
        </w:rPr>
        <w:t xml:space="preserve">начального, </w:t>
      </w:r>
      <w:r w:rsidRPr="00735E40">
        <w:rPr>
          <w:rFonts w:eastAsia="Times New Roman"/>
          <w:sz w:val="28"/>
          <w:szCs w:val="28"/>
        </w:rPr>
        <w:t>основного</w:t>
      </w:r>
      <w:r w:rsidR="00735E40" w:rsidRPr="00735E40">
        <w:rPr>
          <w:rFonts w:eastAsia="Times New Roman"/>
          <w:sz w:val="28"/>
          <w:szCs w:val="28"/>
        </w:rPr>
        <w:t>, среднего</w:t>
      </w:r>
      <w:r w:rsidRPr="00735E40">
        <w:rPr>
          <w:rFonts w:eastAsia="Times New Roman"/>
          <w:sz w:val="28"/>
          <w:szCs w:val="28"/>
        </w:rPr>
        <w:t xml:space="preserve"> общего образования, вправе пройти экстерном промежуточную</w:t>
      </w:r>
      <w:r w:rsidR="00735E40" w:rsidRPr="00735E40">
        <w:rPr>
          <w:sz w:val="20"/>
          <w:szCs w:val="20"/>
        </w:rPr>
        <w:t xml:space="preserve"> </w:t>
      </w:r>
      <w:r w:rsidRPr="00735E40">
        <w:rPr>
          <w:rFonts w:eastAsia="Times New Roman"/>
          <w:sz w:val="28"/>
          <w:szCs w:val="28"/>
        </w:rPr>
        <w:t>государственную итоговую аттестацию в школе по образовательной программе основного общего образования бесплатно.</w:t>
      </w:r>
    </w:p>
    <w:p w:rsidR="00B95311" w:rsidRPr="00735E40" w:rsidRDefault="00B95311" w:rsidP="00B95311">
      <w:pPr>
        <w:spacing w:line="17" w:lineRule="exact"/>
        <w:rPr>
          <w:rFonts w:eastAsia="Times New Roman"/>
          <w:sz w:val="28"/>
          <w:szCs w:val="28"/>
        </w:rPr>
      </w:pPr>
    </w:p>
    <w:p w:rsidR="00B95311" w:rsidRPr="00735E40" w:rsidRDefault="00B95311" w:rsidP="00B95311">
      <w:pPr>
        <w:spacing w:line="238" w:lineRule="auto"/>
        <w:ind w:left="1" w:firstLine="720"/>
        <w:jc w:val="both"/>
        <w:rPr>
          <w:rFonts w:eastAsia="Times New Roman"/>
          <w:sz w:val="28"/>
          <w:szCs w:val="28"/>
        </w:rPr>
      </w:pPr>
      <w:r w:rsidRPr="00735E40">
        <w:rPr>
          <w:rFonts w:eastAsia="Times New Roman"/>
          <w:b/>
          <w:bCs/>
          <w:sz w:val="28"/>
          <w:szCs w:val="28"/>
        </w:rPr>
        <w:t xml:space="preserve">6.2. </w:t>
      </w:r>
      <w:r w:rsidRPr="00735E40">
        <w:rPr>
          <w:rFonts w:eastAsia="Times New Roman"/>
          <w:sz w:val="28"/>
          <w:szCs w:val="28"/>
        </w:rPr>
        <w:t>Промежуточная и итоговая аттестация экстернов</w:t>
      </w:r>
      <w:r w:rsidRPr="00735E40">
        <w:rPr>
          <w:rFonts w:eastAsia="Times New Roman"/>
          <w:b/>
          <w:bCs/>
          <w:sz w:val="28"/>
          <w:szCs w:val="28"/>
        </w:rPr>
        <w:t xml:space="preserve"> </w:t>
      </w:r>
      <w:r w:rsidRPr="00735E40">
        <w:rPr>
          <w:rFonts w:eastAsia="Times New Roman"/>
          <w:sz w:val="28"/>
          <w:szCs w:val="28"/>
        </w:rPr>
        <w:t>(</w:t>
      </w:r>
      <w:r w:rsidR="00512B7B" w:rsidRPr="00735E40">
        <w:rPr>
          <w:rFonts w:eastAsia="Times New Roman"/>
          <w:sz w:val="28"/>
          <w:szCs w:val="28"/>
        </w:rPr>
        <w:t xml:space="preserve">школа </w:t>
      </w:r>
      <w:r w:rsidRPr="00735E40">
        <w:rPr>
          <w:rFonts w:eastAsia="Times New Roman"/>
          <w:sz w:val="28"/>
          <w:szCs w:val="28"/>
        </w:rPr>
        <w:t>обеспечивает включение обучающегося в Региональную базу данных участников ГИА (ОГЭ)</w:t>
      </w:r>
      <w:r w:rsidR="00512B7B" w:rsidRPr="00735E40">
        <w:rPr>
          <w:rFonts w:eastAsia="Times New Roman"/>
          <w:sz w:val="28"/>
          <w:szCs w:val="28"/>
        </w:rPr>
        <w:t>, (ЕГЭ</w:t>
      </w:r>
      <w:r w:rsidRPr="00735E40">
        <w:rPr>
          <w:rFonts w:eastAsia="Times New Roman"/>
          <w:sz w:val="28"/>
          <w:szCs w:val="28"/>
        </w:rPr>
        <w:t xml:space="preserve">) проводится в соответствии с настоящим положением в сроки и в формах, предусмотренных образовательной программой, в порядке, установленном настоящим положением (при </w:t>
      </w:r>
      <w:r w:rsidRPr="00735E40">
        <w:rPr>
          <w:rFonts w:eastAsia="Times New Roman"/>
          <w:sz w:val="28"/>
          <w:szCs w:val="28"/>
        </w:rPr>
        <w:lastRenderedPageBreak/>
        <w:t xml:space="preserve">прохождении указанной аттестации экстерны пользуются академическими правами </w:t>
      </w:r>
      <w:r w:rsidR="006E74BE">
        <w:rPr>
          <w:rFonts w:eastAsia="Times New Roman"/>
          <w:sz w:val="28"/>
          <w:szCs w:val="28"/>
        </w:rPr>
        <w:t>обучающихся</w:t>
      </w:r>
      <w:r w:rsidRPr="00735E40">
        <w:rPr>
          <w:rFonts w:eastAsia="Times New Roman"/>
          <w:sz w:val="28"/>
          <w:szCs w:val="28"/>
        </w:rPr>
        <w:t>).</w:t>
      </w:r>
    </w:p>
    <w:p w:rsidR="00B95311" w:rsidRPr="00735E40" w:rsidRDefault="00B95311" w:rsidP="00B95311">
      <w:pPr>
        <w:spacing w:line="19" w:lineRule="exact"/>
        <w:rPr>
          <w:rFonts w:eastAsia="Times New Roman"/>
          <w:sz w:val="28"/>
          <w:szCs w:val="28"/>
        </w:rPr>
      </w:pPr>
    </w:p>
    <w:p w:rsidR="00B95311" w:rsidRPr="00512B7B" w:rsidRDefault="00B95311" w:rsidP="00B95311">
      <w:pPr>
        <w:spacing w:line="233" w:lineRule="auto"/>
        <w:ind w:left="1" w:firstLine="720"/>
        <w:rPr>
          <w:rFonts w:eastAsia="Times New Roman"/>
          <w:color w:val="C00000"/>
          <w:sz w:val="28"/>
          <w:szCs w:val="28"/>
        </w:rPr>
      </w:pPr>
      <w:r w:rsidRPr="00735E40">
        <w:rPr>
          <w:rFonts w:eastAsia="Times New Roman"/>
          <w:b/>
          <w:bCs/>
          <w:sz w:val="28"/>
          <w:szCs w:val="28"/>
        </w:rPr>
        <w:t xml:space="preserve">6.3. </w:t>
      </w:r>
      <w:r w:rsidR="00735E40" w:rsidRPr="00735E40">
        <w:rPr>
          <w:rFonts w:eastAsia="Times New Roman"/>
          <w:sz w:val="28"/>
          <w:szCs w:val="28"/>
        </w:rPr>
        <w:t>По заявлению экстерна школа</w:t>
      </w:r>
      <w:r w:rsidRPr="00735E40">
        <w:rPr>
          <w:rFonts w:eastAsia="Times New Roman"/>
          <w:sz w:val="28"/>
          <w:szCs w:val="28"/>
        </w:rPr>
        <w:t xml:space="preserve"> вправе установит</w:t>
      </w:r>
      <w:r w:rsidR="00735E40" w:rsidRPr="00735E40">
        <w:rPr>
          <w:rFonts w:eastAsia="Times New Roman"/>
          <w:sz w:val="28"/>
          <w:szCs w:val="28"/>
        </w:rPr>
        <w:t xml:space="preserve"> </w:t>
      </w:r>
      <w:r w:rsidRPr="00735E40">
        <w:rPr>
          <w:rFonts w:eastAsia="Times New Roman"/>
          <w:sz w:val="28"/>
          <w:szCs w:val="28"/>
        </w:rPr>
        <w:t>индивидуальный срок проведения промежуточной аттестации</w:t>
      </w:r>
      <w:r w:rsidRPr="00512B7B">
        <w:rPr>
          <w:rFonts w:eastAsia="Times New Roman"/>
          <w:color w:val="C00000"/>
          <w:sz w:val="28"/>
          <w:szCs w:val="28"/>
        </w:rPr>
        <w:t>.</w:t>
      </w:r>
    </w:p>
    <w:p w:rsidR="00512B7B" w:rsidRDefault="00512B7B" w:rsidP="00512B7B">
      <w:pPr>
        <w:spacing w:line="237" w:lineRule="auto"/>
        <w:ind w:right="20"/>
        <w:jc w:val="both"/>
        <w:rPr>
          <w:sz w:val="20"/>
          <w:szCs w:val="20"/>
        </w:rPr>
      </w:pPr>
      <w:r>
        <w:t xml:space="preserve">           </w:t>
      </w:r>
      <w:r>
        <w:rPr>
          <w:rFonts w:eastAsia="Times New Roman"/>
          <w:b/>
          <w:bCs/>
          <w:sz w:val="28"/>
          <w:szCs w:val="28"/>
        </w:rPr>
        <w:t xml:space="preserve">6.4. </w:t>
      </w:r>
      <w:r>
        <w:rPr>
          <w:rFonts w:eastAsia="Times New Roman"/>
          <w:sz w:val="28"/>
          <w:szCs w:val="28"/>
        </w:rPr>
        <w:t>Гражданин,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желающий пройти промежуточную аттестацию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школе,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школу.</w:t>
      </w:r>
    </w:p>
    <w:p w:rsidR="00512B7B" w:rsidRDefault="00512B7B" w:rsidP="00512B7B">
      <w:pPr>
        <w:spacing w:line="18" w:lineRule="exact"/>
        <w:rPr>
          <w:sz w:val="20"/>
          <w:szCs w:val="20"/>
        </w:rPr>
      </w:pPr>
    </w:p>
    <w:p w:rsidR="00512B7B" w:rsidRDefault="00512B7B" w:rsidP="00512B7B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6.5. </w:t>
      </w:r>
      <w:r>
        <w:rPr>
          <w:rFonts w:eastAsia="Times New Roman"/>
          <w:sz w:val="28"/>
          <w:szCs w:val="28"/>
        </w:rPr>
        <w:t>Гражданин,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желающий пройти промежуточную аттестацию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законные представители) должен подать заявление о зачислении его экстерном в школу не позднее, чем за 2 недели до начала проведения соответствующей промежуточной аттестации. В ином случае гражданин к проведению промежуточной аттестации в указанный срок не допускается, за исключением случая, предусмотренного пунктом 6.3 настоящего положения.</w:t>
      </w:r>
    </w:p>
    <w:p w:rsidR="00512B7B" w:rsidRDefault="00512B7B" w:rsidP="00B95311">
      <w:pPr>
        <w:sectPr w:rsidR="00512B7B">
          <w:pgSz w:w="11900" w:h="16841"/>
          <w:pgMar w:top="1141" w:right="1409" w:bottom="838" w:left="1419" w:header="0" w:footer="0" w:gutter="0"/>
          <w:cols w:space="720" w:equalWidth="0">
            <w:col w:w="9081"/>
          </w:cols>
        </w:sectPr>
      </w:pPr>
    </w:p>
    <w:p w:rsidR="00B95311" w:rsidRDefault="00B95311">
      <w:pPr>
        <w:sectPr w:rsidR="00B95311">
          <w:pgSz w:w="11900" w:h="16841"/>
          <w:pgMar w:top="1141" w:right="1409" w:bottom="1099" w:left="1419" w:header="0" w:footer="0" w:gutter="0"/>
          <w:cols w:space="720" w:equalWidth="0">
            <w:col w:w="9081"/>
          </w:cols>
        </w:sectPr>
      </w:pPr>
    </w:p>
    <w:p w:rsidR="00934BDB" w:rsidRDefault="00934BDB">
      <w:pPr>
        <w:spacing w:line="328" w:lineRule="exact"/>
        <w:rPr>
          <w:rFonts w:eastAsia="Times New Roman"/>
          <w:sz w:val="28"/>
          <w:szCs w:val="28"/>
        </w:rPr>
      </w:pPr>
    </w:p>
    <w:p w:rsidR="00934BDB" w:rsidRDefault="00934BDB">
      <w:pPr>
        <w:sectPr w:rsidR="00934BDB">
          <w:pgSz w:w="11900" w:h="16841"/>
          <w:pgMar w:top="1141" w:right="1409" w:bottom="1440" w:left="1419" w:header="0" w:footer="0" w:gutter="0"/>
          <w:cols w:space="720" w:equalWidth="0">
            <w:col w:w="9081"/>
          </w:cols>
        </w:sectPr>
      </w:pPr>
    </w:p>
    <w:p w:rsidR="00934BDB" w:rsidRDefault="00934BDB">
      <w:pPr>
        <w:sectPr w:rsidR="00934BDB">
          <w:type w:val="continuous"/>
          <w:pgSz w:w="11900" w:h="16841"/>
          <w:pgMar w:top="1128" w:right="1409" w:bottom="582" w:left="1419" w:header="0" w:footer="0" w:gutter="0"/>
          <w:cols w:space="720" w:equalWidth="0">
            <w:col w:w="9081"/>
          </w:cols>
        </w:sectPr>
      </w:pPr>
    </w:p>
    <w:p w:rsidR="00934BDB" w:rsidRDefault="00934BDB">
      <w:pPr>
        <w:spacing w:line="26" w:lineRule="exact"/>
        <w:rPr>
          <w:sz w:val="20"/>
          <w:szCs w:val="20"/>
        </w:rPr>
      </w:pPr>
    </w:p>
    <w:p w:rsidR="00934BDB" w:rsidRDefault="00934BDB">
      <w:pPr>
        <w:spacing w:line="10" w:lineRule="exact"/>
        <w:rPr>
          <w:sz w:val="20"/>
          <w:szCs w:val="20"/>
        </w:rPr>
      </w:pPr>
    </w:p>
    <w:p w:rsidR="00934BDB" w:rsidRDefault="00934BDB">
      <w:pPr>
        <w:sectPr w:rsidR="00934BDB">
          <w:pgSz w:w="11900" w:h="16841"/>
          <w:pgMar w:top="1141" w:right="1409" w:bottom="838" w:left="1419" w:header="0" w:footer="0" w:gutter="0"/>
          <w:cols w:space="720" w:equalWidth="0">
            <w:col w:w="9081"/>
          </w:cols>
        </w:sectPr>
      </w:pPr>
    </w:p>
    <w:p w:rsidR="00934BDB" w:rsidRDefault="00934BDB" w:rsidP="00512B7B">
      <w:pPr>
        <w:spacing w:line="237" w:lineRule="auto"/>
        <w:ind w:right="20" w:firstLine="720"/>
        <w:jc w:val="both"/>
        <w:rPr>
          <w:sz w:val="20"/>
          <w:szCs w:val="20"/>
        </w:rPr>
      </w:pPr>
    </w:p>
    <w:sectPr w:rsidR="00934BDB" w:rsidSect="00934BDB">
      <w:pgSz w:w="11900" w:h="16841"/>
      <w:pgMar w:top="1141" w:right="1409" w:bottom="1440" w:left="1420" w:header="0" w:footer="0" w:gutter="0"/>
      <w:cols w:space="720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124BFD8"/>
    <w:lvl w:ilvl="0" w:tplc="66E01CBE">
      <w:start w:val="5"/>
      <w:numFmt w:val="decimal"/>
      <w:lvlText w:val="%1."/>
      <w:lvlJc w:val="left"/>
    </w:lvl>
    <w:lvl w:ilvl="1" w:tplc="EEA27AB6">
      <w:numFmt w:val="decimal"/>
      <w:lvlText w:val=""/>
      <w:lvlJc w:val="left"/>
    </w:lvl>
    <w:lvl w:ilvl="2" w:tplc="1AD47826">
      <w:numFmt w:val="decimal"/>
      <w:lvlText w:val=""/>
      <w:lvlJc w:val="left"/>
    </w:lvl>
    <w:lvl w:ilvl="3" w:tplc="E026921E">
      <w:numFmt w:val="decimal"/>
      <w:lvlText w:val=""/>
      <w:lvlJc w:val="left"/>
    </w:lvl>
    <w:lvl w:ilvl="4" w:tplc="17C42AB8">
      <w:numFmt w:val="decimal"/>
      <w:lvlText w:val=""/>
      <w:lvlJc w:val="left"/>
    </w:lvl>
    <w:lvl w:ilvl="5" w:tplc="5ABAFB88">
      <w:numFmt w:val="decimal"/>
      <w:lvlText w:val=""/>
      <w:lvlJc w:val="left"/>
    </w:lvl>
    <w:lvl w:ilvl="6" w:tplc="530C832C">
      <w:numFmt w:val="decimal"/>
      <w:lvlText w:val=""/>
      <w:lvlJc w:val="left"/>
    </w:lvl>
    <w:lvl w:ilvl="7" w:tplc="981E5560">
      <w:numFmt w:val="decimal"/>
      <w:lvlText w:val=""/>
      <w:lvlJc w:val="left"/>
    </w:lvl>
    <w:lvl w:ilvl="8" w:tplc="D524705E">
      <w:numFmt w:val="decimal"/>
      <w:lvlText w:val=""/>
      <w:lvlJc w:val="left"/>
    </w:lvl>
  </w:abstractNum>
  <w:abstractNum w:abstractNumId="1">
    <w:nsid w:val="00000124"/>
    <w:multiLevelType w:val="hybridMultilevel"/>
    <w:tmpl w:val="5AFA83B6"/>
    <w:lvl w:ilvl="0" w:tplc="4A3AE8E2">
      <w:start w:val="6"/>
      <w:numFmt w:val="decimal"/>
      <w:lvlText w:val="%1."/>
      <w:lvlJc w:val="left"/>
    </w:lvl>
    <w:lvl w:ilvl="1" w:tplc="D272132A">
      <w:numFmt w:val="decimal"/>
      <w:lvlText w:val=""/>
      <w:lvlJc w:val="left"/>
    </w:lvl>
    <w:lvl w:ilvl="2" w:tplc="B2FCDD4A">
      <w:numFmt w:val="decimal"/>
      <w:lvlText w:val=""/>
      <w:lvlJc w:val="left"/>
    </w:lvl>
    <w:lvl w:ilvl="3" w:tplc="F4A2AE1E">
      <w:numFmt w:val="decimal"/>
      <w:lvlText w:val=""/>
      <w:lvlJc w:val="left"/>
    </w:lvl>
    <w:lvl w:ilvl="4" w:tplc="54CA3706">
      <w:numFmt w:val="decimal"/>
      <w:lvlText w:val=""/>
      <w:lvlJc w:val="left"/>
    </w:lvl>
    <w:lvl w:ilvl="5" w:tplc="49FA7E62">
      <w:numFmt w:val="decimal"/>
      <w:lvlText w:val=""/>
      <w:lvlJc w:val="left"/>
    </w:lvl>
    <w:lvl w:ilvl="6" w:tplc="DE448280">
      <w:numFmt w:val="decimal"/>
      <w:lvlText w:val=""/>
      <w:lvlJc w:val="left"/>
    </w:lvl>
    <w:lvl w:ilvl="7" w:tplc="DDC686EC">
      <w:numFmt w:val="decimal"/>
      <w:lvlText w:val=""/>
      <w:lvlJc w:val="left"/>
    </w:lvl>
    <w:lvl w:ilvl="8" w:tplc="99DE643A">
      <w:numFmt w:val="decimal"/>
      <w:lvlText w:val=""/>
      <w:lvlJc w:val="left"/>
    </w:lvl>
  </w:abstractNum>
  <w:abstractNum w:abstractNumId="2">
    <w:nsid w:val="000001EB"/>
    <w:multiLevelType w:val="hybridMultilevel"/>
    <w:tmpl w:val="DC74D968"/>
    <w:lvl w:ilvl="0" w:tplc="E9F4D6B6">
      <w:start w:val="1"/>
      <w:numFmt w:val="bullet"/>
      <w:lvlText w:val="-"/>
      <w:lvlJc w:val="left"/>
    </w:lvl>
    <w:lvl w:ilvl="1" w:tplc="84D44408">
      <w:numFmt w:val="decimal"/>
      <w:lvlText w:val=""/>
      <w:lvlJc w:val="left"/>
    </w:lvl>
    <w:lvl w:ilvl="2" w:tplc="3F5ABBEE">
      <w:numFmt w:val="decimal"/>
      <w:lvlText w:val=""/>
      <w:lvlJc w:val="left"/>
    </w:lvl>
    <w:lvl w:ilvl="3" w:tplc="3B50E3D0">
      <w:numFmt w:val="decimal"/>
      <w:lvlText w:val=""/>
      <w:lvlJc w:val="left"/>
    </w:lvl>
    <w:lvl w:ilvl="4" w:tplc="2BCC76DE">
      <w:numFmt w:val="decimal"/>
      <w:lvlText w:val=""/>
      <w:lvlJc w:val="left"/>
    </w:lvl>
    <w:lvl w:ilvl="5" w:tplc="847AD120">
      <w:numFmt w:val="decimal"/>
      <w:lvlText w:val=""/>
      <w:lvlJc w:val="left"/>
    </w:lvl>
    <w:lvl w:ilvl="6" w:tplc="4BAC9BFE">
      <w:numFmt w:val="decimal"/>
      <w:lvlText w:val=""/>
      <w:lvlJc w:val="left"/>
    </w:lvl>
    <w:lvl w:ilvl="7" w:tplc="EDCEBB30">
      <w:numFmt w:val="decimal"/>
      <w:lvlText w:val=""/>
      <w:lvlJc w:val="left"/>
    </w:lvl>
    <w:lvl w:ilvl="8" w:tplc="CB16C708">
      <w:numFmt w:val="decimal"/>
      <w:lvlText w:val=""/>
      <w:lvlJc w:val="left"/>
    </w:lvl>
  </w:abstractNum>
  <w:abstractNum w:abstractNumId="3">
    <w:nsid w:val="00000BB3"/>
    <w:multiLevelType w:val="hybridMultilevel"/>
    <w:tmpl w:val="236077C8"/>
    <w:lvl w:ilvl="0" w:tplc="9BF0D57E">
      <w:start w:val="1"/>
      <w:numFmt w:val="bullet"/>
      <w:lvlText w:val="-"/>
      <w:lvlJc w:val="left"/>
    </w:lvl>
    <w:lvl w:ilvl="1" w:tplc="DBB2D958">
      <w:numFmt w:val="decimal"/>
      <w:lvlText w:val=""/>
      <w:lvlJc w:val="left"/>
    </w:lvl>
    <w:lvl w:ilvl="2" w:tplc="BB06871A">
      <w:numFmt w:val="decimal"/>
      <w:lvlText w:val=""/>
      <w:lvlJc w:val="left"/>
    </w:lvl>
    <w:lvl w:ilvl="3" w:tplc="97CE5100">
      <w:numFmt w:val="decimal"/>
      <w:lvlText w:val=""/>
      <w:lvlJc w:val="left"/>
    </w:lvl>
    <w:lvl w:ilvl="4" w:tplc="E07CAECC">
      <w:numFmt w:val="decimal"/>
      <w:lvlText w:val=""/>
      <w:lvlJc w:val="left"/>
    </w:lvl>
    <w:lvl w:ilvl="5" w:tplc="682A6E60">
      <w:numFmt w:val="decimal"/>
      <w:lvlText w:val=""/>
      <w:lvlJc w:val="left"/>
    </w:lvl>
    <w:lvl w:ilvl="6" w:tplc="F5208328">
      <w:numFmt w:val="decimal"/>
      <w:lvlText w:val=""/>
      <w:lvlJc w:val="left"/>
    </w:lvl>
    <w:lvl w:ilvl="7" w:tplc="F88009E0">
      <w:numFmt w:val="decimal"/>
      <w:lvlText w:val=""/>
      <w:lvlJc w:val="left"/>
    </w:lvl>
    <w:lvl w:ilvl="8" w:tplc="0FD4BA0A">
      <w:numFmt w:val="decimal"/>
      <w:lvlText w:val=""/>
      <w:lvlJc w:val="left"/>
    </w:lvl>
  </w:abstractNum>
  <w:abstractNum w:abstractNumId="4">
    <w:nsid w:val="00000F3E"/>
    <w:multiLevelType w:val="hybridMultilevel"/>
    <w:tmpl w:val="1640DE84"/>
    <w:lvl w:ilvl="0" w:tplc="02FA8C34">
      <w:start w:val="4"/>
      <w:numFmt w:val="decimal"/>
      <w:lvlText w:val="%1."/>
      <w:lvlJc w:val="left"/>
    </w:lvl>
    <w:lvl w:ilvl="1" w:tplc="247063CC">
      <w:numFmt w:val="decimal"/>
      <w:lvlText w:val=""/>
      <w:lvlJc w:val="left"/>
    </w:lvl>
    <w:lvl w:ilvl="2" w:tplc="F772835A">
      <w:numFmt w:val="decimal"/>
      <w:lvlText w:val=""/>
      <w:lvlJc w:val="left"/>
    </w:lvl>
    <w:lvl w:ilvl="3" w:tplc="B09CF984">
      <w:numFmt w:val="decimal"/>
      <w:lvlText w:val=""/>
      <w:lvlJc w:val="left"/>
    </w:lvl>
    <w:lvl w:ilvl="4" w:tplc="075EE738">
      <w:numFmt w:val="decimal"/>
      <w:lvlText w:val=""/>
      <w:lvlJc w:val="left"/>
    </w:lvl>
    <w:lvl w:ilvl="5" w:tplc="0888CAA6">
      <w:numFmt w:val="decimal"/>
      <w:lvlText w:val=""/>
      <w:lvlJc w:val="left"/>
    </w:lvl>
    <w:lvl w:ilvl="6" w:tplc="DDD27A74">
      <w:numFmt w:val="decimal"/>
      <w:lvlText w:val=""/>
      <w:lvlJc w:val="left"/>
    </w:lvl>
    <w:lvl w:ilvl="7" w:tplc="420669FA">
      <w:numFmt w:val="decimal"/>
      <w:lvlText w:val=""/>
      <w:lvlJc w:val="left"/>
    </w:lvl>
    <w:lvl w:ilvl="8" w:tplc="075E0CC6">
      <w:numFmt w:val="decimal"/>
      <w:lvlText w:val=""/>
      <w:lvlJc w:val="left"/>
    </w:lvl>
  </w:abstractNum>
  <w:abstractNum w:abstractNumId="5">
    <w:nsid w:val="000012DB"/>
    <w:multiLevelType w:val="hybridMultilevel"/>
    <w:tmpl w:val="328CB15C"/>
    <w:lvl w:ilvl="0" w:tplc="AF8AB8B0">
      <w:start w:val="1"/>
      <w:numFmt w:val="bullet"/>
      <w:lvlText w:val="-"/>
      <w:lvlJc w:val="left"/>
    </w:lvl>
    <w:lvl w:ilvl="1" w:tplc="A7A26F2E">
      <w:start w:val="1"/>
      <w:numFmt w:val="bullet"/>
      <w:lvlText w:val="-"/>
      <w:lvlJc w:val="left"/>
    </w:lvl>
    <w:lvl w:ilvl="2" w:tplc="9BB052DC">
      <w:numFmt w:val="decimal"/>
      <w:lvlText w:val=""/>
      <w:lvlJc w:val="left"/>
    </w:lvl>
    <w:lvl w:ilvl="3" w:tplc="1C4C10F2">
      <w:numFmt w:val="decimal"/>
      <w:lvlText w:val=""/>
      <w:lvlJc w:val="left"/>
    </w:lvl>
    <w:lvl w:ilvl="4" w:tplc="5D201EF6">
      <w:numFmt w:val="decimal"/>
      <w:lvlText w:val=""/>
      <w:lvlJc w:val="left"/>
    </w:lvl>
    <w:lvl w:ilvl="5" w:tplc="377CEF48">
      <w:numFmt w:val="decimal"/>
      <w:lvlText w:val=""/>
      <w:lvlJc w:val="left"/>
    </w:lvl>
    <w:lvl w:ilvl="6" w:tplc="3BB869A0">
      <w:numFmt w:val="decimal"/>
      <w:lvlText w:val=""/>
      <w:lvlJc w:val="left"/>
    </w:lvl>
    <w:lvl w:ilvl="7" w:tplc="823E2D62">
      <w:numFmt w:val="decimal"/>
      <w:lvlText w:val=""/>
      <w:lvlJc w:val="left"/>
    </w:lvl>
    <w:lvl w:ilvl="8" w:tplc="8936629E">
      <w:numFmt w:val="decimal"/>
      <w:lvlText w:val=""/>
      <w:lvlJc w:val="left"/>
    </w:lvl>
  </w:abstractNum>
  <w:abstractNum w:abstractNumId="6">
    <w:nsid w:val="0000153C"/>
    <w:multiLevelType w:val="hybridMultilevel"/>
    <w:tmpl w:val="C07AA624"/>
    <w:lvl w:ilvl="0" w:tplc="31D04E82">
      <w:start w:val="1"/>
      <w:numFmt w:val="bullet"/>
      <w:lvlText w:val="и"/>
      <w:lvlJc w:val="left"/>
    </w:lvl>
    <w:lvl w:ilvl="1" w:tplc="3C7E1E2C">
      <w:start w:val="1"/>
      <w:numFmt w:val="bullet"/>
      <w:lvlText w:val="-"/>
      <w:lvlJc w:val="left"/>
    </w:lvl>
    <w:lvl w:ilvl="2" w:tplc="02F850C2">
      <w:start w:val="1"/>
      <w:numFmt w:val="bullet"/>
      <w:lvlText w:val="-"/>
      <w:lvlJc w:val="left"/>
    </w:lvl>
    <w:lvl w:ilvl="3" w:tplc="9C862F04">
      <w:numFmt w:val="decimal"/>
      <w:lvlText w:val=""/>
      <w:lvlJc w:val="left"/>
    </w:lvl>
    <w:lvl w:ilvl="4" w:tplc="32101FDE">
      <w:numFmt w:val="decimal"/>
      <w:lvlText w:val=""/>
      <w:lvlJc w:val="left"/>
    </w:lvl>
    <w:lvl w:ilvl="5" w:tplc="0B3A2078">
      <w:numFmt w:val="decimal"/>
      <w:lvlText w:val=""/>
      <w:lvlJc w:val="left"/>
    </w:lvl>
    <w:lvl w:ilvl="6" w:tplc="E3666FF0">
      <w:numFmt w:val="decimal"/>
      <w:lvlText w:val=""/>
      <w:lvlJc w:val="left"/>
    </w:lvl>
    <w:lvl w:ilvl="7" w:tplc="D7F6942E">
      <w:numFmt w:val="decimal"/>
      <w:lvlText w:val=""/>
      <w:lvlJc w:val="left"/>
    </w:lvl>
    <w:lvl w:ilvl="8" w:tplc="3B488FE0">
      <w:numFmt w:val="decimal"/>
      <w:lvlText w:val=""/>
      <w:lvlJc w:val="left"/>
    </w:lvl>
  </w:abstractNum>
  <w:abstractNum w:abstractNumId="7">
    <w:nsid w:val="000026E9"/>
    <w:multiLevelType w:val="hybridMultilevel"/>
    <w:tmpl w:val="C908DEB0"/>
    <w:lvl w:ilvl="0" w:tplc="A9E2F4D0">
      <w:start w:val="2"/>
      <w:numFmt w:val="decimal"/>
      <w:lvlText w:val="%1."/>
      <w:lvlJc w:val="left"/>
    </w:lvl>
    <w:lvl w:ilvl="1" w:tplc="75F018DE">
      <w:numFmt w:val="decimal"/>
      <w:lvlText w:val=""/>
      <w:lvlJc w:val="left"/>
    </w:lvl>
    <w:lvl w:ilvl="2" w:tplc="5DE0E5FA">
      <w:numFmt w:val="decimal"/>
      <w:lvlText w:val=""/>
      <w:lvlJc w:val="left"/>
    </w:lvl>
    <w:lvl w:ilvl="3" w:tplc="4336BB14">
      <w:numFmt w:val="decimal"/>
      <w:lvlText w:val=""/>
      <w:lvlJc w:val="left"/>
    </w:lvl>
    <w:lvl w:ilvl="4" w:tplc="94064432">
      <w:numFmt w:val="decimal"/>
      <w:lvlText w:val=""/>
      <w:lvlJc w:val="left"/>
    </w:lvl>
    <w:lvl w:ilvl="5" w:tplc="B9FA1D0A">
      <w:numFmt w:val="decimal"/>
      <w:lvlText w:val=""/>
      <w:lvlJc w:val="left"/>
    </w:lvl>
    <w:lvl w:ilvl="6" w:tplc="6304FB7E">
      <w:numFmt w:val="decimal"/>
      <w:lvlText w:val=""/>
      <w:lvlJc w:val="left"/>
    </w:lvl>
    <w:lvl w:ilvl="7" w:tplc="957C25B4">
      <w:numFmt w:val="decimal"/>
      <w:lvlText w:val=""/>
      <w:lvlJc w:val="left"/>
    </w:lvl>
    <w:lvl w:ilvl="8" w:tplc="B2001E5A">
      <w:numFmt w:val="decimal"/>
      <w:lvlText w:val=""/>
      <w:lvlJc w:val="left"/>
    </w:lvl>
  </w:abstractNum>
  <w:abstractNum w:abstractNumId="8">
    <w:nsid w:val="00002EA6"/>
    <w:multiLevelType w:val="hybridMultilevel"/>
    <w:tmpl w:val="90D6DAA6"/>
    <w:lvl w:ilvl="0" w:tplc="A622075A">
      <w:start w:val="3"/>
      <w:numFmt w:val="decimal"/>
      <w:lvlText w:val="%1."/>
      <w:lvlJc w:val="left"/>
    </w:lvl>
    <w:lvl w:ilvl="1" w:tplc="5FC0A96E">
      <w:numFmt w:val="decimal"/>
      <w:lvlText w:val=""/>
      <w:lvlJc w:val="left"/>
    </w:lvl>
    <w:lvl w:ilvl="2" w:tplc="9222C55E">
      <w:numFmt w:val="decimal"/>
      <w:lvlText w:val=""/>
      <w:lvlJc w:val="left"/>
    </w:lvl>
    <w:lvl w:ilvl="3" w:tplc="4B38291A">
      <w:numFmt w:val="decimal"/>
      <w:lvlText w:val=""/>
      <w:lvlJc w:val="left"/>
    </w:lvl>
    <w:lvl w:ilvl="4" w:tplc="1A50CE32">
      <w:numFmt w:val="decimal"/>
      <w:lvlText w:val=""/>
      <w:lvlJc w:val="left"/>
    </w:lvl>
    <w:lvl w:ilvl="5" w:tplc="0F28B6AA">
      <w:numFmt w:val="decimal"/>
      <w:lvlText w:val=""/>
      <w:lvlJc w:val="left"/>
    </w:lvl>
    <w:lvl w:ilvl="6" w:tplc="2B66668C">
      <w:numFmt w:val="decimal"/>
      <w:lvlText w:val=""/>
      <w:lvlJc w:val="left"/>
    </w:lvl>
    <w:lvl w:ilvl="7" w:tplc="66A8A2C8">
      <w:numFmt w:val="decimal"/>
      <w:lvlText w:val=""/>
      <w:lvlJc w:val="left"/>
    </w:lvl>
    <w:lvl w:ilvl="8" w:tplc="6F7452FE">
      <w:numFmt w:val="decimal"/>
      <w:lvlText w:val=""/>
      <w:lvlJc w:val="left"/>
    </w:lvl>
  </w:abstractNum>
  <w:abstractNum w:abstractNumId="9">
    <w:nsid w:val="0000305E"/>
    <w:multiLevelType w:val="hybridMultilevel"/>
    <w:tmpl w:val="70A87A7C"/>
    <w:lvl w:ilvl="0" w:tplc="868C25E8">
      <w:start w:val="1"/>
      <w:numFmt w:val="bullet"/>
      <w:lvlText w:val="и"/>
      <w:lvlJc w:val="left"/>
    </w:lvl>
    <w:lvl w:ilvl="1" w:tplc="9A7C29AE">
      <w:numFmt w:val="decimal"/>
      <w:lvlText w:val=""/>
      <w:lvlJc w:val="left"/>
    </w:lvl>
    <w:lvl w:ilvl="2" w:tplc="7304DCC6">
      <w:numFmt w:val="decimal"/>
      <w:lvlText w:val=""/>
      <w:lvlJc w:val="left"/>
    </w:lvl>
    <w:lvl w:ilvl="3" w:tplc="24C0395E">
      <w:numFmt w:val="decimal"/>
      <w:lvlText w:val=""/>
      <w:lvlJc w:val="left"/>
    </w:lvl>
    <w:lvl w:ilvl="4" w:tplc="1E7E38A2">
      <w:numFmt w:val="decimal"/>
      <w:lvlText w:val=""/>
      <w:lvlJc w:val="left"/>
    </w:lvl>
    <w:lvl w:ilvl="5" w:tplc="E95293A6">
      <w:numFmt w:val="decimal"/>
      <w:lvlText w:val=""/>
      <w:lvlJc w:val="left"/>
    </w:lvl>
    <w:lvl w:ilvl="6" w:tplc="F656FA4C">
      <w:numFmt w:val="decimal"/>
      <w:lvlText w:val=""/>
      <w:lvlJc w:val="left"/>
    </w:lvl>
    <w:lvl w:ilvl="7" w:tplc="F0D60680">
      <w:numFmt w:val="decimal"/>
      <w:lvlText w:val=""/>
      <w:lvlJc w:val="left"/>
    </w:lvl>
    <w:lvl w:ilvl="8" w:tplc="DB002998">
      <w:numFmt w:val="decimal"/>
      <w:lvlText w:val=""/>
      <w:lvlJc w:val="left"/>
    </w:lvl>
  </w:abstractNum>
  <w:abstractNum w:abstractNumId="10">
    <w:nsid w:val="0000390C"/>
    <w:multiLevelType w:val="hybridMultilevel"/>
    <w:tmpl w:val="2976E2C8"/>
    <w:lvl w:ilvl="0" w:tplc="B5D8AD9E">
      <w:start w:val="1"/>
      <w:numFmt w:val="bullet"/>
      <w:lvlText w:val="-"/>
      <w:lvlJc w:val="left"/>
    </w:lvl>
    <w:lvl w:ilvl="1" w:tplc="04325124">
      <w:numFmt w:val="decimal"/>
      <w:lvlText w:val=""/>
      <w:lvlJc w:val="left"/>
    </w:lvl>
    <w:lvl w:ilvl="2" w:tplc="23BEA634">
      <w:numFmt w:val="decimal"/>
      <w:lvlText w:val=""/>
      <w:lvlJc w:val="left"/>
    </w:lvl>
    <w:lvl w:ilvl="3" w:tplc="8E420C38">
      <w:numFmt w:val="decimal"/>
      <w:lvlText w:val=""/>
      <w:lvlJc w:val="left"/>
    </w:lvl>
    <w:lvl w:ilvl="4" w:tplc="0442A432">
      <w:numFmt w:val="decimal"/>
      <w:lvlText w:val=""/>
      <w:lvlJc w:val="left"/>
    </w:lvl>
    <w:lvl w:ilvl="5" w:tplc="993E4574">
      <w:numFmt w:val="decimal"/>
      <w:lvlText w:val=""/>
      <w:lvlJc w:val="left"/>
    </w:lvl>
    <w:lvl w:ilvl="6" w:tplc="F0FEBFAA">
      <w:numFmt w:val="decimal"/>
      <w:lvlText w:val=""/>
      <w:lvlJc w:val="left"/>
    </w:lvl>
    <w:lvl w:ilvl="7" w:tplc="89A02582">
      <w:numFmt w:val="decimal"/>
      <w:lvlText w:val=""/>
      <w:lvlJc w:val="left"/>
    </w:lvl>
    <w:lvl w:ilvl="8" w:tplc="57B66E5A">
      <w:numFmt w:val="decimal"/>
      <w:lvlText w:val=""/>
      <w:lvlJc w:val="left"/>
    </w:lvl>
  </w:abstractNum>
  <w:abstractNum w:abstractNumId="11">
    <w:nsid w:val="000041BB"/>
    <w:multiLevelType w:val="hybridMultilevel"/>
    <w:tmpl w:val="67BE4210"/>
    <w:lvl w:ilvl="0" w:tplc="AC44350A">
      <w:start w:val="1"/>
      <w:numFmt w:val="bullet"/>
      <w:lvlText w:val="о"/>
      <w:lvlJc w:val="left"/>
    </w:lvl>
    <w:lvl w:ilvl="1" w:tplc="221AB3BA">
      <w:numFmt w:val="decimal"/>
      <w:lvlText w:val=""/>
      <w:lvlJc w:val="left"/>
    </w:lvl>
    <w:lvl w:ilvl="2" w:tplc="5D0AB5D2">
      <w:numFmt w:val="decimal"/>
      <w:lvlText w:val=""/>
      <w:lvlJc w:val="left"/>
    </w:lvl>
    <w:lvl w:ilvl="3" w:tplc="D110CFB0">
      <w:numFmt w:val="decimal"/>
      <w:lvlText w:val=""/>
      <w:lvlJc w:val="left"/>
    </w:lvl>
    <w:lvl w:ilvl="4" w:tplc="4F76E850">
      <w:numFmt w:val="decimal"/>
      <w:lvlText w:val=""/>
      <w:lvlJc w:val="left"/>
    </w:lvl>
    <w:lvl w:ilvl="5" w:tplc="D79AD042">
      <w:numFmt w:val="decimal"/>
      <w:lvlText w:val=""/>
      <w:lvlJc w:val="left"/>
    </w:lvl>
    <w:lvl w:ilvl="6" w:tplc="EB48EA4E">
      <w:numFmt w:val="decimal"/>
      <w:lvlText w:val=""/>
      <w:lvlJc w:val="left"/>
    </w:lvl>
    <w:lvl w:ilvl="7" w:tplc="4E50BD7C">
      <w:numFmt w:val="decimal"/>
      <w:lvlText w:val=""/>
      <w:lvlJc w:val="left"/>
    </w:lvl>
    <w:lvl w:ilvl="8" w:tplc="BD94574E">
      <w:numFmt w:val="decimal"/>
      <w:lvlText w:val=""/>
      <w:lvlJc w:val="left"/>
    </w:lvl>
  </w:abstractNum>
  <w:abstractNum w:abstractNumId="12">
    <w:nsid w:val="00007E87"/>
    <w:multiLevelType w:val="hybridMultilevel"/>
    <w:tmpl w:val="2D6E6118"/>
    <w:lvl w:ilvl="0" w:tplc="3C561DCE">
      <w:start w:val="1"/>
      <w:numFmt w:val="decimal"/>
      <w:lvlText w:val="%1"/>
      <w:lvlJc w:val="left"/>
    </w:lvl>
    <w:lvl w:ilvl="1" w:tplc="E3E2CFF4">
      <w:numFmt w:val="decimal"/>
      <w:lvlText w:val=""/>
      <w:lvlJc w:val="left"/>
    </w:lvl>
    <w:lvl w:ilvl="2" w:tplc="44F00A86">
      <w:numFmt w:val="decimal"/>
      <w:lvlText w:val=""/>
      <w:lvlJc w:val="left"/>
    </w:lvl>
    <w:lvl w:ilvl="3" w:tplc="11A2B20C">
      <w:numFmt w:val="decimal"/>
      <w:lvlText w:val=""/>
      <w:lvlJc w:val="left"/>
    </w:lvl>
    <w:lvl w:ilvl="4" w:tplc="0584EA28">
      <w:numFmt w:val="decimal"/>
      <w:lvlText w:val=""/>
      <w:lvlJc w:val="left"/>
    </w:lvl>
    <w:lvl w:ilvl="5" w:tplc="A0B01F78">
      <w:numFmt w:val="decimal"/>
      <w:lvlText w:val=""/>
      <w:lvlJc w:val="left"/>
    </w:lvl>
    <w:lvl w:ilvl="6" w:tplc="A9FA66E0">
      <w:numFmt w:val="decimal"/>
      <w:lvlText w:val=""/>
      <w:lvlJc w:val="left"/>
    </w:lvl>
    <w:lvl w:ilvl="7" w:tplc="2528F9CE">
      <w:numFmt w:val="decimal"/>
      <w:lvlText w:val=""/>
      <w:lvlJc w:val="left"/>
    </w:lvl>
    <w:lvl w:ilvl="8" w:tplc="09E85B0A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4BDB"/>
    <w:rsid w:val="00006762"/>
    <w:rsid w:val="00084022"/>
    <w:rsid w:val="000A371D"/>
    <w:rsid w:val="00276B77"/>
    <w:rsid w:val="00351182"/>
    <w:rsid w:val="003E20BC"/>
    <w:rsid w:val="0046126D"/>
    <w:rsid w:val="00512B7B"/>
    <w:rsid w:val="005F723C"/>
    <w:rsid w:val="006E74BE"/>
    <w:rsid w:val="00735E40"/>
    <w:rsid w:val="00934BDB"/>
    <w:rsid w:val="00B92E34"/>
    <w:rsid w:val="00B95311"/>
    <w:rsid w:val="00BB61E5"/>
    <w:rsid w:val="00D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276B77"/>
    <w:rPr>
      <w:rFonts w:asciiTheme="minorHAnsi" w:hAnsiTheme="minorHAnsi" w:cstheme="minorBidi"/>
    </w:rPr>
  </w:style>
  <w:style w:type="table" w:styleId="a5">
    <w:name w:val="Table Grid"/>
    <w:basedOn w:val="a1"/>
    <w:uiPriority w:val="59"/>
    <w:rsid w:val="00276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6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2464</Words>
  <Characters>14047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 Cucuruzean</cp:lastModifiedBy>
  <cp:revision>9</cp:revision>
  <cp:lastPrinted>2019-09-24T13:02:00Z</cp:lastPrinted>
  <dcterms:created xsi:type="dcterms:W3CDTF">2019-09-23T22:48:00Z</dcterms:created>
  <dcterms:modified xsi:type="dcterms:W3CDTF">2021-11-02T06:27:00Z</dcterms:modified>
</cp:coreProperties>
</file>