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C59" w:rsidRPr="00E44C59" w:rsidRDefault="00E44C59" w:rsidP="00E44C59">
      <w:pPr>
        <w:spacing w:after="0" w:line="240" w:lineRule="auto"/>
        <w:ind w:firstLine="54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</w:t>
      </w:r>
      <w:r w:rsidR="00B0611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E44C59" w:rsidRPr="00E44C59" w:rsidRDefault="00E44C59" w:rsidP="00E44C59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сетевой форме реализации образовательной программы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C59" w:rsidRPr="00E44C59" w:rsidRDefault="00E44C59" w:rsidP="00E44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Репьёвка</w:t>
      </w:r>
      <w:proofErr w:type="spellEnd"/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B06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"_28_" ______08___ 2020</w:t>
      </w: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44C59" w:rsidRPr="00E44C59" w:rsidRDefault="00E44C59" w:rsidP="00E44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C59" w:rsidRPr="00E44C59" w:rsidRDefault="00E44C59" w:rsidP="00E44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организация  Муниципальное бюджетное общеобразовательное учреждение </w:t>
      </w:r>
      <w:proofErr w:type="spellStart"/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Репьёвского</w:t>
      </w:r>
      <w:proofErr w:type="spellEnd"/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Воронежской области «</w:t>
      </w:r>
      <w:proofErr w:type="spellStart"/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Репьёвская</w:t>
      </w:r>
      <w:proofErr w:type="spellEnd"/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 в лице  директора Хуторной Татьяны Павловны,  действующего на основании Устава,  осуществляющее  образовательную деятельность на основании лицензии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"18" </w:t>
      </w:r>
      <w:r w:rsidRPr="00E44C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мая</w:t>
      </w: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г. №0000084 серия 36АО1, выданной МБОУ «</w:t>
      </w:r>
      <w:proofErr w:type="spellStart"/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Репьёвская</w:t>
      </w:r>
      <w:proofErr w:type="spellEnd"/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именуемое  в  дальнейшем  "Организация  №1",     организация-партнер Муниципальное бюджетное общеобразовательное учреждение </w:t>
      </w:r>
      <w:proofErr w:type="spellStart"/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Репьёвского</w:t>
      </w:r>
      <w:proofErr w:type="spellEnd"/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Воронежской области «</w:t>
      </w:r>
      <w:proofErr w:type="spellStart"/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Краснолипьевская</w:t>
      </w:r>
      <w:proofErr w:type="spellEnd"/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 в лице  директора Арцыбашева Александра Александровича,</w:t>
      </w:r>
      <w:r w:rsidRPr="00E44C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 действующего на основании Устава, осуществляющая  образовательную  деятельность на основании лицензии от "30"</w:t>
      </w:r>
      <w:r w:rsidRPr="00E44C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мая </w:t>
      </w: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2017 г. №0000149 серия 36АО1,</w:t>
      </w:r>
      <w:r w:rsidRPr="00E44C5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именуемая  в  дальнейшем  "Организация  № 2" , а вместе  в  дальнейшем  именуемые  "Стороны",  заключили настоящий Договор о нижеследующем: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C59" w:rsidRPr="00E44C59" w:rsidRDefault="00E44C59" w:rsidP="00E44C59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C59" w:rsidRPr="00E44C59" w:rsidRDefault="00E44C59" w:rsidP="00E44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1.1.  Стороны  заключают  настоящий  договор о сетевой форме реализации образовательных  программ  по  следующим  направлениям  подготовки: </w:t>
      </w:r>
      <w:r w:rsidRPr="00E44C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учебному предмету "Немецкий язык".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Образовательные программы реализуются Сторонами в сетевой форме в соответствии с Федеральным законом от 29 декабря 2012 г. №273-ФЗ "Об образовании в Российской Федерации", Федеральными государственными образовательными стандартами (по соответствующим направлениям подготовки) и иными нормативными правовыми актами.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Зачисление на обучение по образовательной программе, реализуемой Сторонами в сетевой форме, производится в соответствии с действующим законодательством и утвержденным порядком приема обучаемых в Организацию № 1.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Стороны согласуют между собой учебные планы, выделяя дисциплины (модули), практики, научно-исследовательскую работу и другие виды образовательной деятельности обучающихся для реализации их в сетевой форме.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Стороны вправе в ходе реализации настоящего договора дополнить предметы, цель и задачи договора путем подписания дополнительного соглашения к настоящему договору.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Реализация данного договора направлена на: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сетевого взаимодействия образовательных организаций и повышение качества и доступности образования за счет интеграции и использования ресурсов организаций-партнеров;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разработку курсов и программ с возможностью использования материально-технических ресурсов организации-партнера, в том числе современного, высокотехнологичного оборудования;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апробацию и внедрение инновационных образовательных программ;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технологических компетенций и развитие профессионального мастерства педагогов.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C59" w:rsidRPr="00E44C59" w:rsidRDefault="00E44C59" w:rsidP="00E44C59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Предмет договора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C59" w:rsidRPr="00E44C59" w:rsidRDefault="00E44C59" w:rsidP="00E44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Организация  № 1 реализует часть основной общеобразовательной программы по учебному предмету "Немецкий язык" (далее - Образовательная программа)  для _обучающихся 6, 9 классов в </w:t>
      </w:r>
      <w:r w:rsidRPr="00E44C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объеме 70 часов</w:t>
      </w: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(35ч. – 6 класс, 35</w:t>
      </w:r>
      <w:r w:rsidR="00B06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9 класс) с использованием в  сетевой  форме  ресурсов  Организации  №2.  </w:t>
      </w:r>
    </w:p>
    <w:p w:rsidR="00E44C59" w:rsidRPr="00E44C59" w:rsidRDefault="00E44C59" w:rsidP="00E44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 программа разрабатывается и утверждается Организацией № 1 или совместно Сторонами.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C59" w:rsidRPr="00E44C59" w:rsidRDefault="00E44C59" w:rsidP="00E44C59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Правовой статус обучающихся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C59" w:rsidRPr="00E44C59" w:rsidRDefault="00E44C59" w:rsidP="00E44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3.1. Стороны реализуют образовательную программу в отношении обучающихся, принятых в установленном законодательством порядке, а также в рамках регламентов и правил,   установленных внутренними локальными нормативными актами, на </w:t>
      </w:r>
      <w:proofErr w:type="gramStart"/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ней</w:t>
      </w:r>
      <w:proofErr w:type="gramEnd"/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Организацию №1 и являющихся обучающимися.</w:t>
      </w:r>
    </w:p>
    <w:p w:rsidR="00E44C59" w:rsidRPr="00E44C59" w:rsidRDefault="00E44C59" w:rsidP="00E44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3.2.    В  Организации № 2 обучающиеся являются обучающимися.</w:t>
      </w:r>
    </w:p>
    <w:p w:rsidR="00E44C59" w:rsidRPr="00E44C59" w:rsidRDefault="00E44C59" w:rsidP="00E44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обучающихся  согласуется Сторонами путем оформления приложений к настоящему договору не </w:t>
      </w:r>
      <w:proofErr w:type="gramStart"/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</w:t>
      </w:r>
      <w:r w:rsidRPr="00E44C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5  </w:t>
      </w: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до начала реализации образовательной  программы. </w:t>
      </w:r>
    </w:p>
    <w:p w:rsidR="00E44C59" w:rsidRPr="00E44C59" w:rsidRDefault="00E44C59" w:rsidP="00E44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</w:t>
      </w:r>
      <w:proofErr w:type="gramStart"/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Образовательной программе составляет </w:t>
      </w:r>
      <w:r w:rsidR="00B061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</w:t>
      </w: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B0611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w:anchor="p753" w:history="1">
        <w:r w:rsidRPr="00E44C5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(Приложение №1)</w:t>
        </w:r>
      </w:hyperlink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C59" w:rsidRPr="00E44C59" w:rsidRDefault="00E44C59" w:rsidP="00E44C59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Права и обязанности сторон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Организация №1 обязуется: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создавать условия для совместной разработки (или согласования) с Организацией №2 образовательной программы, а также учебного плана;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разработать правила и порядок обеспечения академической мобильности (сопровождение) обучающихся до места проведения занятий в Организации №2, а также назначить ответственных лиц, обеспечивающих такое сопровождение обучающихся;</w:t>
      </w:r>
    </w:p>
    <w:p w:rsidR="00E44C59" w:rsidRPr="00E44C59" w:rsidRDefault="00E44C59" w:rsidP="00E44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4.1.3.  использовать помещения, оборудование, иное имущество Организации № 2 по договору, обеспечивать его сохранность с учетом естественного износа, а также гарантировать целевое использование имущества в случае, если цели предоставления имущества были указаны в дополнительном договоре о его предоставлении в пользование;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 информировать Организацию № 1 об изменении состава обучающихся в течение срока действия договора;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 разработать при необходимости совместно с Организацией № 2 порядок текущего контроля успеваемости, промежуточной и итоговой аттестации обучающихся по совместно разработанным (согласованным) образовательным программам в рамках сетевого взаимодействия.</w:t>
      </w:r>
    </w:p>
    <w:p w:rsidR="00E44C59" w:rsidRPr="00E44C59" w:rsidRDefault="00E44C59" w:rsidP="00E44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Организация № 2 обязуется:</w:t>
      </w:r>
    </w:p>
    <w:p w:rsidR="00E44C59" w:rsidRPr="00E44C59" w:rsidRDefault="00E44C59" w:rsidP="00E44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p644"/>
      <w:bookmarkEnd w:id="0"/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4.2.1. предоставить Организации № 1 в качестве ресурсов: учебные помещения/ аудитории/ залы/ лаборатории/лектории, укомплектованные высокотехнологичным оборудованием,     расположенные по адресу Воронежская область, </w:t>
      </w:r>
      <w:proofErr w:type="spellStart"/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Репьёвский</w:t>
      </w:r>
      <w:proofErr w:type="spellEnd"/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с.Краснолипье</w:t>
      </w:r>
      <w:proofErr w:type="spellEnd"/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пл.Ленина</w:t>
      </w:r>
      <w:proofErr w:type="spellEnd"/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 для реализации образовательных программ по предмету "Немецкий язык" на основании  учебного  плана и расписания </w:t>
      </w:r>
      <w:hyperlink w:anchor="p777" w:history="1">
        <w:r w:rsidRPr="00E44C5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(Приложение N 2)</w:t>
        </w:r>
      </w:hyperlink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обеспечивать должный уровень качества учебного процесса в рамках совместно разработанных (согласованных) образовательных программ и учебных планов, в том числе методическую поддержку педагогическим работникам Организации № 1;</w:t>
      </w:r>
    </w:p>
    <w:p w:rsidR="00E44C59" w:rsidRPr="00E44C59" w:rsidRDefault="00E44C59" w:rsidP="00E44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 оказывать содействие в организации промежуточной и итоговой аттестации обучающихся по образовательной программе "Немецкий язык"; в соответствии с </w:t>
      </w: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календарным учебным графиком направлять справку о результатах промежуточной аттестации  обучающихся  (защиты  творческого проекта/результатов соревнований/экзамена/аттестационной работы),  включающую зачетные (экзаменационные) ведомости, на основании которых Стороны  осуществляют зачет результатов освоения образовательной программы;</w:t>
      </w:r>
      <w:proofErr w:type="gramEnd"/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 осуществлять иные действия, не противоречащие целям заключения настоящего договора.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Стороны совместно: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 разрабатывают образовательную программу (при необходимости);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утверждают расписание занятий;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реализуют часть образовательной программы, указанной в настоящем Договоре;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4.3.4. обеспечивают доступ обучающихся к основным сведениям об организациях: уставам, лицензиям на осуществление образовательной деятельности, свидетельствам о государственной аккредитации, другим документам, регламентирующим организацию и осуществление образовательной деятельности, права и   обязанности обучающихся при реализации образовательной программы;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4.3.5. создают обучающимся необходимые условия для освоения образовательной программы;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4.3.6. проявляют уважение к личности обучающихся, не допускают физического и психологического насилия;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4.3.7. во время реализации образовательной программы несут ответственность за жизнь и здоровье обучающихся.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C59" w:rsidRPr="00E44C59" w:rsidRDefault="00E44C59" w:rsidP="00E44C59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Финансовое обеспечение реализации</w:t>
      </w:r>
    </w:p>
    <w:p w:rsidR="00E44C59" w:rsidRPr="00E44C59" w:rsidRDefault="00E44C59" w:rsidP="00E44C59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Стороны разрабатывают систему стимулирования труда и адресной социальной   поддержки преподавательского состава на основе Уставов Организаций № 1 и № 2.</w:t>
      </w:r>
    </w:p>
    <w:p w:rsidR="00E44C59" w:rsidRPr="00E44C59" w:rsidRDefault="00E44C59" w:rsidP="00E44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4C59" w:rsidRPr="00E44C59" w:rsidRDefault="00E44C59" w:rsidP="00E44C59">
      <w:pPr>
        <w:spacing w:after="0" w:line="240" w:lineRule="auto"/>
        <w:ind w:firstLine="54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Условия и порядок осуществления образовательной</w:t>
      </w:r>
    </w:p>
    <w:p w:rsidR="00E44C59" w:rsidRPr="00E44C59" w:rsidRDefault="00E44C59" w:rsidP="00E44C59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при реализации образовательной программы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Организацией №1 при реализации образовательной программы используются ресурсы Организации №2, указанные в </w:t>
      </w:r>
      <w:hyperlink w:anchor="p644" w:history="1">
        <w:r w:rsidRPr="00E44C5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4.2.1</w:t>
        </w:r>
      </w:hyperlink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договора.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При реализации образовательной программы предусмотренные </w:t>
      </w:r>
      <w:hyperlink w:anchor="p644" w:history="1">
        <w:r w:rsidRPr="00E44C5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пунктом 4.2.1</w:t>
        </w:r>
      </w:hyperlink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Договора ресурсы используются для обеспечения качества оказываемой образовательной услуги, соответствующего требованиям, установленным федеральными государственными образовательными стандартами.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C59" w:rsidRPr="00E44C59" w:rsidRDefault="00E44C59" w:rsidP="00E44C59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Срок действия Договора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C59" w:rsidRPr="00E44C59" w:rsidRDefault="00E44C59" w:rsidP="00E44C5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7.1. Договор вступает в силу с момента его подписания.</w:t>
      </w:r>
    </w:p>
    <w:p w:rsidR="00E44C59" w:rsidRPr="00E44C59" w:rsidRDefault="00E44C59" w:rsidP="00E44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7.2. Реализация образовательной программы по настоящему Договору начинается  с  момента  заключения  настоящего договора или с "_</w:t>
      </w:r>
      <w:r w:rsidR="00B0611A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_" _____</w:t>
      </w:r>
      <w:r w:rsidR="00B0611A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  20</w:t>
      </w:r>
      <w:r w:rsidR="00B0611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__ г</w:t>
      </w:r>
      <w:proofErr w:type="gramStart"/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E44C59" w:rsidRPr="00E44C59" w:rsidRDefault="00E44C59" w:rsidP="00E44C5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7.3. Завершение действия договора наступает после завершения реализации образовательной программы "_</w:t>
      </w:r>
      <w:r w:rsidR="00B0611A">
        <w:rPr>
          <w:rFonts w:ascii="Times New Roman" w:eastAsia="Times New Roman" w:hAnsi="Times New Roman" w:cs="Times New Roman"/>
          <w:sz w:val="24"/>
          <w:szCs w:val="24"/>
          <w:lang w:eastAsia="ru-RU"/>
        </w:rPr>
        <w:t>31_" _____05___ 2021</w:t>
      </w: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_ г., исполнения сторонами обязательств по настоящему договору и подписания Сторонами актов о выполнении настоящего договора.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C59" w:rsidRPr="00E44C59" w:rsidRDefault="00E44C59" w:rsidP="00E44C59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Ответственность Сторон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8.1. В случае неисполнения или ненадлежащего исполнения обязательств Стороны несут ответственность в соответствии с законодательством Российской Федерации.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Стороны освобождаются от ответственности за частичное или полное неисполнение обязательств по Договору, если такое неисполнение является следствием обстоятельств непреодолимой силы (форс-мажорных обстоятельств): стихийных природных явлений (землетрясения, наводнения), войн, революций, ограничительных и запретительных актов государственных органов, непосредственно относящихся к выполнению настоящего Договора. Указанные обстоятельства должны возникнуть после заключения Договора, носить чрезвычайный, непредвиденный и непредотвратимый характер и не зависеть от воли Сторон.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 наступлении и прекращении вышеуказанных обстоятельств Сторона, для которой создалась невозможность исполнения обязательств по настоящему Договору, должна немедленно известить другую Сторону в письменной форме, приложив соответствующие подтверждающие документы.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C59" w:rsidRPr="00E44C59" w:rsidRDefault="00E44C59" w:rsidP="00E44C59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Порядок изменения и прекращения договора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Условия, на которых заключен настоящий Договор, могут быть изменены по соглашению Сторон или в судебном порядке по основаниям, предусмотренным законодательством Российской Федерации.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В случае изменения адресов и платежных реквизитов Стороны обязуются уведомить об этом друг друга в течение 5 дней.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Настоящий Договор может быть прекращен по соглашению Сторон или в судебном порядке по основаниям, предусмотренным законодательством Российской Федерации.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C59" w:rsidRPr="00E44C59" w:rsidRDefault="00E44C59" w:rsidP="00E44C59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Реквизиты и подписи Сторон</w:t>
      </w:r>
    </w:p>
    <w:p w:rsidR="00E44C59" w:rsidRPr="00E44C59" w:rsidRDefault="00E44C59" w:rsidP="00E44C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44C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3"/>
        <w:gridCol w:w="4707"/>
      </w:tblGrid>
      <w:tr w:rsidR="00E44C59" w:rsidRPr="00E44C59" w:rsidTr="00AB6F88">
        <w:trPr>
          <w:trHeight w:val="3050"/>
        </w:trPr>
        <w:tc>
          <w:tcPr>
            <w:tcW w:w="4373" w:type="dxa"/>
            <w:hideMark/>
          </w:tcPr>
          <w:p w:rsidR="00E44C59" w:rsidRPr="00E44C59" w:rsidRDefault="00E44C59" w:rsidP="00E44C5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C59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Наименование: Муниципальное бюджетное</w:t>
            </w:r>
          </w:p>
          <w:p w:rsidR="00E44C59" w:rsidRPr="00E44C59" w:rsidRDefault="00E44C59" w:rsidP="00E44C5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C59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общеобразовательное учреждение </w:t>
            </w:r>
            <w:proofErr w:type="spellStart"/>
            <w:r w:rsidRPr="00E44C59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Репьёвского</w:t>
            </w:r>
            <w:proofErr w:type="spellEnd"/>
            <w:r w:rsidRPr="00E44C59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муниципального района Воронежской области «</w:t>
            </w:r>
            <w:proofErr w:type="spellStart"/>
            <w:r w:rsidRPr="00E44C59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Репьевская</w:t>
            </w:r>
            <w:proofErr w:type="spellEnd"/>
          </w:p>
          <w:p w:rsidR="00E44C59" w:rsidRPr="00E44C59" w:rsidRDefault="00E44C59" w:rsidP="00E44C5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C59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средняя общеобразовательная школа»</w:t>
            </w:r>
          </w:p>
          <w:p w:rsidR="00E44C59" w:rsidRPr="00E44C59" w:rsidRDefault="00E44C59" w:rsidP="00E44C5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C59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Адрес:396370с. Репьевка, Воронежская обл., ул. Спортивная,11</w:t>
            </w:r>
          </w:p>
          <w:p w:rsidR="00E44C59" w:rsidRPr="00E44C59" w:rsidRDefault="00E44C59" w:rsidP="00E44C5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C59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Банковские реквизиты:</w:t>
            </w:r>
          </w:p>
          <w:p w:rsidR="00E44C59" w:rsidRPr="00E44C59" w:rsidRDefault="00E44C59" w:rsidP="00E44C5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C59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ИНН3626002391</w:t>
            </w:r>
          </w:p>
          <w:p w:rsidR="00E44C59" w:rsidRPr="00E44C59" w:rsidRDefault="00E44C59" w:rsidP="00E44C5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C59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КПП362601001</w:t>
            </w:r>
          </w:p>
          <w:p w:rsidR="00AB6F88" w:rsidRPr="00AB6F88" w:rsidRDefault="00AB6F88" w:rsidP="00AB6F88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07" w:type="dxa"/>
            <w:hideMark/>
          </w:tcPr>
          <w:p w:rsidR="00E44C59" w:rsidRPr="00E44C59" w:rsidRDefault="00E44C59" w:rsidP="00E44C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C59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Наименование: Муниципальное</w:t>
            </w:r>
            <w:r w:rsidRPr="00E44C59">
              <w:rPr>
                <w:rFonts w:ascii="Times New Roman" w:eastAsia="Calibri" w:hAnsi="Times New Roman" w:cs="Times New Roman"/>
              </w:rPr>
              <w:t xml:space="preserve"> бюджетное общеобразовательное учреждение </w:t>
            </w:r>
            <w:proofErr w:type="spellStart"/>
            <w:r w:rsidRPr="00E44C59">
              <w:rPr>
                <w:rFonts w:ascii="Times New Roman" w:eastAsia="Calibri" w:hAnsi="Times New Roman" w:cs="Times New Roman"/>
              </w:rPr>
              <w:t>Репьевского</w:t>
            </w:r>
            <w:proofErr w:type="spellEnd"/>
            <w:r w:rsidRPr="00E44C59">
              <w:rPr>
                <w:rFonts w:ascii="Times New Roman" w:eastAsia="Calibri" w:hAnsi="Times New Roman" w:cs="Times New Roman"/>
              </w:rPr>
              <w:t xml:space="preserve"> муниципального района Воронежской области  «</w:t>
            </w:r>
            <w:proofErr w:type="spellStart"/>
            <w:r w:rsidRPr="00E44C59">
              <w:rPr>
                <w:rFonts w:ascii="Times New Roman" w:eastAsia="Calibri" w:hAnsi="Times New Roman" w:cs="Times New Roman"/>
              </w:rPr>
              <w:t>Краснолипьевская</w:t>
            </w:r>
            <w:proofErr w:type="spellEnd"/>
            <w:r w:rsidRPr="00E44C59">
              <w:rPr>
                <w:rFonts w:ascii="Times New Roman" w:eastAsia="Calibri" w:hAnsi="Times New Roman" w:cs="Times New Roman"/>
              </w:rPr>
              <w:t xml:space="preserve"> средняя общеобразовательная  школа»</w:t>
            </w:r>
          </w:p>
          <w:p w:rsidR="00E44C59" w:rsidRPr="00E44C59" w:rsidRDefault="00E44C59" w:rsidP="00E44C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44C59">
              <w:rPr>
                <w:rFonts w:ascii="Times New Roman" w:eastAsia="Calibri" w:hAnsi="Times New Roman" w:cs="Times New Roman"/>
              </w:rPr>
              <w:t>Адрес:396385 с. Краснолипье, Воронежская обл., пл. Ленина, 2</w:t>
            </w:r>
          </w:p>
          <w:p w:rsidR="00E44C59" w:rsidRPr="00E44C59" w:rsidRDefault="00E44C59" w:rsidP="00E44C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44C59">
              <w:rPr>
                <w:rFonts w:ascii="Times New Roman" w:eastAsia="Calibri" w:hAnsi="Times New Roman" w:cs="Times New Roman"/>
              </w:rPr>
              <w:t>Банковские реквизиты:</w:t>
            </w:r>
          </w:p>
          <w:p w:rsidR="00E44C59" w:rsidRPr="00E44C59" w:rsidRDefault="00E44C59" w:rsidP="00E44C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44C59">
              <w:rPr>
                <w:rFonts w:ascii="Times New Roman" w:eastAsia="Calibri" w:hAnsi="Times New Roman" w:cs="Times New Roman"/>
              </w:rPr>
              <w:t xml:space="preserve">ИНН </w:t>
            </w:r>
            <w:r w:rsidRPr="00E44C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3626002553 </w:t>
            </w:r>
            <w:r w:rsidRPr="00E44C5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E44C59" w:rsidRPr="00E44C59" w:rsidRDefault="00E44C59" w:rsidP="00E44C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44C59">
              <w:rPr>
                <w:rFonts w:ascii="Times New Roman" w:eastAsia="Calibri" w:hAnsi="Times New Roman" w:cs="Times New Roman"/>
              </w:rPr>
              <w:t xml:space="preserve">КПП </w:t>
            </w:r>
            <w:r w:rsidRPr="00E44C59">
              <w:rPr>
                <w:rFonts w:ascii="Times New Roman" w:eastAsia="Calibri" w:hAnsi="Times New Roman" w:cs="Times New Roman"/>
                <w:sz w:val="24"/>
                <w:szCs w:val="24"/>
              </w:rPr>
              <w:t>362601001</w:t>
            </w:r>
          </w:p>
          <w:p w:rsidR="00E44C59" w:rsidRPr="00E44C59" w:rsidRDefault="00E44C59" w:rsidP="00E44C59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B6F88" w:rsidRDefault="00AB6F88" w:rsidP="00AB6F8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ectPr w:rsidR="00AB6F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B6F88" w:rsidRDefault="00AB6F88" w:rsidP="00AB6F88">
      <w:pPr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C5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>Расчетный счет40701810220071000011</w:t>
      </w:r>
    </w:p>
    <w:p w:rsidR="00AB6F88" w:rsidRPr="00E44C59" w:rsidRDefault="00AB6F88" w:rsidP="00AB6F88">
      <w:pPr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B6F88" w:rsidRDefault="008F6796" w:rsidP="00AB6F88">
      <w:pPr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42E6B850" wp14:editId="2839B2CD">
            <wp:simplePos x="0" y="0"/>
            <wp:positionH relativeFrom="column">
              <wp:posOffset>310832</wp:posOffset>
            </wp:positionH>
            <wp:positionV relativeFrom="paragraph">
              <wp:posOffset>1905</wp:posOffset>
            </wp:positionV>
            <wp:extent cx="1533525" cy="1487805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F88" w:rsidRPr="00E44C5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Директор_______________/</w:t>
      </w:r>
      <w:proofErr w:type="spellStart"/>
      <w:r w:rsidR="00AB6F88" w:rsidRPr="00E44C5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Т.П.Хуторная</w:t>
      </w:r>
      <w:proofErr w:type="spellEnd"/>
      <w:r w:rsidR="00AB6F88" w:rsidRPr="00E44C5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/</w:t>
      </w:r>
    </w:p>
    <w:p w:rsidR="00AB6F88" w:rsidRPr="00E44C59" w:rsidRDefault="00AB6F88" w:rsidP="00AB6F88">
      <w:pPr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B6F88" w:rsidRDefault="00AB6F88" w:rsidP="00AB6F88">
      <w:pPr>
        <w:spacing w:after="200" w:line="276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C5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МП</w:t>
      </w:r>
    </w:p>
    <w:p w:rsidR="00AB6F88" w:rsidRDefault="00AB6F88" w:rsidP="00AB6F88">
      <w:pPr>
        <w:spacing w:after="200" w:line="276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B6F88" w:rsidRDefault="00AB6F88" w:rsidP="00AB6F88">
      <w:pPr>
        <w:spacing w:after="200" w:line="276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B6F88" w:rsidRDefault="00AB6F88" w:rsidP="00AB6F88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AB6F88" w:rsidRPr="00E44C59" w:rsidRDefault="008F6796" w:rsidP="00AB6F8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084591B" wp14:editId="405B242B">
            <wp:simplePos x="0" y="0"/>
            <wp:positionH relativeFrom="column">
              <wp:posOffset>184150</wp:posOffset>
            </wp:positionH>
            <wp:positionV relativeFrom="paragraph">
              <wp:posOffset>38735</wp:posOffset>
            </wp:positionV>
            <wp:extent cx="1619250" cy="1428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F88" w:rsidRPr="00E44C59">
        <w:rPr>
          <w:rFonts w:ascii="Times New Roman" w:eastAsia="Calibri" w:hAnsi="Times New Roman" w:cs="Times New Roman"/>
        </w:rPr>
        <w:t xml:space="preserve">Расчетный счет </w:t>
      </w:r>
      <w:r w:rsidR="00AB6F88" w:rsidRPr="00E44C59">
        <w:rPr>
          <w:rFonts w:ascii="Times New Roman" w:eastAsia="Calibri" w:hAnsi="Times New Roman" w:cs="Times New Roman"/>
          <w:sz w:val="24"/>
          <w:szCs w:val="24"/>
        </w:rPr>
        <w:t>40701810220071000011</w:t>
      </w:r>
    </w:p>
    <w:p w:rsidR="00AB6F88" w:rsidRPr="00E44C59" w:rsidRDefault="00AB6F88" w:rsidP="00AB6F8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C59">
        <w:rPr>
          <w:rFonts w:ascii="Times New Roman" w:eastAsia="Calibri" w:hAnsi="Times New Roman" w:cs="Times New Roman"/>
        </w:rPr>
        <w:t>Директор_______________/</w:t>
      </w:r>
      <w:proofErr w:type="spellStart"/>
      <w:r w:rsidRPr="00E44C59">
        <w:rPr>
          <w:rFonts w:ascii="Times New Roman" w:eastAsia="Calibri" w:hAnsi="Times New Roman" w:cs="Times New Roman"/>
        </w:rPr>
        <w:t>А.А.Арцыбашев</w:t>
      </w:r>
      <w:proofErr w:type="spellEnd"/>
      <w:r w:rsidRPr="00E44C59">
        <w:rPr>
          <w:rFonts w:ascii="Times New Roman" w:eastAsia="Calibri" w:hAnsi="Times New Roman" w:cs="Times New Roman"/>
        </w:rPr>
        <w:t>/</w:t>
      </w:r>
    </w:p>
    <w:p w:rsidR="00A06205" w:rsidRDefault="00AB6F88" w:rsidP="00AB6F88">
      <w:r w:rsidRPr="00E44C59">
        <w:rPr>
          <w:rFonts w:ascii="Times New Roman" w:eastAsia="Calibri" w:hAnsi="Times New Roman" w:cs="Times New Roman"/>
          <w:sz w:val="24"/>
          <w:szCs w:val="24"/>
        </w:rPr>
        <w:t>МП</w:t>
      </w:r>
      <w:bookmarkStart w:id="1" w:name="_GoBack"/>
      <w:bookmarkEnd w:id="1"/>
    </w:p>
    <w:sectPr w:rsidR="00A06205" w:rsidSect="00AB6F88">
      <w:type w:val="continuous"/>
      <w:pgSz w:w="11906" w:h="16838"/>
      <w:pgMar w:top="1134" w:right="850" w:bottom="1134" w:left="1701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AEE"/>
    <w:rsid w:val="007D7AEE"/>
    <w:rsid w:val="008F6796"/>
    <w:rsid w:val="00A06205"/>
    <w:rsid w:val="00AB6F88"/>
    <w:rsid w:val="00B0611A"/>
    <w:rsid w:val="00E4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Марина</cp:lastModifiedBy>
  <cp:revision>7</cp:revision>
  <dcterms:created xsi:type="dcterms:W3CDTF">2021-11-01T08:51:00Z</dcterms:created>
  <dcterms:modified xsi:type="dcterms:W3CDTF">2021-11-01T10:07:00Z</dcterms:modified>
</cp:coreProperties>
</file>