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B0" w:rsidRPr="000A6CDB" w:rsidRDefault="000F7EB0" w:rsidP="000A6C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областной военно-спортивной игры «Победа»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. Цели и задачи</w:t>
      </w:r>
    </w:p>
    <w:p w:rsidR="005E00CF" w:rsidRPr="000A6CDB" w:rsidRDefault="008E4F61" w:rsidP="005E0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Муниципальный этап</w:t>
      </w:r>
      <w:r w:rsidR="005E00CF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0CF" w:rsidRPr="000A6CDB">
        <w:rPr>
          <w:rFonts w:ascii="Times New Roman" w:eastAsia="Times New Roman" w:hAnsi="Times New Roman"/>
          <w:bCs/>
          <w:sz w:val="24"/>
          <w:szCs w:val="24"/>
          <w:lang w:eastAsia="ru-RU"/>
        </w:rPr>
        <w:t>военно-спортивн</w:t>
      </w:r>
      <w:r w:rsidRPr="000A6CDB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5E00CF" w:rsidRPr="000A6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игр</w:t>
      </w:r>
      <w:r w:rsidRPr="000A6CD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5E00CF" w:rsidRPr="000A6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«Победа» </w:t>
      </w:r>
      <w:r w:rsidR="005E00CF" w:rsidRPr="000A6CDB">
        <w:rPr>
          <w:rFonts w:ascii="Times New Roman" w:hAnsi="Times New Roman"/>
          <w:sz w:val="24"/>
          <w:szCs w:val="24"/>
          <w:shd w:val="clear" w:color="auto" w:fill="FFFFFF"/>
        </w:rPr>
        <w:t xml:space="preserve">проводится по плану реализации </w:t>
      </w:r>
      <w:r w:rsidR="005E00CF" w:rsidRPr="000A6CDB">
        <w:rPr>
          <w:rFonts w:ascii="Times New Roman" w:hAnsi="Times New Roman"/>
          <w:sz w:val="24"/>
          <w:szCs w:val="24"/>
        </w:rPr>
        <w:t xml:space="preserve">подпрограммы «Вовлечение молодежи в социальную практику» государственной программы Воронежской области «Развитие образования» </w:t>
      </w:r>
      <w:r w:rsidR="005E00CF" w:rsidRPr="000A6C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совершенствования допризывной подготовки и военно-патриотического воспитания в </w:t>
      </w:r>
      <w:r w:rsidR="005E00CF" w:rsidRPr="000A6CDB">
        <w:rPr>
          <w:rFonts w:ascii="Times New Roman" w:hAnsi="Times New Roman"/>
          <w:sz w:val="24"/>
          <w:szCs w:val="24"/>
        </w:rPr>
        <w:t>образовательных организациях</w:t>
      </w:r>
      <w:r w:rsidR="005E00CF" w:rsidRPr="000A6CD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E00CF" w:rsidRPr="000A6CDB" w:rsidRDefault="008E4F61" w:rsidP="005E0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этап </w:t>
      </w:r>
      <w:r w:rsidRPr="000A6CDB">
        <w:rPr>
          <w:rFonts w:ascii="Times New Roman" w:eastAsia="Times New Roman" w:hAnsi="Times New Roman"/>
          <w:bCs/>
          <w:sz w:val="24"/>
          <w:szCs w:val="24"/>
          <w:lang w:eastAsia="ru-RU"/>
        </w:rPr>
        <w:t>военно-спортивной игры «Победа»</w:t>
      </w:r>
      <w:r w:rsidR="005E00CF" w:rsidRPr="000A6C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Игра) </w:t>
      </w:r>
      <w:r w:rsidR="005E00CF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смотр допризывной подготовки и военно-патриотической </w:t>
      </w:r>
      <w:r w:rsidR="005E00CF"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в </w:t>
      </w:r>
      <w:r w:rsidR="005E00CF" w:rsidRPr="000A6CDB">
        <w:rPr>
          <w:rFonts w:ascii="Times New Roman" w:hAnsi="Times New Roman"/>
          <w:color w:val="000000"/>
          <w:sz w:val="24"/>
          <w:szCs w:val="24"/>
        </w:rPr>
        <w:t>образовательных организациях</w:t>
      </w:r>
      <w:r w:rsidR="005E00CF"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E00CF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уровня знаний основ военной службы, военно-прикладных навыков учащихся и их физической подготовки. 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Игра является частью военно-патриотической работы военно-спортивных и спортивно-массовых мероприятий, организуемых с учащейся молодежью, проводится в форме соревнований.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Игра направлена на решение следующих основных задач: </w:t>
      </w:r>
    </w:p>
    <w:p w:rsidR="005E00CF" w:rsidRPr="000A6CDB" w:rsidRDefault="005E00CF" w:rsidP="005E00CF">
      <w:pPr>
        <w:tabs>
          <w:tab w:val="left" w:pos="0"/>
          <w:tab w:val="left" w:pos="709"/>
          <w:tab w:val="left" w:pos="993"/>
          <w:tab w:val="left" w:pos="1134"/>
        </w:tabs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в </w:t>
      </w:r>
      <w:r w:rsidRPr="000A6CDB">
        <w:rPr>
          <w:rFonts w:ascii="Times New Roman" w:hAnsi="Times New Roman"/>
          <w:color w:val="000000"/>
          <w:sz w:val="24"/>
          <w:szCs w:val="24"/>
        </w:rPr>
        <w:t>образовательных организациях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военно-прикладных и военно-технических видов спорта;</w:t>
      </w:r>
    </w:p>
    <w:p w:rsidR="005E00CF" w:rsidRPr="000A6CDB" w:rsidRDefault="005E00CF" w:rsidP="005E00CF">
      <w:pPr>
        <w:tabs>
          <w:tab w:val="left" w:pos="0"/>
          <w:tab w:val="left" w:pos="709"/>
          <w:tab w:val="left" w:pos="993"/>
          <w:tab w:val="left" w:pos="1134"/>
        </w:tabs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- содействие развитию на базе образовательных организаций военно-патриотических объединений;</w:t>
      </w:r>
    </w:p>
    <w:p w:rsidR="005E00CF" w:rsidRPr="000A6CDB" w:rsidRDefault="005E00CF" w:rsidP="005E00CF">
      <w:pPr>
        <w:tabs>
          <w:tab w:val="left" w:pos="0"/>
          <w:tab w:val="left" w:pos="709"/>
          <w:tab w:val="left" w:pos="993"/>
          <w:tab w:val="left" w:pos="1134"/>
        </w:tabs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- проверка и сравнение уровней допризывной подготовки и состояния работы по военно-патриотическому воспитанию учащихся в образовательных организациях</w:t>
      </w: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EB0"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пропаганда здорового образа жизни, физической культуры и спорта. </w:t>
      </w:r>
    </w:p>
    <w:p w:rsidR="005E00CF" w:rsidRPr="000A6CDB" w:rsidRDefault="005E00CF" w:rsidP="005E00C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II. Участники Игры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учащиеся образовательных организаций;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сборные команды 6-11–х классов </w:t>
      </w: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образовательных организаций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сборные команды </w:t>
      </w: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образовательных организаций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двух возрастных группах</w:t>
      </w:r>
      <w:r w:rsidR="000F7EB0" w:rsidRPr="000A6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F61" w:rsidRPr="000A6CDB" w:rsidRDefault="008E4F61" w:rsidP="008E4F61">
      <w:pPr>
        <w:shd w:val="clear" w:color="auto" w:fill="FFFFFF"/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1-я возрастная группа, учащихся образовательных организаций – 6-8 классы, учащиеся, которым по состоянию на дату проведения мероприятия не исполнится 15 лет.</w:t>
      </w:r>
    </w:p>
    <w:p w:rsidR="008E4F61" w:rsidRPr="000A6CDB" w:rsidRDefault="008E4F61" w:rsidP="008E4F61">
      <w:pPr>
        <w:shd w:val="clear" w:color="auto" w:fill="FFFFFF"/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2-я возрастная группа,</w:t>
      </w:r>
      <w:r w:rsidRPr="000A6CDB">
        <w:rPr>
          <w:sz w:val="24"/>
          <w:szCs w:val="24"/>
        </w:rPr>
        <w:t xml:space="preserve"> </w:t>
      </w:r>
      <w:r w:rsidRPr="000A6CDB">
        <w:rPr>
          <w:rFonts w:ascii="Times New Roman" w:hAnsi="Times New Roman"/>
          <w:sz w:val="24"/>
          <w:szCs w:val="24"/>
        </w:rPr>
        <w:t xml:space="preserve">учащихся </w:t>
      </w: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образовательных организаций – 9-11 классы, учащиеся, которым по состоянию на дату проведения мероприятия не исполнится 18 лет.</w:t>
      </w:r>
    </w:p>
    <w:p w:rsidR="005E00CF" w:rsidRPr="000A6CDB" w:rsidRDefault="005E00CF" w:rsidP="005E00CF">
      <w:pPr>
        <w:shd w:val="clear" w:color="auto" w:fill="FFFFFF"/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команды </w:t>
      </w: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– 10 человек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 значения не имеет). Команду сопровождает </w:t>
      </w:r>
      <w:proofErr w:type="gramStart"/>
      <w:r w:rsidR="007012BE"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руководитель</w:t>
      </w:r>
      <w:proofErr w:type="gramEnd"/>
      <w:r w:rsidR="007012BE"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назначенный в образовательном учреждении.</w:t>
      </w:r>
    </w:p>
    <w:p w:rsidR="005E00CF" w:rsidRPr="000A6CDB" w:rsidRDefault="005E00CF" w:rsidP="005E00C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В соревнованиях принимает участие молодежь, прошедшая предварительную физическую подготовку и имеющая допуск врача.</w:t>
      </w:r>
    </w:p>
    <w:p w:rsidR="005E00CF" w:rsidRPr="000A6CDB" w:rsidRDefault="007012BE" w:rsidP="005E00C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Отбор участников сборной Репьевского муниципального района</w:t>
      </w:r>
      <w:r w:rsidR="005E00CF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судейская коллегия Игры</w:t>
      </w:r>
      <w:r w:rsidR="000F7EB0" w:rsidRPr="000A6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EB0" w:rsidRPr="000A6CDB" w:rsidRDefault="000F7EB0" w:rsidP="005E00C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Игры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Соревнования на личное первенство по общевоинской подготовке и военно-прикладным видам спорта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в виде военно-спортивных соревнований в группах </w:t>
      </w: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образовательных организаций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ходе которых выделяются наиболее подготовленные учащиеся, способные к командной борьбе при дальнейших соревнованиях команд.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Соревнования команд по общевоинской подготовке и военно-прикладным видам спорта</w:t>
      </w:r>
    </w:p>
    <w:p w:rsidR="005E00CF" w:rsidRPr="000A6CDB" w:rsidRDefault="005E00CF" w:rsidP="005E00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команд проводятся в </w:t>
      </w:r>
      <w:r w:rsidR="000F7EB0" w:rsidRPr="000A6C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этапа: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1-й этап - 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командные первенства в </w:t>
      </w:r>
      <w:r w:rsidR="000F7EB0"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образовательных организациях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2-й этап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командные первенства среди </w:t>
      </w: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образовательных организаций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образований;</w:t>
      </w:r>
    </w:p>
    <w:p w:rsidR="005E00CF" w:rsidRPr="000A6CDB" w:rsidRDefault="000B1290" w:rsidP="005E00C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Второй этап игры проводится </w:t>
      </w:r>
      <w:r w:rsidR="00896485">
        <w:rPr>
          <w:rFonts w:ascii="Times New Roman" w:hAnsi="Times New Roman"/>
          <w:b/>
          <w:sz w:val="24"/>
          <w:szCs w:val="24"/>
        </w:rPr>
        <w:t xml:space="preserve">27 </w:t>
      </w:r>
      <w:r w:rsidRPr="000A6CDB">
        <w:rPr>
          <w:rFonts w:ascii="Times New Roman" w:hAnsi="Times New Roman"/>
          <w:b/>
          <w:sz w:val="24"/>
          <w:szCs w:val="24"/>
        </w:rPr>
        <w:t>февраля 20</w:t>
      </w:r>
      <w:r w:rsidR="00AC69DB">
        <w:rPr>
          <w:rFonts w:ascii="Times New Roman" w:hAnsi="Times New Roman"/>
          <w:b/>
          <w:sz w:val="24"/>
          <w:szCs w:val="24"/>
        </w:rPr>
        <w:t>21</w:t>
      </w:r>
      <w:r w:rsidRPr="000A6CDB">
        <w:rPr>
          <w:rFonts w:ascii="Times New Roman" w:hAnsi="Times New Roman"/>
          <w:b/>
          <w:sz w:val="24"/>
          <w:szCs w:val="24"/>
        </w:rPr>
        <w:t xml:space="preserve"> года</w:t>
      </w:r>
      <w:r w:rsidR="00085E11">
        <w:rPr>
          <w:rFonts w:ascii="Times New Roman" w:hAnsi="Times New Roman"/>
          <w:b/>
          <w:sz w:val="24"/>
          <w:szCs w:val="24"/>
        </w:rPr>
        <w:t xml:space="preserve"> в 10:00</w:t>
      </w:r>
      <w:r w:rsidRPr="000A6CDB">
        <w:rPr>
          <w:rFonts w:ascii="Times New Roman" w:hAnsi="Times New Roman"/>
          <w:b/>
          <w:sz w:val="24"/>
          <w:szCs w:val="24"/>
        </w:rPr>
        <w:t>.</w:t>
      </w:r>
    </w:p>
    <w:p w:rsidR="000B1290" w:rsidRPr="000A6CDB" w:rsidRDefault="000B1290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1290" w:rsidRPr="000A6CDB" w:rsidRDefault="000B1290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1290" w:rsidRDefault="000B1290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70C" w:rsidRDefault="00C9770C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70C" w:rsidRPr="000A6CDB" w:rsidRDefault="00C9770C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. Организация и руководство проведением Игры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провед</w:t>
      </w:r>
      <w:r w:rsidR="007012BE" w:rsidRPr="000A6CDB">
        <w:rPr>
          <w:rFonts w:ascii="Times New Roman" w:eastAsia="Times New Roman" w:hAnsi="Times New Roman"/>
          <w:sz w:val="24"/>
          <w:szCs w:val="24"/>
          <w:lang w:eastAsia="ru-RU"/>
        </w:rPr>
        <w:t>ением Игры осуществляет отдел по образованию Репьевского муниципального района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Организационно-методическое соп</w:t>
      </w:r>
      <w:bookmarkStart w:id="0" w:name="_GoBack"/>
      <w:bookmarkEnd w:id="0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ровождение Игры возлагается на </w:t>
      </w:r>
      <w:r w:rsidR="007012BE" w:rsidRPr="000A6CD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образования Репьевского муниципального района Воронежской области «Центр дополнительного образования»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V. Программа соревнований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1-й этап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командные первенства в </w:t>
      </w: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образовательных организациях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соревнований 1-го этапа составляется и проводится руководством образовательной организации. Итоги 1-го этапа представляются в </w:t>
      </w:r>
      <w:r w:rsidR="008E4F61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по образованию администрации 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2-й этап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командные первенства среди </w:t>
      </w:r>
      <w:r w:rsidRPr="000A6C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образовательных организаций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образований.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Проведение 2-го этапа возлагается </w:t>
      </w:r>
      <w:r w:rsidR="007012BE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отдел по образованию </w:t>
      </w:r>
      <w:proofErr w:type="spellStart"/>
      <w:r w:rsidR="007012BE" w:rsidRPr="000A6CDB">
        <w:rPr>
          <w:rFonts w:ascii="Times New Roman" w:eastAsia="Times New Roman" w:hAnsi="Times New Roman"/>
          <w:sz w:val="24"/>
          <w:szCs w:val="24"/>
          <w:lang w:eastAsia="ru-RU"/>
        </w:rPr>
        <w:t>Репьеского</w:t>
      </w:r>
      <w:proofErr w:type="spellEnd"/>
      <w:r w:rsidR="007012BE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Рекомендуемая программа соревнований 2-го этапа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E00CF" w:rsidRPr="000A6CDB" w:rsidRDefault="005E00CF" w:rsidP="005E00CF">
      <w:pPr>
        <w:pStyle w:val="a3"/>
        <w:numPr>
          <w:ilvl w:val="0"/>
          <w:numId w:val="22"/>
        </w:numPr>
        <w:tabs>
          <w:tab w:val="left" w:pos="-426"/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Строевая подготовка;</w:t>
      </w:r>
    </w:p>
    <w:p w:rsidR="005E00CF" w:rsidRPr="000A6CDB" w:rsidRDefault="005E00CF" w:rsidP="005E00CF">
      <w:pPr>
        <w:pStyle w:val="a3"/>
        <w:numPr>
          <w:ilvl w:val="0"/>
          <w:numId w:val="22"/>
        </w:numPr>
        <w:tabs>
          <w:tab w:val="left" w:pos="-426"/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Выполнение нормативов по разборке</w:t>
      </w:r>
      <w:r w:rsidRPr="000A6CDB">
        <w:rPr>
          <w:sz w:val="24"/>
          <w:szCs w:val="24"/>
        </w:rPr>
        <w:t>-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сборке ММГ АК;</w:t>
      </w:r>
    </w:p>
    <w:p w:rsidR="005E00CF" w:rsidRPr="000A6CDB" w:rsidRDefault="005E00CF" w:rsidP="005E00CF">
      <w:pPr>
        <w:pStyle w:val="a3"/>
        <w:numPr>
          <w:ilvl w:val="0"/>
          <w:numId w:val="22"/>
        </w:numPr>
        <w:tabs>
          <w:tab w:val="left" w:pos="-426"/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Стрельба из пневматической винтовки;</w:t>
      </w:r>
    </w:p>
    <w:p w:rsidR="005E00CF" w:rsidRPr="000A6CDB" w:rsidRDefault="005E00CF" w:rsidP="005E00CF">
      <w:pPr>
        <w:pStyle w:val="a3"/>
        <w:numPr>
          <w:ilvl w:val="0"/>
          <w:numId w:val="22"/>
        </w:numPr>
        <w:tabs>
          <w:tab w:val="left" w:pos="-426"/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Выполнение норматива по снаряжению магазина.</w:t>
      </w:r>
    </w:p>
    <w:p w:rsidR="005E00CF" w:rsidRPr="000A6CDB" w:rsidRDefault="007012BE" w:rsidP="005E00CF">
      <w:pPr>
        <w:pStyle w:val="a3"/>
        <w:numPr>
          <w:ilvl w:val="0"/>
          <w:numId w:val="23"/>
        </w:numPr>
        <w:tabs>
          <w:tab w:val="left" w:pos="-426"/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Бег – 100м</w:t>
      </w:r>
      <w:r w:rsidR="005E00CF" w:rsidRPr="000A6C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00CF" w:rsidRPr="000A6CDB" w:rsidRDefault="005E00CF" w:rsidP="005E00CF">
      <w:pPr>
        <w:pStyle w:val="a3"/>
        <w:numPr>
          <w:ilvl w:val="0"/>
          <w:numId w:val="23"/>
        </w:numPr>
        <w:ind w:left="709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Бег в составе подразделения – </w:t>
      </w:r>
      <w:r w:rsidR="007012BE" w:rsidRPr="000A6CDB">
        <w:rPr>
          <w:rFonts w:ascii="Times New Roman" w:eastAsia="Times New Roman" w:hAnsi="Times New Roman"/>
          <w:sz w:val="24"/>
          <w:szCs w:val="24"/>
          <w:lang w:eastAsia="ru-RU"/>
        </w:rPr>
        <w:t>1000м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00CF" w:rsidRPr="000A6CDB" w:rsidRDefault="005E00CF" w:rsidP="005E00CF">
      <w:pPr>
        <w:pStyle w:val="a3"/>
        <w:numPr>
          <w:ilvl w:val="0"/>
          <w:numId w:val="23"/>
        </w:numPr>
        <w:tabs>
          <w:tab w:val="left" w:pos="-426"/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Подтягивание на перекладине (Ю), сгибание и разгибание рук в упоре лежа (Д).</w:t>
      </w:r>
    </w:p>
    <w:p w:rsidR="005E00CF" w:rsidRPr="000A6CDB" w:rsidRDefault="005E00CF" w:rsidP="005E00CF">
      <w:pPr>
        <w:pStyle w:val="a3"/>
        <w:numPr>
          <w:ilvl w:val="0"/>
          <w:numId w:val="25"/>
        </w:numPr>
        <w:tabs>
          <w:tab w:val="left" w:pos="-851"/>
          <w:tab w:val="left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военно-медицинская подготовка (тест).</w:t>
      </w:r>
    </w:p>
    <w:p w:rsidR="007012BE" w:rsidRPr="000A6CDB" w:rsidRDefault="00E51E7B" w:rsidP="005E00CF">
      <w:pPr>
        <w:pStyle w:val="a3"/>
        <w:numPr>
          <w:ilvl w:val="0"/>
          <w:numId w:val="25"/>
        </w:numPr>
        <w:tabs>
          <w:tab w:val="left" w:pos="-851"/>
          <w:tab w:val="left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hAnsi="Times New Roman"/>
          <w:sz w:val="24"/>
          <w:szCs w:val="24"/>
        </w:rPr>
        <w:t>Творческий конкурс «Костер Дружбы»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общекомандного зачёта – по наименьшей сумме мест на этапах.</w:t>
      </w:r>
    </w:p>
    <w:p w:rsidR="005E00CF" w:rsidRPr="000A6CDB" w:rsidRDefault="005E00CF" w:rsidP="005E00CF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6CD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A6CDB">
        <w:rPr>
          <w:rFonts w:ascii="Times New Roman" w:hAnsi="Times New Roman"/>
          <w:b/>
          <w:sz w:val="24"/>
          <w:szCs w:val="24"/>
        </w:rPr>
        <w:t>.</w:t>
      </w:r>
      <w:r w:rsidRPr="000A6CDB">
        <w:rPr>
          <w:rFonts w:ascii="Times New Roman" w:hAnsi="Times New Roman"/>
          <w:b/>
          <w:bCs/>
          <w:color w:val="000000"/>
          <w:sz w:val="24"/>
          <w:szCs w:val="24"/>
        </w:rPr>
        <w:t>Судейство, штрафы, наказания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оперативного руководства организацией и проведением Игры, а также единого подхода к методике соревнований по общевоинской подготовке и военно-прикладным видам спорта:</w:t>
      </w:r>
    </w:p>
    <w:p w:rsidR="005E00CF" w:rsidRPr="000A6CDB" w:rsidRDefault="0095325C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1</w:t>
      </w:r>
      <w:r w:rsidR="005E00CF" w:rsidRPr="000A6CDB">
        <w:rPr>
          <w:rFonts w:ascii="Times New Roman" w:eastAsia="Times New Roman" w:hAnsi="Times New Roman"/>
          <w:sz w:val="24"/>
          <w:szCs w:val="24"/>
          <w:lang w:eastAsia="ru-RU"/>
        </w:rPr>
        <w:t>-го этап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E00CF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назначаются соответствующие судейские коллегии из состава преподавателей общеобразовательных учреждений в муниципальных образованиях;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проведении </w:t>
      </w:r>
      <w:r w:rsidR="0095325C" w:rsidRPr="000A6C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-го этапа – полуфинала Игры назначаются судейские бригады от </w:t>
      </w:r>
      <w:r w:rsidR="000A6CDB" w:rsidRPr="000A6CDB">
        <w:rPr>
          <w:rFonts w:ascii="Times New Roman" w:eastAsia="Times New Roman" w:hAnsi="Times New Roman"/>
          <w:sz w:val="24"/>
          <w:szCs w:val="24"/>
          <w:lang w:eastAsia="ru-RU"/>
        </w:rPr>
        <w:t>МКУ ДО «ЦДО»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Общее руководство осуществляет</w:t>
      </w:r>
      <w:r w:rsidR="00E51E7B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по образованию Репьевского муниципального района,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25C" w:rsidRPr="000A6CDB">
        <w:rPr>
          <w:rFonts w:ascii="Times New Roman" w:eastAsia="Times New Roman" w:hAnsi="Times New Roman"/>
          <w:sz w:val="24"/>
          <w:szCs w:val="24"/>
          <w:lang w:eastAsia="ru-RU"/>
        </w:rPr>
        <w:t>МКУ ДО «ЦДО».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Условия проведения этапов соревнований могут уточняться судейской коллегией по результатам совещания с руководителями команд и с учётом местных условий.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Судейской коллегией могут быть приняты следующие меры: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1. Снятие с конкурса (этапа): </w:t>
      </w:r>
    </w:p>
    <w:p w:rsidR="005E00CF" w:rsidRPr="000A6CDB" w:rsidRDefault="005E00CF" w:rsidP="005E00CF">
      <w:pPr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- за нарушение требований безопасности.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2. Лишение допуска к очередному конкурсу (этапу): </w:t>
      </w:r>
    </w:p>
    <w:p w:rsidR="005E00CF" w:rsidRPr="000A6CDB" w:rsidRDefault="005E00CF" w:rsidP="005E00CF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- неспортивное поведение;</w:t>
      </w:r>
    </w:p>
    <w:p w:rsidR="005E00CF" w:rsidRPr="000A6CDB" w:rsidRDefault="005E00CF" w:rsidP="005E00CF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- подход к судье после выполнения упражнения;</w:t>
      </w:r>
    </w:p>
    <w:p w:rsidR="005E00CF" w:rsidRPr="000A6CDB" w:rsidRDefault="005E00CF" w:rsidP="005E00CF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- за опоздание к началу очередного этапа более чем на две минуты;</w:t>
      </w:r>
    </w:p>
    <w:p w:rsidR="005E00CF" w:rsidRPr="000A6CDB" w:rsidRDefault="005E00CF" w:rsidP="005E00CF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- невыполнение команды «Стой» или «Прекратить выполнение норматива».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3. Снятие с соревнований:</w:t>
      </w:r>
    </w:p>
    <w:p w:rsidR="005E00CF" w:rsidRPr="000A6CDB" w:rsidRDefault="005E00CF" w:rsidP="005E00CF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- незнание правил соревнований;</w:t>
      </w:r>
    </w:p>
    <w:p w:rsidR="005E00CF" w:rsidRPr="000A6CDB" w:rsidRDefault="005E00CF" w:rsidP="005E00CF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- грубое нарушение требований обращения с оружием, требований безопасности и пожарной безопасности;</w:t>
      </w:r>
    </w:p>
    <w:p w:rsidR="005E00CF" w:rsidRPr="000A6CDB" w:rsidRDefault="005E00CF" w:rsidP="005E00CF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- грубое нарушение правил внутреннего порядка (грубое и нетактичное поведение, самовольная отлучка, курение, употребление спиртных напитков и наркотических средств);</w:t>
      </w:r>
    </w:p>
    <w:p w:rsidR="005E00CF" w:rsidRPr="000A6CDB" w:rsidRDefault="005E00CF" w:rsidP="005E00CF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lastRenderedPageBreak/>
        <w:t xml:space="preserve">- обращение участника по спорному вопросу в судейскую коллегию, минуя капитана команды (старшего). </w:t>
      </w: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Условия проведения конкурсов и соревнований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Организаторы оставляют за собой право внести изменения в программу проведения соревнований (исключить какой-либо этап или облегчить его прохождение) по результатам совещания с руководителями команд.</w:t>
      </w:r>
    </w:p>
    <w:p w:rsidR="00E51E7B" w:rsidRPr="000A6CDB" w:rsidRDefault="00E51E7B" w:rsidP="005E00CF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5E00CF" w:rsidRPr="000A6CDB" w:rsidRDefault="005E00CF" w:rsidP="005E00CF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Творческий конкурс «Костер Дружбы»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представление команд.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Участвует вся команда. Время выступления до 7 мин. В творческой форме команда представляет свой родной край, обычаи и традиции, достопримечательности, достижения своих образовательных учреждений, военно-патриотических объединений. </w:t>
      </w:r>
      <w:proofErr w:type="gramStart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оценки: военно-патриотическая направленность выступления; художественный уровень программы (режиссура, сценическая культура – внешний вид, умение держаться на сцене, эстетика костюмов); морально-эстетическое содержание выступления; исполнительское мастерство; сочетание разных жанров, артистизм, музыкальность, оригинальность замысла программы,</w:t>
      </w:r>
      <w:r w:rsidR="00273149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техническое обеспечение (видео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73149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аудиооформление</w:t>
      </w:r>
      <w:proofErr w:type="spellEnd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, костюмы, реквизит), массовость, художественно-постановочное оформление, сложность исполняемых трюков.</w:t>
      </w:r>
      <w:proofErr w:type="gramEnd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Руководители команд могут принимать участие только в качестве технического работника. Конкурс оценивается по десятибалльной шкале.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Итоги конкурса подводятся по количеству набранных баллов.</w:t>
      </w:r>
    </w:p>
    <w:p w:rsidR="0095325C" w:rsidRPr="000A6CDB" w:rsidRDefault="0095325C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0A6CDB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Тестирование уровня знаний и подготовки участников и команд</w:t>
      </w:r>
    </w:p>
    <w:p w:rsidR="005E00CF" w:rsidRPr="000A6CDB" w:rsidRDefault="005E00CF" w:rsidP="005E00CF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«Ратные страницы истории Отечества».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Тематика: военная история, высказывания великих людей, основные битвы, сражения и операции, полководцы, художественные произведения и их авторы (литература, изобразительное искусство).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по результатам тестирования.</w:t>
      </w:r>
    </w:p>
    <w:p w:rsidR="005E00CF" w:rsidRPr="000A6CDB" w:rsidRDefault="005E00CF" w:rsidP="005E00CF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0"/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«Равнение на Героев».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Тематика: история учреждения званий Героя Советского Союза, полного кавалера ордена Славы и Героя Российской Федерации, статистика по награжденным в предвоенный период, в годы ВОВ, в послевоенные годы до 1992 г. и в современной России, первые Герои Советского Союза и РФ, первые полные кавалеры ордена Славы, полные кавалеры ордена Славы, удостоенные звания Героя Советского Союза, женщины-Герои Советского Союза и Герои Российской</w:t>
      </w:r>
      <w:proofErr w:type="gramEnd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Федерации, Герои, удостоенные этого почетного звания дважды и трижды, Герои-покорители космоса, города-Герои, Герои-Воронежцы, Герои, получившие это звание в боях за Воронеж и при освобождении Воронежской области.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по результатам тестирования.</w:t>
      </w:r>
    </w:p>
    <w:p w:rsidR="0095325C" w:rsidRPr="000A6CDB" w:rsidRDefault="0095325C" w:rsidP="005E00CF">
      <w:pPr>
        <w:pStyle w:val="a3"/>
        <w:tabs>
          <w:tab w:val="left" w:pos="0"/>
          <w:tab w:val="left" w:pos="54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pStyle w:val="a3"/>
        <w:tabs>
          <w:tab w:val="left" w:pos="0"/>
          <w:tab w:val="left" w:pos="54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3. Тест по огневой подготовке.</w:t>
      </w:r>
    </w:p>
    <w:p w:rsidR="005E00CF" w:rsidRPr="000A6CDB" w:rsidRDefault="005E00CF" w:rsidP="005E00CF">
      <w:pPr>
        <w:tabs>
          <w:tab w:val="left" w:pos="540"/>
          <w:tab w:val="left" w:pos="720"/>
          <w:tab w:val="left" w:pos="54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предполагаемых вопросов: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теоретических вопросов по основным образцам вооружения мотострелкового взвода</w:t>
      </w:r>
      <w:r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по результатам тестирования.</w:t>
      </w:r>
    </w:p>
    <w:p w:rsidR="0095325C" w:rsidRPr="000A6CDB" w:rsidRDefault="0095325C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4. Тест по оказанию доврачебной помощи.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Перечень предполагаемых вопросов: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Оказание первой помощи при отравлении угарным газом.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Соотношение дыханий и компрессий на грудину при проведении реанимации.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Последовательность оказания первой медицинской помощи при прекращении сердечной деятельности.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Виды переломов. Оказание первой помощи при переломах.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hAnsi="Times New Roman"/>
          <w:iCs/>
          <w:sz w:val="24"/>
          <w:szCs w:val="24"/>
        </w:rPr>
        <w:t xml:space="preserve">5. </w:t>
      </w:r>
      <w:r w:rsidRPr="000A6CDB">
        <w:rPr>
          <w:rFonts w:ascii="Times New Roman" w:hAnsi="Times New Roman"/>
          <w:bCs/>
          <w:sz w:val="24"/>
          <w:szCs w:val="24"/>
        </w:rPr>
        <w:t xml:space="preserve">Правила использования </w:t>
      </w:r>
      <w:proofErr w:type="gramStart"/>
      <w:r w:rsidRPr="000A6CDB">
        <w:rPr>
          <w:rFonts w:ascii="Times New Roman" w:hAnsi="Times New Roman"/>
          <w:bCs/>
          <w:sz w:val="24"/>
          <w:szCs w:val="24"/>
        </w:rPr>
        <w:t>шприц-тюбика</w:t>
      </w:r>
      <w:proofErr w:type="gramEnd"/>
      <w:r w:rsidRPr="000A6CDB">
        <w:rPr>
          <w:rFonts w:ascii="Times New Roman" w:hAnsi="Times New Roman"/>
          <w:bCs/>
          <w:sz w:val="24"/>
          <w:szCs w:val="24"/>
        </w:rPr>
        <w:t>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Кровотечения. Виды кровотечений. Способы их остановки. 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Ожоги. Классификация. Оказание медицинской помощи.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 Симптомы признаков бешенства.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Последовательность оказания помощи при отрыве конечности.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Признаки клинической смерти. 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Иммобилизация.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Слепое и сквозное ранения. Первая помощь в полевых условиях.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Первая помощь при утоплении.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Оказание первой помощи при растяжениях.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Правила наложения жгута.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Первая помощь при </w:t>
      </w:r>
      <w:proofErr w:type="spellStart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электротравме</w:t>
      </w:r>
      <w:proofErr w:type="spellEnd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Виды повязок, их предназначение. 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Первая помощь при травмах позвоночника.</w:t>
      </w:r>
    </w:p>
    <w:p w:rsidR="005E00CF" w:rsidRPr="000A6CDB" w:rsidRDefault="005E00CF" w:rsidP="005E00CF">
      <w:pPr>
        <w:pStyle w:val="a3"/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Оказание первой помощи при вывихах.</w:t>
      </w:r>
    </w:p>
    <w:p w:rsidR="005E00CF" w:rsidRPr="000A6CDB" w:rsidRDefault="005E00CF" w:rsidP="005E00CF">
      <w:pPr>
        <w:pStyle w:val="a3"/>
        <w:tabs>
          <w:tab w:val="left" w:pos="-709"/>
          <w:tab w:val="left" w:pos="-567"/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Обморожение. Классификация. Первая помощь в полевых условиях.</w:t>
      </w:r>
    </w:p>
    <w:p w:rsidR="005E00CF" w:rsidRPr="000A6CDB" w:rsidRDefault="005E00CF" w:rsidP="005E00CF">
      <w:pPr>
        <w:pStyle w:val="a3"/>
        <w:tabs>
          <w:tab w:val="left" w:pos="-709"/>
          <w:tab w:val="left" w:pos="-567"/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по результатам тестирования.</w:t>
      </w:r>
    </w:p>
    <w:p w:rsidR="0095325C" w:rsidRPr="000A6CDB" w:rsidRDefault="0095325C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5E00CF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0A6CDB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Общая физическая подготовка</w:t>
      </w:r>
    </w:p>
    <w:p w:rsidR="00FF0CDB" w:rsidRPr="000A6CDB" w:rsidRDefault="00FF0CDB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одежды – спортивная.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Б</w:t>
      </w:r>
      <w:r w:rsidR="00E51E7B"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ег эстафета – 100м</w:t>
      </w:r>
      <w:proofErr w:type="gramStart"/>
      <w:r w:rsidR="00E51E7B"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ыполняются в форме эстафеты с передачей палочки. Пять членов команды находятся с одной стороны дорожки, а пять – с противоположной стороны, с высокого старта по беговой дорожке стадиона или ровной площадке с любым покрытием.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по общему командному времени.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Бег в с</w:t>
      </w:r>
      <w:r w:rsidR="00E51E7B"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оставе подразделения – 1км</w:t>
      </w: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Командный зачет.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по общему командному времени.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Подтягивание на перекладине, сгибание и разгибание рук в упоре лежа.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поднялся выше грифа перекладины, затем опускается в вис и, зафиксировав ИП на 0.5с, продолжает выполнение испытания (теста).</w:t>
      </w:r>
      <w:r w:rsidRPr="000A6CDB">
        <w:rPr>
          <w:sz w:val="24"/>
          <w:szCs w:val="24"/>
        </w:rPr>
        <w:t xml:space="preserve">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Засчитывается количество правильно выполненных попыток.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Ошибки (попытка не засчитывается):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1) подтягивание рывками или с махами ног (туловища);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2) подбородок не поднялся выше грифа перекладины;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3) отсутствие фиксации на 0,5 с ИП;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hAnsi="Times New Roman"/>
          <w:sz w:val="24"/>
          <w:szCs w:val="24"/>
        </w:rPr>
        <w:t>4) поочередное сгибание рук.</w:t>
      </w: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Выполнение сгибания и разгибания рук в упоре лежа на полу, может проводиться с применением «контактной платформы», либо без нее. Сгибание и разгибание рук в упоре лежа на полу</w:t>
      </w:r>
      <w:r w:rsidR="0095325C" w:rsidRPr="000A6CDB">
        <w:rPr>
          <w:rFonts w:ascii="Times New Roman" w:hAnsi="Times New Roman"/>
          <w:sz w:val="24"/>
          <w:szCs w:val="24"/>
        </w:rPr>
        <w:t>,</w:t>
      </w:r>
      <w:r w:rsidRPr="000A6CDB">
        <w:rPr>
          <w:rFonts w:ascii="Times New Roman" w:hAnsi="Times New Roman"/>
          <w:sz w:val="24"/>
          <w:szCs w:val="24"/>
        </w:rPr>
        <w:t xml:space="preserve"> выполняется из ИП: </w:t>
      </w:r>
      <w:proofErr w:type="gramStart"/>
      <w:r w:rsidRPr="000A6CDB">
        <w:rPr>
          <w:rFonts w:ascii="Times New Roman" w:hAnsi="Times New Roman"/>
          <w:sz w:val="24"/>
          <w:szCs w:val="24"/>
        </w:rPr>
        <w:t>упор</w:t>
      </w:r>
      <w:proofErr w:type="gramEnd"/>
      <w:r w:rsidRPr="000A6CDB">
        <w:rPr>
          <w:rFonts w:ascii="Times New Roman" w:hAnsi="Times New Roman"/>
          <w:sz w:val="24"/>
          <w:szCs w:val="24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Ошибки (попытка не засчитывается):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1) касание пола коленями, бедрами, тазом;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2) нарушение прямой линии «плечи - туловище - ноги»;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3) отсутствие фиксации на 0,5 с ИП;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4) поочередное разгибание рук;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5) отсутствие касания грудью пола (платформы);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hAnsi="Times New Roman"/>
          <w:sz w:val="24"/>
          <w:szCs w:val="24"/>
        </w:rPr>
        <w:t>6) разведение локтей относительно туловища более чем на 45 градусов.</w:t>
      </w: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Подведение итогов по общему количеству подтягиваний и сгибаний-разгибаний рук всей командой.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Судья вправе снять команду с этапа в случае не реагирования на замечания по качеству выполнения упражнения.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0A6CDB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Военно-прикладное многоборье</w:t>
      </w:r>
    </w:p>
    <w:p w:rsidR="005E00CF" w:rsidRPr="000A6CDB" w:rsidRDefault="005E00CF" w:rsidP="005E00CF">
      <w:pPr>
        <w:pStyle w:val="msonormalbullet2gif"/>
        <w:tabs>
          <w:tab w:val="left" w:pos="540"/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0A6CDB">
        <w:rPr>
          <w:b/>
          <w:color w:val="000000"/>
        </w:rPr>
        <w:lastRenderedPageBreak/>
        <w:t>1. Строевая подготовка.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Участвует команда в полном составе. Форма одежды парадная. 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Итоговая оценка команде определятся из следующих оценочных показателей: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общая оценка за внешний вид (соблюдение единообразия формы одежды, знаков различия, фурнитуры, аккуратной прически, обувь допускается только черного цвета);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слаженности команды;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прохождение торжественным маршем;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прохождение с песней;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подготовка командира;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знаменной группы.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Сценарий сдачи зачёта по строевой подготовке: команды выстраиваются на строевом плацу </w:t>
      </w:r>
      <w:proofErr w:type="gramStart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указанных мест.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построения парадного расчета команд: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19700" cy="3324225"/>
            <wp:effectExtent l="19050" t="0" r="0" b="0"/>
            <wp:docPr id="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10175" cy="4105275"/>
            <wp:effectExtent l="19050" t="0" r="9525" b="0"/>
            <wp:docPr id="2" name="Рисунок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исходном положении команды согласно рис. № 1, где: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командир команды;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знаменщик;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- А – ассистент знаменщика;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стрелки (остальные члены команды).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 команде «К торжественному маршу» рис. № 2: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- знаменщик и ассистенты знаменщика выходят из строя на 2 шага, выполняют поворот налево и выходят на середину строя;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- командир команды выходит из строя на 4 шага, выполняет поворот налево и выходит на середину строя.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 команде «</w:t>
      </w:r>
      <w:proofErr w:type="spellStart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Покомандно</w:t>
      </w:r>
      <w:proofErr w:type="spellEnd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» командир, знаменщик и ассистенты знаменщика выполняют поворот направо, лицом к фронту.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команде «Первая команда прямо, остальные </w:t>
      </w:r>
      <w:proofErr w:type="spellStart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напра-ВО</w:t>
      </w:r>
      <w:proofErr w:type="spellEnd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» правофланговая команда остается на месте, остальные команды одновременно выполняют поворот направо.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 команде «Дистанция</w:t>
      </w:r>
      <w:proofErr w:type="gramStart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,,, метров. Шагом МАРШ» все команды начинают движение прямо, правофланговая команда начинает движение прямо в колонне, остальные команды начинают движение прямо в двух шереножном строю до отметки построения правофланговой команды, самостоятельно по команде командира выполняют поворот налево в движении в составе подразделения и продолжают движение в колонне.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Для перемены направления движения (при подходе к линии прохождения правофланговой колонны перед трибуной), по команде командира «Правое плечо вперед - МАРШ», командир (направляющий) заходит налево до команды «Прямо», остальные следуют за ним.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прохождении перед трибуной (судейской коллегией) командир подает команду на равнение (СМИРНО, РАВНЕНИЕ на - ПРАВО).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 команде «СМИРНО» все воспитанники переходят на строевой шаг, а по команде «Равнение на - ПРАВО» одновременно поворачивают голову в сторону судейской коллегии (трибуны) и прекращают движение руками или рукой, не занятой оружием. Командир, прикладывает правую руку к головному убору, одновременно прижимает левую руку к бедру и поворачивает голову направо, знаменщик и ассистенты держат голову прямо. Отмашка рук сохраняется только у знаменной группы.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 прохождению, командир подает команду «Вольно», у всей команды возобновляется отмашка рук, голова поворачивается прямо, командир опускает правую руку. Команда по периметру строевого плаца (по квадрату) возвращается на указанное место, в общем, строю подразделений.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Примечание: при прохождении, после команды руководителя «Шагом марш», для сохранения дистанции между подразделениями, команды могут выполнять движение шагом на месте. Допускается прекращение, возобновление движения по команде командира. При прохождении с песней парадный расчет команды остается прежним.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знаменной группы (Строевой устав </w:t>
      </w:r>
      <w:proofErr w:type="gramStart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</w:t>
      </w:r>
      <w:proofErr w:type="gramEnd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 гл.8, п.2 ст.209-212), прохождение торжественным маршем и прохождение с песней оценивается на церемонии открытия соревнований.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3925" cy="3686175"/>
            <wp:effectExtent l="19050" t="0" r="9525" b="0"/>
            <wp:docPr id="4" name="Рисунок 1" descr="рис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CDB">
        <w:rPr>
          <w:noProof/>
          <w:sz w:val="24"/>
          <w:szCs w:val="24"/>
          <w:lang w:eastAsia="ru-RU"/>
        </w:rPr>
        <w:drawing>
          <wp:inline distT="0" distB="0" distL="0" distR="0">
            <wp:extent cx="1238250" cy="3333750"/>
            <wp:effectExtent l="19050" t="0" r="0" b="0"/>
            <wp:docPr id="5" name="Рисунок 2" descr="http://army-vt.mitm.ru/zakon.files/ovp/charter/su/images/ris/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y-vt.mitm.ru/zakon.files/ovp/charter/su/images/ris/6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CDB">
        <w:rPr>
          <w:noProof/>
          <w:sz w:val="24"/>
          <w:szCs w:val="24"/>
          <w:lang w:eastAsia="ru-RU"/>
        </w:rPr>
        <w:drawing>
          <wp:inline distT="0" distB="0" distL="0" distR="0">
            <wp:extent cx="1724025" cy="3048000"/>
            <wp:effectExtent l="19050" t="0" r="0" b="0"/>
            <wp:docPr id="6" name="Рисунок 3" descr="http://army-vt.mitm.ru/zakon.files/ovp/charter/su/images/ris/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my-vt.mitm.ru/zakon.files/ovp/charter/su/images/ris/6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CF" w:rsidRPr="000A6CDB" w:rsidRDefault="005E00CF" w:rsidP="005E00CF">
      <w:pPr>
        <w:tabs>
          <w:tab w:val="left" w:pos="540"/>
          <w:tab w:val="left" w:pos="720"/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рис. № 3                рис. № 4          рис. № 5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знамени (флага команды) в строю.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строю на месте знаменщик держит знамя (флаг) вертикально у ноги правой рукой, согнутой в локте, касаясь мизинцем верхнего края поясного ремня. Нижний конец древка должен находиться у середины ступни правой ноги (рис. № 3).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команд «К торжественному маршу», «</w:t>
      </w:r>
      <w:proofErr w:type="spellStart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Покомандно</w:t>
      </w:r>
      <w:proofErr w:type="spellEnd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знамя (флаг) остаётся в исходном положении, но при выдвижении древко приподнимается над землей. </w:t>
      </w:r>
      <w:proofErr w:type="gramStart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выполнении команды «Шагом» знамя (флаг) поднимается вертикально вверх правой рукой до уровня кисти руки напротив шеи, левая рука перехватывает и поддерживает древко у нижнего обреза, руки согнуты в локтях, древко перпендикулярно земли и переносится в таком положении от команды «Марш» до прибытия на установленное место и команды командира группы «Стой» (рис. № 4).</w:t>
      </w:r>
      <w:proofErr w:type="gramEnd"/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прохождении с песней по команде руководителя «Шагом» знамя (флаг) переносится на левое плечо и держится левой рукой, вытянутой по древку, правая рука опускается (рис. № 5). В движении по команде «Марш» 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отмашка правой рукой производится.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прибытии на исходное место после прохождения торжественным маршем, прохождении с песней, команда останавливается по команде старшего (командира команды), как показано на схеме рис. № 2. После приставления ноги, командир, знаменная группа, повернувшись через правое плечо, самостоятельно по кратчайшему расстоянию занимают свои места, как показано на схеме рис. № 1.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отдельном учебном месте оценивается внешний вид.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командира оценивается на протяжении всей сдачи строевой подготовки.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каждого элемента строевой подготовки осуществляется по десятибалльной шкале.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 по наибольшей командной оценке.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00CF" w:rsidRPr="000A6CDB" w:rsidRDefault="005E00CF" w:rsidP="005E00CF">
      <w:pPr>
        <w:pStyle w:val="msonormalbullet2gif"/>
        <w:tabs>
          <w:tab w:val="left" w:pos="540"/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0A6CDB">
        <w:rPr>
          <w:b/>
          <w:color w:val="000000"/>
        </w:rPr>
        <w:t>2. Выполнение нормативов по разборке-сборке ММГ АК.</w:t>
      </w:r>
    </w:p>
    <w:p w:rsidR="005E00CF" w:rsidRPr="000A6CDB" w:rsidRDefault="005E00CF" w:rsidP="005E00CF">
      <w:pPr>
        <w:pStyle w:val="msonormalbullet2gif"/>
        <w:tabs>
          <w:tab w:val="left" w:pos="0"/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0A6CDB">
        <w:rPr>
          <w:color w:val="000000"/>
        </w:rPr>
        <w:t>Форма одежды – военная полевая (спортивная).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Разборка-сборка ММГ АК осуществляется всей командой одновременно. Разборка и сборка оружия осуществляется согласно наставлению по боевой подготовке Сухопутных войск.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Штрафы: 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Изменение последовательности выполнения норматива – 3 секунды;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Контрольный спуск менее 45 градусов по отношению к горизонту, контрольный спу</w:t>
      </w:r>
      <w:proofErr w:type="gramStart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 с пр</w:t>
      </w:r>
      <w:proofErr w:type="gramEnd"/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истегнутым магазином – 30 секунд.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Выполнение норматива по снаряжению магазина АК-74 (АКМ).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Форма одежды – военная полевая (спортивная).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Снаряжение магазинов осуществляется всей командой одновременно.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Штрафы: потеря боеприпасов – 3 секунды.</w:t>
      </w:r>
    </w:p>
    <w:p w:rsidR="005E00CF" w:rsidRPr="000A6CDB" w:rsidRDefault="005E00CF" w:rsidP="005E00CF">
      <w:pPr>
        <w:pStyle w:val="msonormalbullet2gif"/>
        <w:tabs>
          <w:tab w:val="left" w:pos="540"/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0A6CDB">
        <w:rPr>
          <w:b/>
          <w:color w:val="000000"/>
        </w:rPr>
        <w:t>4. Стрельба из пневматической винтовки.</w:t>
      </w:r>
    </w:p>
    <w:p w:rsidR="005E00CF" w:rsidRPr="000A6CDB" w:rsidRDefault="005E00CF" w:rsidP="005E00CF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одежды – военная полевая</w:t>
      </w:r>
      <w:r w:rsidR="00E51E7B"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(спортивная)</w:t>
      </w: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Стрельба ведется из </w:t>
      </w:r>
      <w:proofErr w:type="gramStart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с руки по мишени для пневматики. Дистанция 10 м. Количество боеприпасов – 8</w:t>
      </w:r>
      <w:r w:rsidRPr="000A6CDB">
        <w:rPr>
          <w:sz w:val="24"/>
          <w:szCs w:val="24"/>
        </w:rPr>
        <w:t xml:space="preserve"> 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на 2 выполнения.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1-е выполнение (тренировочное): стрельба по мишени (3 пульки). Стреляющие отмечают попадания, производят корректировку.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2-е выполнение (зачетное): стрельба по мишени (5 пулек).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по общему командному результату, которое суммируется из личного результата.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использование своего оружия (с полной или частичной заменой предлагаемого организаторами).</w:t>
      </w:r>
    </w:p>
    <w:p w:rsidR="005E00CF" w:rsidRPr="000A6CDB" w:rsidRDefault="005E00CF" w:rsidP="005E00CF">
      <w:pPr>
        <w:pStyle w:val="msonormalbullet2gif"/>
        <w:tabs>
          <w:tab w:val="left" w:pos="540"/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. Подведение итогов и определение победителей Игры</w:t>
      </w:r>
    </w:p>
    <w:p w:rsidR="003A6D83" w:rsidRPr="000A6CDB" w:rsidRDefault="003A6D83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соревнованиях определяется: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личный зачет (подтягивание на перекладине, сгибание и разгибание </w:t>
      </w:r>
      <w:proofErr w:type="gramStart"/>
      <w:r w:rsidRPr="000A6C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рук</w:t>
      </w:r>
      <w:proofErr w:type="gramEnd"/>
      <w:r w:rsidRPr="000A6C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упоре лежа, стрельба из пневматической винтовки), 1, 2, 3 места;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командный зачет на этапах, 1, 2, 3 места;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общекомандный зачет, 1, 2, 3 места, за волю к победе.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Общекомандное первенство определяется по наибольшей заработанной сумме баллов на этапах финала.</w:t>
      </w: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В случае равенства общей суммы баллов у двух или более команд, преимущество получает команда, имеющая лучший результат в тактической подготовке, далее в стрельбе, в нормативе по разборке-сборке ММГ АК, снаряжению магазина, строевой подготовке.</w:t>
      </w:r>
    </w:p>
    <w:p w:rsidR="003A6D83" w:rsidRPr="000A6CDB" w:rsidRDefault="003A6D83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>IX. Награждение</w:t>
      </w:r>
    </w:p>
    <w:p w:rsidR="003A6D83" w:rsidRPr="000A6CDB" w:rsidRDefault="003A6D83" w:rsidP="005E00C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 победители и призеры Финала </w:t>
      </w:r>
      <w:r w:rsidR="000A6CDB" w:rsidRPr="000A6CDB">
        <w:rPr>
          <w:rFonts w:ascii="Times New Roman" w:eastAsia="Times New Roman" w:hAnsi="Times New Roman"/>
          <w:sz w:val="24"/>
          <w:szCs w:val="24"/>
          <w:lang w:eastAsia="ru-RU"/>
        </w:rPr>
        <w:t>Игры награждаются дипломами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6D83" w:rsidRPr="000A6CDB" w:rsidRDefault="003A6D83" w:rsidP="005E00C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A6D83" w:rsidRPr="000A6CDB" w:rsidRDefault="003A6D83" w:rsidP="005E00C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E00CF" w:rsidRPr="000A6CDB" w:rsidRDefault="005E00CF" w:rsidP="005E00C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Х. Порядок и сроки подачи заявок</w:t>
      </w:r>
    </w:p>
    <w:p w:rsidR="003A6D83" w:rsidRPr="000A6CDB" w:rsidRDefault="003A6D83" w:rsidP="005E00C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CF" w:rsidRPr="000A6CDB" w:rsidRDefault="005E00CF" w:rsidP="005E00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Предварительные заявки на участие в Игр</w:t>
      </w:r>
      <w:r w:rsidR="00E51E7B" w:rsidRPr="000A6CDB">
        <w:rPr>
          <w:rFonts w:ascii="Times New Roman" w:hAnsi="Times New Roman"/>
          <w:sz w:val="24"/>
          <w:szCs w:val="24"/>
        </w:rPr>
        <w:t>е</w:t>
      </w:r>
      <w:r w:rsidRPr="000A6CDB">
        <w:rPr>
          <w:rFonts w:ascii="Times New Roman" w:hAnsi="Times New Roman"/>
          <w:sz w:val="24"/>
          <w:szCs w:val="24"/>
        </w:rPr>
        <w:t xml:space="preserve"> подаются до </w:t>
      </w:r>
      <w:r w:rsidR="00896485">
        <w:rPr>
          <w:rFonts w:ascii="Times New Roman" w:hAnsi="Times New Roman"/>
          <w:sz w:val="24"/>
          <w:szCs w:val="24"/>
        </w:rPr>
        <w:t xml:space="preserve">22 </w:t>
      </w:r>
      <w:r w:rsidR="003A6D83" w:rsidRPr="000A6CDB">
        <w:rPr>
          <w:rFonts w:ascii="Times New Roman" w:hAnsi="Times New Roman"/>
          <w:sz w:val="24"/>
          <w:szCs w:val="24"/>
        </w:rPr>
        <w:t>февраля</w:t>
      </w:r>
      <w:r w:rsidRPr="000A6CDB">
        <w:rPr>
          <w:rFonts w:ascii="Times New Roman" w:hAnsi="Times New Roman"/>
          <w:sz w:val="24"/>
          <w:szCs w:val="24"/>
        </w:rPr>
        <w:t xml:space="preserve"> 20</w:t>
      </w:r>
      <w:r w:rsidR="00AC69DB">
        <w:rPr>
          <w:rFonts w:ascii="Times New Roman" w:hAnsi="Times New Roman"/>
          <w:sz w:val="24"/>
          <w:szCs w:val="24"/>
        </w:rPr>
        <w:t>21</w:t>
      </w:r>
      <w:r w:rsidRPr="000A6CDB">
        <w:rPr>
          <w:rFonts w:ascii="Times New Roman" w:hAnsi="Times New Roman"/>
          <w:sz w:val="24"/>
          <w:szCs w:val="24"/>
        </w:rPr>
        <w:t xml:space="preserve"> года.</w:t>
      </w:r>
    </w:p>
    <w:p w:rsidR="005E00CF" w:rsidRPr="000A6CDB" w:rsidRDefault="005E00CF" w:rsidP="005E00CF">
      <w:pPr>
        <w:spacing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0A6CDB">
        <w:rPr>
          <w:rFonts w:ascii="Times New Roman" w:hAnsi="Times New Roman"/>
          <w:spacing w:val="-8"/>
          <w:sz w:val="24"/>
          <w:szCs w:val="24"/>
        </w:rPr>
        <w:t>Заявка оформляется на официальном бланке направляющей организа</w:t>
      </w:r>
      <w:r w:rsidR="003A6D83" w:rsidRPr="000A6CDB">
        <w:rPr>
          <w:rFonts w:ascii="Times New Roman" w:hAnsi="Times New Roman"/>
          <w:spacing w:val="-8"/>
          <w:sz w:val="24"/>
          <w:szCs w:val="24"/>
        </w:rPr>
        <w:t>ции.</w:t>
      </w:r>
    </w:p>
    <w:p w:rsidR="005E00CF" w:rsidRPr="000A6CDB" w:rsidRDefault="005E00CF" w:rsidP="005E00CF">
      <w:pPr>
        <w:tabs>
          <w:tab w:val="left" w:pos="8487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pacing w:val="-8"/>
          <w:sz w:val="24"/>
          <w:szCs w:val="24"/>
        </w:rPr>
        <w:t>Все данные вносятся полностью, без сокращений.</w:t>
      </w:r>
      <w:r w:rsidRPr="000A6CDB">
        <w:rPr>
          <w:rFonts w:ascii="Times New Roman" w:hAnsi="Times New Roman"/>
          <w:spacing w:val="-8"/>
          <w:sz w:val="24"/>
          <w:szCs w:val="24"/>
        </w:rPr>
        <w:tab/>
      </w:r>
    </w:p>
    <w:p w:rsidR="005E00CF" w:rsidRPr="000A6CDB" w:rsidRDefault="005E00CF" w:rsidP="005E00C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70AE8" w:rsidRPr="000A6CDB" w:rsidRDefault="00A70AE8" w:rsidP="000A6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085E11" w:rsidRDefault="00085E11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E11" w:rsidRDefault="00085E11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E11" w:rsidRDefault="00085E11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E11" w:rsidRDefault="00085E11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E11" w:rsidRDefault="00085E11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E11" w:rsidRDefault="00085E11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E11" w:rsidRDefault="00085E11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E11" w:rsidRDefault="00085E11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lastRenderedPageBreak/>
        <w:t>Приложение 1 к Положению</w:t>
      </w:r>
    </w:p>
    <w:p w:rsidR="005E00CF" w:rsidRPr="000A6CDB" w:rsidRDefault="005E00CF" w:rsidP="005E00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hAnsi="Times New Roman"/>
          <w:b/>
          <w:sz w:val="24"/>
          <w:szCs w:val="24"/>
        </w:rPr>
        <w:t>Документы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CDB">
        <w:rPr>
          <w:rFonts w:ascii="Times New Roman" w:hAnsi="Times New Roman"/>
          <w:b/>
          <w:sz w:val="24"/>
          <w:szCs w:val="24"/>
        </w:rPr>
        <w:t xml:space="preserve">и экипировка команд участников финала 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CDB">
        <w:rPr>
          <w:rFonts w:ascii="Times New Roman" w:hAnsi="Times New Roman"/>
          <w:b/>
          <w:sz w:val="24"/>
          <w:szCs w:val="24"/>
        </w:rPr>
        <w:t xml:space="preserve"> 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A6CDB">
        <w:rPr>
          <w:rFonts w:ascii="Times New Roman" w:hAnsi="Times New Roman"/>
          <w:b/>
          <w:sz w:val="24"/>
          <w:szCs w:val="24"/>
        </w:rPr>
        <w:t xml:space="preserve">а) Сдаются при регистрации: </w:t>
      </w:r>
    </w:p>
    <w:p w:rsidR="005E00CF" w:rsidRPr="000A6CDB" w:rsidRDefault="005E00CF" w:rsidP="005E0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hAnsi="Times New Roman"/>
          <w:sz w:val="24"/>
          <w:szCs w:val="24"/>
        </w:rPr>
        <w:t>1. Заявочный лист, з</w:t>
      </w:r>
      <w:r w:rsidR="00E51E7B" w:rsidRPr="000A6CDB">
        <w:rPr>
          <w:rFonts w:ascii="Times New Roman" w:hAnsi="Times New Roman"/>
          <w:sz w:val="24"/>
          <w:szCs w:val="24"/>
        </w:rPr>
        <w:t>аверенный печатью и подписанный</w:t>
      </w:r>
      <w:r w:rsidRPr="000A6CDB">
        <w:rPr>
          <w:rFonts w:ascii="Times New Roman" w:hAnsi="Times New Roman"/>
          <w:sz w:val="24"/>
          <w:szCs w:val="24"/>
        </w:rPr>
        <w:t xml:space="preserve"> руководителем учебного учреждения</w:t>
      </w:r>
      <w:proofErr w:type="gramStart"/>
      <w:r w:rsidRPr="000A6CDB">
        <w:rPr>
          <w:rFonts w:ascii="Times New Roman" w:hAnsi="Times New Roman"/>
          <w:sz w:val="24"/>
          <w:szCs w:val="24"/>
        </w:rPr>
        <w:t>.</w:t>
      </w:r>
      <w:proofErr w:type="gramEnd"/>
      <w:r w:rsidR="00CB09C2" w:rsidRPr="000A6CD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B09C2" w:rsidRPr="000A6CDB">
        <w:rPr>
          <w:rFonts w:ascii="Times New Roman" w:hAnsi="Times New Roman"/>
          <w:sz w:val="24"/>
          <w:szCs w:val="24"/>
        </w:rPr>
        <w:t>п</w:t>
      </w:r>
      <w:proofErr w:type="gramEnd"/>
      <w:r w:rsidR="00CB09C2" w:rsidRPr="000A6CDB">
        <w:rPr>
          <w:rFonts w:ascii="Times New Roman" w:hAnsi="Times New Roman"/>
          <w:sz w:val="24"/>
          <w:szCs w:val="24"/>
        </w:rPr>
        <w:t>риложение № 2 к Положению</w:t>
      </w:r>
      <w:r w:rsidR="00CB09C2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военно-спортивной игры «Победа»).</w:t>
      </w:r>
    </w:p>
    <w:p w:rsidR="005E00CF" w:rsidRPr="000A6CDB" w:rsidRDefault="005E00CF" w:rsidP="005E00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2. Выписка из приказа (заверенная печатью) </w:t>
      </w:r>
      <w:proofErr w:type="gramStart"/>
      <w:r w:rsidRPr="000A6CDB">
        <w:rPr>
          <w:rFonts w:ascii="Times New Roman" w:hAnsi="Times New Roman"/>
          <w:sz w:val="24"/>
          <w:szCs w:val="24"/>
        </w:rPr>
        <w:t>о</w:t>
      </w:r>
      <w:proofErr w:type="gramEnd"/>
      <w:r w:rsidRPr="000A6CDB">
        <w:rPr>
          <w:rFonts w:ascii="Times New Roman" w:hAnsi="Times New Roman"/>
          <w:sz w:val="24"/>
          <w:szCs w:val="24"/>
        </w:rPr>
        <w:t xml:space="preserve"> образовательной организации «О на</w:t>
      </w:r>
      <w:r w:rsidR="00E51E7B" w:rsidRPr="000A6CDB">
        <w:rPr>
          <w:rFonts w:ascii="Times New Roman" w:hAnsi="Times New Roman"/>
          <w:sz w:val="24"/>
          <w:szCs w:val="24"/>
        </w:rPr>
        <w:t>правлении спортивной команды на</w:t>
      </w:r>
      <w:r w:rsidRPr="000A6CDB">
        <w:rPr>
          <w:rFonts w:ascii="Times New Roman" w:hAnsi="Times New Roman"/>
          <w:sz w:val="24"/>
          <w:szCs w:val="24"/>
        </w:rPr>
        <w:t xml:space="preserve"> </w:t>
      </w:r>
      <w:r w:rsidR="00E51E7B" w:rsidRPr="000A6CDB">
        <w:rPr>
          <w:rFonts w:ascii="Times New Roman" w:eastAsia="Times New Roman" w:hAnsi="Times New Roman"/>
          <w:sz w:val="24"/>
          <w:szCs w:val="24"/>
          <w:lang w:eastAsia="ru-RU"/>
        </w:rPr>
        <w:t>военно-спортивную игру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«Победа»</w:t>
      </w:r>
      <w:r w:rsidRPr="000A6CDB">
        <w:rPr>
          <w:rFonts w:ascii="Times New Roman" w:hAnsi="Times New Roman"/>
          <w:sz w:val="24"/>
          <w:szCs w:val="24"/>
        </w:rPr>
        <w:t>, в котором кроме обычных вопросов изложены вопросы обеспечения безопасности членов команды при выдвижении к месту соревнований, в ходе соревнований, и о назначении ответственных за жизнь и здоровье детей, с полным списком командированных детей и сопровождающих лиц.</w:t>
      </w:r>
    </w:p>
    <w:p w:rsidR="005E00CF" w:rsidRPr="000A6CDB" w:rsidRDefault="005E00CF" w:rsidP="005E0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hAnsi="Times New Roman"/>
          <w:sz w:val="24"/>
          <w:szCs w:val="24"/>
        </w:rPr>
        <w:t xml:space="preserve">3. Список 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ознакомления участников </w:t>
      </w:r>
      <w:r w:rsidR="000A6CDB" w:rsidRPr="000A6CDB">
        <w:rPr>
          <w:rFonts w:ascii="Times New Roman" w:hAnsi="Times New Roman"/>
          <w:sz w:val="24"/>
          <w:szCs w:val="24"/>
        </w:rPr>
        <w:t>Игры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безопасности </w:t>
      </w:r>
      <w:r w:rsidRPr="000A6CDB">
        <w:rPr>
          <w:rFonts w:ascii="Times New Roman" w:hAnsi="Times New Roman"/>
          <w:sz w:val="24"/>
          <w:szCs w:val="24"/>
        </w:rPr>
        <w:t xml:space="preserve">(приложение № </w:t>
      </w:r>
      <w:r w:rsidR="00CB09C2" w:rsidRPr="000A6CDB">
        <w:rPr>
          <w:rFonts w:ascii="Times New Roman" w:hAnsi="Times New Roman"/>
          <w:sz w:val="24"/>
          <w:szCs w:val="24"/>
        </w:rPr>
        <w:t>3</w:t>
      </w:r>
      <w:r w:rsidRPr="000A6CDB">
        <w:rPr>
          <w:rFonts w:ascii="Times New Roman" w:hAnsi="Times New Roman"/>
          <w:sz w:val="24"/>
          <w:szCs w:val="24"/>
        </w:rPr>
        <w:t xml:space="preserve"> к Положению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военно-спортивной игры «Победа»)</w:t>
      </w:r>
      <w:r w:rsidRPr="000A6CDB">
        <w:rPr>
          <w:rFonts w:ascii="Times New Roman" w:hAnsi="Times New Roman"/>
          <w:sz w:val="24"/>
          <w:szCs w:val="24"/>
        </w:rPr>
        <w:t>.</w:t>
      </w:r>
    </w:p>
    <w:p w:rsidR="005E00CF" w:rsidRPr="000A6CDB" w:rsidRDefault="005E00CF" w:rsidP="005E00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ВНИМАНИЕ!!! Личный состав команды, указанный в списке, должен соответствовать реальным заявленным участникам соревнований на момент регистрации команды. 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E7B" w:rsidRPr="000A6CDB" w:rsidRDefault="00E51E7B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D83" w:rsidRPr="000A6CDB" w:rsidRDefault="003A6D83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D83" w:rsidRPr="000A6CDB" w:rsidRDefault="003A6D83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D83" w:rsidRPr="000A6CDB" w:rsidRDefault="003A6D83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D83" w:rsidRPr="000A6CDB" w:rsidRDefault="003A6D83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D83" w:rsidRPr="000A6CDB" w:rsidRDefault="003A6D83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6D83" w:rsidRPr="000A6CDB" w:rsidRDefault="003A6D83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0AE8" w:rsidRPr="000A6CDB" w:rsidRDefault="00A70AE8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0AE8" w:rsidRPr="000A6CDB" w:rsidRDefault="00A70AE8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hAnsi="Times New Roman"/>
          <w:sz w:val="24"/>
          <w:szCs w:val="24"/>
        </w:rPr>
        <w:t>Приложение 2</w:t>
      </w:r>
      <w:r w:rsidRPr="000A6C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A6CDB">
        <w:rPr>
          <w:rFonts w:ascii="Times New Roman" w:hAnsi="Times New Roman"/>
          <w:sz w:val="24"/>
          <w:szCs w:val="24"/>
        </w:rPr>
        <w:t>к Положению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ЗАЯВКА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на участие</w:t>
      </w:r>
      <w:r w:rsidR="00E51E7B" w:rsidRPr="000A6CDB">
        <w:rPr>
          <w:rFonts w:ascii="Times New Roman" w:hAnsi="Times New Roman"/>
          <w:sz w:val="24"/>
          <w:szCs w:val="24"/>
        </w:rPr>
        <w:t xml:space="preserve"> в</w:t>
      </w:r>
      <w:r w:rsidR="000A6CDB" w:rsidRPr="000A6CDB">
        <w:rPr>
          <w:rFonts w:ascii="Times New Roman" w:hAnsi="Times New Roman"/>
          <w:sz w:val="24"/>
          <w:szCs w:val="24"/>
        </w:rPr>
        <w:t xml:space="preserve"> муниципальном этапе </w:t>
      </w:r>
      <w:r w:rsidRPr="000A6CDB">
        <w:rPr>
          <w:rFonts w:ascii="Times New Roman" w:hAnsi="Times New Roman"/>
          <w:sz w:val="24"/>
          <w:szCs w:val="24"/>
        </w:rPr>
        <w:t>военно</w:t>
      </w:r>
      <w:r w:rsidR="000A6CDB" w:rsidRPr="000A6CDB">
        <w:rPr>
          <w:rFonts w:ascii="Times New Roman" w:hAnsi="Times New Roman"/>
          <w:sz w:val="24"/>
          <w:szCs w:val="24"/>
        </w:rPr>
        <w:t xml:space="preserve"> </w:t>
      </w:r>
      <w:r w:rsidRPr="000A6CDB">
        <w:rPr>
          <w:rFonts w:ascii="Times New Roman" w:hAnsi="Times New Roman"/>
          <w:sz w:val="24"/>
          <w:szCs w:val="24"/>
        </w:rPr>
        <w:t>-</w:t>
      </w:r>
      <w:r w:rsidR="000A6CDB" w:rsidRPr="000A6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CDB">
        <w:rPr>
          <w:rFonts w:ascii="Times New Roman" w:hAnsi="Times New Roman"/>
          <w:sz w:val="24"/>
          <w:szCs w:val="24"/>
        </w:rPr>
        <w:t>спортивной</w:t>
      </w:r>
      <w:proofErr w:type="gramEnd"/>
    </w:p>
    <w:p w:rsidR="005E00CF" w:rsidRPr="000A6CDB" w:rsidRDefault="00E51E7B" w:rsidP="005E00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игр</w:t>
      </w:r>
      <w:r w:rsidR="000A6CDB" w:rsidRPr="000A6CD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E00CF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«Победа»</w:t>
      </w:r>
    </w:p>
    <w:p w:rsidR="005E00CF" w:rsidRPr="000A6CDB" w:rsidRDefault="005E00CF" w:rsidP="005E00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A6CDB">
        <w:rPr>
          <w:rFonts w:ascii="Times New Roman" w:hAnsi="Times New Roman"/>
          <w:sz w:val="24"/>
          <w:szCs w:val="24"/>
        </w:rPr>
        <w:t>Команда «____________________» _________________________________</w:t>
      </w: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(название команды)                       (наимено</w:t>
      </w:r>
      <w:r w:rsidR="00CB09C2"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>вание образовательного учреждения</w:t>
      </w: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организации, адрес, тел/факс)</w:t>
      </w:r>
    </w:p>
    <w:p w:rsidR="000A6CDB" w:rsidRPr="000A6CDB" w:rsidRDefault="000A6CDB" w:rsidP="005E00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559"/>
        <w:gridCol w:w="2410"/>
        <w:gridCol w:w="1842"/>
      </w:tblGrid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 врача  </w:t>
            </w: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4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00CF" w:rsidRPr="000A6CDB" w:rsidRDefault="005E00CF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Всего допущено к соревнованиям ____________ человек.</w:t>
      </w:r>
    </w:p>
    <w:p w:rsidR="00CB09C2" w:rsidRPr="000A6CDB" w:rsidRDefault="00CB09C2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организации_________________   </w:t>
      </w:r>
      <w:proofErr w:type="gramStart"/>
      <w:r w:rsidRPr="000A6CDB">
        <w:rPr>
          <w:rFonts w:ascii="Times New Roman" w:hAnsi="Times New Roman"/>
          <w:sz w:val="24"/>
          <w:szCs w:val="24"/>
        </w:rPr>
        <w:t>м</w:t>
      </w:r>
      <w:proofErr w:type="gramEnd"/>
      <w:r w:rsidRPr="000A6CDB">
        <w:rPr>
          <w:rFonts w:ascii="Times New Roman" w:hAnsi="Times New Roman"/>
          <w:sz w:val="24"/>
          <w:szCs w:val="24"/>
        </w:rPr>
        <w:t>.п.</w:t>
      </w:r>
    </w:p>
    <w:p w:rsidR="00CB09C2" w:rsidRPr="000A6CDB" w:rsidRDefault="00CB09C2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 xml:space="preserve">         Врач           _____________________________________________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6CDB">
        <w:rPr>
          <w:rFonts w:ascii="Times New Roman" w:hAnsi="Times New Roman"/>
          <w:i/>
          <w:sz w:val="24"/>
          <w:szCs w:val="24"/>
        </w:rPr>
        <w:t xml:space="preserve">          (Ф.И.О. подпись врача)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                                             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(Дата, печать)</w:t>
      </w: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5E00CF" w:rsidRPr="000A6CDB" w:rsidRDefault="005E00CF" w:rsidP="005E0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9C2" w:rsidRPr="000A6CDB" w:rsidRDefault="00CB09C2" w:rsidP="005E00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6CDB">
        <w:rPr>
          <w:rFonts w:ascii="Times New Roman" w:hAnsi="Times New Roman"/>
          <w:sz w:val="24"/>
          <w:szCs w:val="24"/>
        </w:rPr>
        <w:t xml:space="preserve">Приложение </w:t>
      </w:r>
      <w:r w:rsidR="00CB09C2" w:rsidRPr="000A6CDB">
        <w:rPr>
          <w:rFonts w:ascii="Times New Roman" w:hAnsi="Times New Roman"/>
          <w:sz w:val="24"/>
          <w:szCs w:val="24"/>
        </w:rPr>
        <w:t>3</w:t>
      </w:r>
      <w:r w:rsidRPr="000A6CDB">
        <w:rPr>
          <w:rFonts w:ascii="Times New Roman" w:hAnsi="Times New Roman"/>
          <w:sz w:val="24"/>
          <w:szCs w:val="24"/>
        </w:rPr>
        <w:t xml:space="preserve"> к Положению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СПИСОК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ознакомления участников </w:t>
      </w:r>
      <w:r w:rsidRPr="000A6CDB">
        <w:rPr>
          <w:rFonts w:ascii="Times New Roman" w:hAnsi="Times New Roman"/>
          <w:sz w:val="24"/>
          <w:szCs w:val="24"/>
        </w:rPr>
        <w:t xml:space="preserve">финала </w:t>
      </w:r>
      <w:r w:rsidR="000A6CDB" w:rsidRPr="000A6CDB">
        <w:rPr>
          <w:rFonts w:ascii="Times New Roman" w:hAnsi="Times New Roman"/>
          <w:sz w:val="24"/>
          <w:szCs w:val="24"/>
        </w:rPr>
        <w:t>муниципального этапа</w:t>
      </w:r>
      <w:r w:rsidRPr="000A6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CDB">
        <w:rPr>
          <w:rFonts w:ascii="Times New Roman" w:hAnsi="Times New Roman"/>
          <w:sz w:val="24"/>
          <w:szCs w:val="24"/>
        </w:rPr>
        <w:t>областной</w:t>
      </w:r>
      <w:proofErr w:type="gramEnd"/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военно-спортивной игры «Победа» с требованиями безопасности</w:t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0CF" w:rsidRPr="000A6CDB" w:rsidRDefault="005E00CF" w:rsidP="005E00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всеми ниже перечисленными членами команды </w:t>
      </w:r>
      <w:r w:rsidRPr="000A6CDB">
        <w:rPr>
          <w:rFonts w:ascii="Times New Roman" w:hAnsi="Times New Roman"/>
          <w:sz w:val="24"/>
          <w:szCs w:val="24"/>
        </w:rPr>
        <w:t xml:space="preserve">«____________________» ____________________________________________    </w:t>
      </w:r>
    </w:p>
    <w:p w:rsidR="005E00CF" w:rsidRPr="000A6CDB" w:rsidRDefault="005E00CF" w:rsidP="005E00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(название команды)                                    </w:t>
      </w:r>
      <w:r w:rsidR="000A6CDB"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E00CF" w:rsidRPr="000A6CDB" w:rsidRDefault="005E00CF" w:rsidP="005E00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E00CF" w:rsidRPr="000A6CDB" w:rsidRDefault="005E00CF" w:rsidP="005E00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образовательной организации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E00CF" w:rsidRPr="000A6CDB" w:rsidRDefault="005E00CF" w:rsidP="005E00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проведены занятия  по требованиям безопасности, в том числе изучены: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1. Порядок выдвижения и требования безопасности во время выдвижения к</w:t>
      </w:r>
      <w:r w:rsidR="000A6CDB"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проведения финала </w:t>
      </w: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и обратно.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2. Требования безопасности при стрельбе, во время спортивных соревнований и соревнований по военно-прикладным видам спорта.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Правила поведения и внутренний  порядок на территории   воинской части, порядок приема пищи и  обращения за медицинской помощью, распорядок дня. 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>4. Требования противопожарной безопасности.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79"/>
        <w:gridCol w:w="2453"/>
        <w:gridCol w:w="2887"/>
      </w:tblGrid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9" w:type="dxa"/>
            <w:vAlign w:val="center"/>
          </w:tcPr>
          <w:p w:rsidR="005E00CF" w:rsidRPr="000A6CDB" w:rsidRDefault="005E00CF" w:rsidP="0054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 знание требований безопасности</w:t>
            </w:r>
          </w:p>
        </w:tc>
        <w:tc>
          <w:tcPr>
            <w:tcW w:w="2887" w:type="dxa"/>
            <w:vAlign w:val="center"/>
          </w:tcPr>
          <w:p w:rsidR="005E00CF" w:rsidRPr="000A6CDB" w:rsidRDefault="005E00CF" w:rsidP="005404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подпись  членов, команды, с которыми проведены занятия по ТБ</w:t>
            </w: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00CF" w:rsidRPr="000A6CDB" w:rsidTr="005404D2">
        <w:tc>
          <w:tcPr>
            <w:tcW w:w="535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9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5E00CF" w:rsidRPr="000A6CDB" w:rsidRDefault="005E00CF" w:rsidP="005404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00CF" w:rsidRPr="000A6CDB" w:rsidRDefault="005E00CF" w:rsidP="005E00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>Руководитель занятий______________________________ _________________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6CDB">
        <w:rPr>
          <w:rFonts w:ascii="Times New Roman" w:hAnsi="Times New Roman"/>
          <w:sz w:val="24"/>
          <w:szCs w:val="24"/>
        </w:rPr>
        <w:tab/>
      </w:r>
      <w:r w:rsidRPr="000A6CDB">
        <w:rPr>
          <w:rFonts w:ascii="Times New Roman" w:hAnsi="Times New Roman"/>
          <w:sz w:val="24"/>
          <w:szCs w:val="24"/>
        </w:rPr>
        <w:tab/>
      </w:r>
      <w:r w:rsidRPr="000A6CDB">
        <w:rPr>
          <w:rFonts w:ascii="Times New Roman" w:hAnsi="Times New Roman"/>
          <w:sz w:val="24"/>
          <w:szCs w:val="24"/>
        </w:rPr>
        <w:tab/>
      </w:r>
      <w:r w:rsidRPr="000A6CDB">
        <w:rPr>
          <w:rFonts w:ascii="Times New Roman" w:hAnsi="Times New Roman"/>
          <w:sz w:val="24"/>
          <w:szCs w:val="24"/>
        </w:rPr>
        <w:tab/>
        <w:t xml:space="preserve">     </w:t>
      </w:r>
      <w:r w:rsidRPr="000A6CDB">
        <w:rPr>
          <w:rFonts w:ascii="Times New Roman" w:hAnsi="Times New Roman"/>
          <w:i/>
          <w:sz w:val="24"/>
          <w:szCs w:val="24"/>
        </w:rPr>
        <w:t>(должность, фамилия, имя, отчество)                         (подпись)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                                             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A6C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(Дата, печать)</w:t>
      </w: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00CF" w:rsidRPr="000A6CDB" w:rsidRDefault="005E00CF" w:rsidP="005E00C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E0624" w:rsidRPr="000A6CDB" w:rsidRDefault="00CE0624">
      <w:pPr>
        <w:rPr>
          <w:sz w:val="24"/>
          <w:szCs w:val="24"/>
        </w:rPr>
      </w:pPr>
    </w:p>
    <w:sectPr w:rsidR="00CE0624" w:rsidRPr="000A6CDB" w:rsidSect="005712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C15"/>
    <w:multiLevelType w:val="hybridMultilevel"/>
    <w:tmpl w:val="3AA07C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62958"/>
    <w:multiLevelType w:val="hybridMultilevel"/>
    <w:tmpl w:val="F37A1768"/>
    <w:lvl w:ilvl="0" w:tplc="4FD291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6E16A9"/>
    <w:multiLevelType w:val="hybridMultilevel"/>
    <w:tmpl w:val="A834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1C9"/>
    <w:multiLevelType w:val="hybridMultilevel"/>
    <w:tmpl w:val="0E9E4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03EAF"/>
    <w:multiLevelType w:val="hybridMultilevel"/>
    <w:tmpl w:val="48FC82C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C9D1F76"/>
    <w:multiLevelType w:val="hybridMultilevel"/>
    <w:tmpl w:val="869A36C4"/>
    <w:lvl w:ilvl="0" w:tplc="041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>
    <w:nsid w:val="11094842"/>
    <w:multiLevelType w:val="hybridMultilevel"/>
    <w:tmpl w:val="1BFE1F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7614C"/>
    <w:multiLevelType w:val="hybridMultilevel"/>
    <w:tmpl w:val="A96C0A84"/>
    <w:lvl w:ilvl="0" w:tplc="A732A8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D969AA"/>
    <w:multiLevelType w:val="hybridMultilevel"/>
    <w:tmpl w:val="D2C6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D38"/>
    <w:multiLevelType w:val="hybridMultilevel"/>
    <w:tmpl w:val="7C183D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8D72A98"/>
    <w:multiLevelType w:val="hybridMultilevel"/>
    <w:tmpl w:val="0650AD1A"/>
    <w:lvl w:ilvl="0" w:tplc="5F560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766CE7"/>
    <w:multiLevelType w:val="hybridMultilevel"/>
    <w:tmpl w:val="356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27A92"/>
    <w:multiLevelType w:val="hybridMultilevel"/>
    <w:tmpl w:val="51CA01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9572D79"/>
    <w:multiLevelType w:val="multilevel"/>
    <w:tmpl w:val="33E2B6AE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14">
    <w:nsid w:val="2C811C54"/>
    <w:multiLevelType w:val="hybridMultilevel"/>
    <w:tmpl w:val="A98AB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D432F"/>
    <w:multiLevelType w:val="hybridMultilevel"/>
    <w:tmpl w:val="55A2C3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762CD5"/>
    <w:multiLevelType w:val="hybridMultilevel"/>
    <w:tmpl w:val="4C76C7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060EAA"/>
    <w:multiLevelType w:val="hybridMultilevel"/>
    <w:tmpl w:val="7C1239C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A5047E7"/>
    <w:multiLevelType w:val="hybridMultilevel"/>
    <w:tmpl w:val="CC580134"/>
    <w:lvl w:ilvl="0" w:tplc="C7FEF9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CC6BC2"/>
    <w:multiLevelType w:val="hybridMultilevel"/>
    <w:tmpl w:val="17D6F132"/>
    <w:lvl w:ilvl="0" w:tplc="30D2526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0">
    <w:nsid w:val="3AEE0C03"/>
    <w:multiLevelType w:val="hybridMultilevel"/>
    <w:tmpl w:val="E5BA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48CC"/>
    <w:multiLevelType w:val="hybridMultilevel"/>
    <w:tmpl w:val="A1B07AD0"/>
    <w:lvl w:ilvl="0" w:tplc="1A1CF72A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37950"/>
    <w:multiLevelType w:val="hybridMultilevel"/>
    <w:tmpl w:val="FF7003C2"/>
    <w:lvl w:ilvl="0" w:tplc="B59EE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C09B6"/>
    <w:multiLevelType w:val="hybridMultilevel"/>
    <w:tmpl w:val="68C6CB92"/>
    <w:lvl w:ilvl="0" w:tplc="640A6F8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43334B"/>
    <w:multiLevelType w:val="hybridMultilevel"/>
    <w:tmpl w:val="29CCE7E0"/>
    <w:lvl w:ilvl="0" w:tplc="B39632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42654D78"/>
    <w:multiLevelType w:val="hybridMultilevel"/>
    <w:tmpl w:val="5C7EA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C241C"/>
    <w:multiLevelType w:val="hybridMultilevel"/>
    <w:tmpl w:val="13D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53C42"/>
    <w:multiLevelType w:val="hybridMultilevel"/>
    <w:tmpl w:val="F7E00CE8"/>
    <w:lvl w:ilvl="0" w:tplc="870096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FAD7911"/>
    <w:multiLevelType w:val="hybridMultilevel"/>
    <w:tmpl w:val="2798549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0B16186"/>
    <w:multiLevelType w:val="hybridMultilevel"/>
    <w:tmpl w:val="212846EE"/>
    <w:lvl w:ilvl="0" w:tplc="7F6A694C">
      <w:start w:val="1"/>
      <w:numFmt w:val="decimal"/>
      <w:lvlText w:val="%1."/>
      <w:lvlJc w:val="left"/>
      <w:pPr>
        <w:ind w:left="7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0">
    <w:nsid w:val="50E76BE5"/>
    <w:multiLevelType w:val="hybridMultilevel"/>
    <w:tmpl w:val="203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014FA"/>
    <w:multiLevelType w:val="hybridMultilevel"/>
    <w:tmpl w:val="3E28E718"/>
    <w:lvl w:ilvl="0" w:tplc="99BC324E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8DF1F7C"/>
    <w:multiLevelType w:val="hybridMultilevel"/>
    <w:tmpl w:val="20107AD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C5A3CC1"/>
    <w:multiLevelType w:val="hybridMultilevel"/>
    <w:tmpl w:val="68C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54875"/>
    <w:multiLevelType w:val="hybridMultilevel"/>
    <w:tmpl w:val="334C45D6"/>
    <w:lvl w:ilvl="0" w:tplc="33B2A6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45B1F"/>
    <w:multiLevelType w:val="hybridMultilevel"/>
    <w:tmpl w:val="409E80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D7121"/>
    <w:multiLevelType w:val="hybridMultilevel"/>
    <w:tmpl w:val="B9E4F4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69F23926"/>
    <w:multiLevelType w:val="hybridMultilevel"/>
    <w:tmpl w:val="A08ECF26"/>
    <w:lvl w:ilvl="0" w:tplc="6D50322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444F8B"/>
    <w:multiLevelType w:val="hybridMultilevel"/>
    <w:tmpl w:val="A490B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830BE3"/>
    <w:multiLevelType w:val="hybridMultilevel"/>
    <w:tmpl w:val="89120ACE"/>
    <w:lvl w:ilvl="0" w:tplc="D728C3A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>
    <w:nsid w:val="6D8A12DE"/>
    <w:multiLevelType w:val="hybridMultilevel"/>
    <w:tmpl w:val="F0766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F9629A0"/>
    <w:multiLevelType w:val="hybridMultilevel"/>
    <w:tmpl w:val="A686FAD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>
    <w:nsid w:val="769E6D75"/>
    <w:multiLevelType w:val="hybridMultilevel"/>
    <w:tmpl w:val="046AA438"/>
    <w:lvl w:ilvl="0" w:tplc="975AE036">
      <w:start w:val="1"/>
      <w:numFmt w:val="decimal"/>
      <w:lvlText w:val="%1."/>
      <w:lvlJc w:val="left"/>
      <w:pPr>
        <w:ind w:left="1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9" w:hanging="360"/>
      </w:pPr>
    </w:lvl>
    <w:lvl w:ilvl="2" w:tplc="0419001B" w:tentative="1">
      <w:start w:val="1"/>
      <w:numFmt w:val="lowerRoman"/>
      <w:lvlText w:val="%3."/>
      <w:lvlJc w:val="right"/>
      <w:pPr>
        <w:ind w:left="3329" w:hanging="180"/>
      </w:pPr>
    </w:lvl>
    <w:lvl w:ilvl="3" w:tplc="0419000F" w:tentative="1">
      <w:start w:val="1"/>
      <w:numFmt w:val="decimal"/>
      <w:lvlText w:val="%4."/>
      <w:lvlJc w:val="left"/>
      <w:pPr>
        <w:ind w:left="4049" w:hanging="360"/>
      </w:pPr>
    </w:lvl>
    <w:lvl w:ilvl="4" w:tplc="04190019" w:tentative="1">
      <w:start w:val="1"/>
      <w:numFmt w:val="lowerLetter"/>
      <w:lvlText w:val="%5."/>
      <w:lvlJc w:val="left"/>
      <w:pPr>
        <w:ind w:left="4769" w:hanging="360"/>
      </w:pPr>
    </w:lvl>
    <w:lvl w:ilvl="5" w:tplc="0419001B" w:tentative="1">
      <w:start w:val="1"/>
      <w:numFmt w:val="lowerRoman"/>
      <w:lvlText w:val="%6."/>
      <w:lvlJc w:val="right"/>
      <w:pPr>
        <w:ind w:left="5489" w:hanging="180"/>
      </w:pPr>
    </w:lvl>
    <w:lvl w:ilvl="6" w:tplc="0419000F" w:tentative="1">
      <w:start w:val="1"/>
      <w:numFmt w:val="decimal"/>
      <w:lvlText w:val="%7."/>
      <w:lvlJc w:val="left"/>
      <w:pPr>
        <w:ind w:left="6209" w:hanging="360"/>
      </w:pPr>
    </w:lvl>
    <w:lvl w:ilvl="7" w:tplc="04190019" w:tentative="1">
      <w:start w:val="1"/>
      <w:numFmt w:val="lowerLetter"/>
      <w:lvlText w:val="%8."/>
      <w:lvlJc w:val="left"/>
      <w:pPr>
        <w:ind w:left="6929" w:hanging="360"/>
      </w:pPr>
    </w:lvl>
    <w:lvl w:ilvl="8" w:tplc="041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43">
    <w:nsid w:val="7D4E73DE"/>
    <w:multiLevelType w:val="hybridMultilevel"/>
    <w:tmpl w:val="57501346"/>
    <w:lvl w:ilvl="0" w:tplc="C0BEE08E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9"/>
  </w:num>
  <w:num w:numId="10">
    <w:abstractNumId w:val="39"/>
  </w:num>
  <w:num w:numId="11">
    <w:abstractNumId w:val="35"/>
  </w:num>
  <w:num w:numId="12">
    <w:abstractNumId w:val="10"/>
  </w:num>
  <w:num w:numId="13">
    <w:abstractNumId w:val="11"/>
  </w:num>
  <w:num w:numId="14">
    <w:abstractNumId w:val="23"/>
  </w:num>
  <w:num w:numId="15">
    <w:abstractNumId w:val="22"/>
  </w:num>
  <w:num w:numId="16">
    <w:abstractNumId w:val="42"/>
  </w:num>
  <w:num w:numId="17">
    <w:abstractNumId w:val="24"/>
  </w:num>
  <w:num w:numId="18">
    <w:abstractNumId w:val="12"/>
  </w:num>
  <w:num w:numId="19">
    <w:abstractNumId w:val="26"/>
  </w:num>
  <w:num w:numId="20">
    <w:abstractNumId w:val="9"/>
  </w:num>
  <w:num w:numId="21">
    <w:abstractNumId w:val="36"/>
  </w:num>
  <w:num w:numId="22">
    <w:abstractNumId w:val="4"/>
  </w:num>
  <w:num w:numId="23">
    <w:abstractNumId w:val="6"/>
  </w:num>
  <w:num w:numId="24">
    <w:abstractNumId w:val="5"/>
  </w:num>
  <w:num w:numId="25">
    <w:abstractNumId w:val="41"/>
  </w:num>
  <w:num w:numId="26">
    <w:abstractNumId w:val="28"/>
  </w:num>
  <w:num w:numId="27">
    <w:abstractNumId w:val="40"/>
  </w:num>
  <w:num w:numId="28">
    <w:abstractNumId w:val="16"/>
  </w:num>
  <w:num w:numId="29">
    <w:abstractNumId w:val="15"/>
  </w:num>
  <w:num w:numId="30">
    <w:abstractNumId w:val="3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3"/>
  </w:num>
  <w:num w:numId="35">
    <w:abstractNumId w:val="31"/>
  </w:num>
  <w:num w:numId="36">
    <w:abstractNumId w:val="14"/>
  </w:num>
  <w:num w:numId="37">
    <w:abstractNumId w:val="19"/>
  </w:num>
  <w:num w:numId="38">
    <w:abstractNumId w:val="27"/>
  </w:num>
  <w:num w:numId="39">
    <w:abstractNumId w:val="20"/>
  </w:num>
  <w:num w:numId="40">
    <w:abstractNumId w:val="18"/>
  </w:num>
  <w:num w:numId="41">
    <w:abstractNumId w:val="25"/>
  </w:num>
  <w:num w:numId="42">
    <w:abstractNumId w:val="0"/>
  </w:num>
  <w:num w:numId="43">
    <w:abstractNumId w:val="3"/>
  </w:num>
  <w:num w:numId="44">
    <w:abstractNumId w:val="17"/>
  </w:num>
  <w:num w:numId="45">
    <w:abstractNumId w:val="1"/>
  </w:num>
  <w:num w:numId="46">
    <w:abstractNumId w:val="3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CF"/>
    <w:rsid w:val="00085E11"/>
    <w:rsid w:val="000A6CDB"/>
    <w:rsid w:val="000B1290"/>
    <w:rsid w:val="000F7EB0"/>
    <w:rsid w:val="001D1C9D"/>
    <w:rsid w:val="00273149"/>
    <w:rsid w:val="00332447"/>
    <w:rsid w:val="00355915"/>
    <w:rsid w:val="00370011"/>
    <w:rsid w:val="003A6D83"/>
    <w:rsid w:val="0040621F"/>
    <w:rsid w:val="004465B4"/>
    <w:rsid w:val="005404D2"/>
    <w:rsid w:val="005712B9"/>
    <w:rsid w:val="005E00CF"/>
    <w:rsid w:val="007012BE"/>
    <w:rsid w:val="00737FF2"/>
    <w:rsid w:val="007E305A"/>
    <w:rsid w:val="00896485"/>
    <w:rsid w:val="008E4F61"/>
    <w:rsid w:val="0095325C"/>
    <w:rsid w:val="00A11EE8"/>
    <w:rsid w:val="00A45ABF"/>
    <w:rsid w:val="00A70AE8"/>
    <w:rsid w:val="00A75376"/>
    <w:rsid w:val="00AC69DB"/>
    <w:rsid w:val="00B05FC7"/>
    <w:rsid w:val="00B65054"/>
    <w:rsid w:val="00B8247D"/>
    <w:rsid w:val="00B83C20"/>
    <w:rsid w:val="00B96584"/>
    <w:rsid w:val="00C41F38"/>
    <w:rsid w:val="00C9770C"/>
    <w:rsid w:val="00CB09C2"/>
    <w:rsid w:val="00CB5DE3"/>
    <w:rsid w:val="00CE0624"/>
    <w:rsid w:val="00D023D0"/>
    <w:rsid w:val="00D6483F"/>
    <w:rsid w:val="00D93CC5"/>
    <w:rsid w:val="00E01C54"/>
    <w:rsid w:val="00E51E7B"/>
    <w:rsid w:val="00EA412F"/>
    <w:rsid w:val="00F713B4"/>
    <w:rsid w:val="00FF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360" w:lineRule="auto"/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CF"/>
    <w:pPr>
      <w:spacing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CF"/>
    <w:pPr>
      <w:ind w:left="720"/>
      <w:contextualSpacing/>
    </w:pPr>
  </w:style>
  <w:style w:type="table" w:styleId="a4">
    <w:name w:val="Table Grid"/>
    <w:basedOn w:val="a1"/>
    <w:uiPriority w:val="59"/>
    <w:rsid w:val="005E00CF"/>
    <w:pPr>
      <w:spacing w:after="0" w:line="240" w:lineRule="auto"/>
      <w:ind w:firstLine="0"/>
      <w:jc w:val="left"/>
    </w:pPr>
    <w:rPr>
      <w:rFonts w:ascii="Calibri" w:eastAsia="Calibri" w:hAnsi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00CF"/>
    <w:pPr>
      <w:spacing w:after="0" w:line="240" w:lineRule="auto"/>
      <w:ind w:firstLine="0"/>
      <w:jc w:val="left"/>
    </w:pPr>
    <w:rPr>
      <w:rFonts w:eastAsia="Calibri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E0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CF"/>
    <w:rPr>
      <w:rFonts w:ascii="Tahoma" w:eastAsia="Calibri" w:hAnsi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00CF"/>
    <w:pPr>
      <w:spacing w:after="0" w:line="240" w:lineRule="auto"/>
      <w:ind w:firstLine="0"/>
      <w:jc w:val="left"/>
    </w:pPr>
    <w:rPr>
      <w:rFonts w:ascii="Calibri" w:eastAsia="Calibri" w:hAnsi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.Название подразделения"/>
    <w:rsid w:val="005E00CF"/>
    <w:pPr>
      <w:spacing w:after="0" w:line="240" w:lineRule="auto"/>
      <w:ind w:firstLine="0"/>
      <w:jc w:val="left"/>
    </w:pPr>
    <w:rPr>
      <w:rFonts w:ascii="SchoolBook" w:eastAsia="Times New Roman" w:hAnsi="SchoolBook"/>
      <w:lang w:eastAsia="ru-RU"/>
    </w:rPr>
  </w:style>
  <w:style w:type="paragraph" w:styleId="a9">
    <w:name w:val="header"/>
    <w:basedOn w:val="a"/>
    <w:link w:val="aa"/>
    <w:uiPriority w:val="99"/>
    <w:rsid w:val="005E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00CF"/>
    <w:rPr>
      <w:rFonts w:eastAsia="Times New Roman"/>
      <w:szCs w:val="28"/>
      <w:lang w:eastAsia="ru-RU"/>
    </w:rPr>
  </w:style>
  <w:style w:type="table" w:customStyle="1" w:styleId="2">
    <w:name w:val="Сетка таблицы2"/>
    <w:basedOn w:val="a1"/>
    <w:next w:val="a4"/>
    <w:rsid w:val="005E00CF"/>
    <w:pPr>
      <w:spacing w:after="0" w:line="240" w:lineRule="auto"/>
      <w:ind w:firstLine="0"/>
      <w:jc w:val="left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E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00CF"/>
    <w:rPr>
      <w:rFonts w:ascii="Calibri" w:eastAsia="Calibri" w:hAnsi="Calibri"/>
      <w:sz w:val="22"/>
      <w:szCs w:val="22"/>
    </w:rPr>
  </w:style>
  <w:style w:type="paragraph" w:styleId="ad">
    <w:name w:val="caption"/>
    <w:basedOn w:val="a"/>
    <w:next w:val="a"/>
    <w:uiPriority w:val="35"/>
    <w:unhideWhenUsed/>
    <w:qFormat/>
    <w:rsid w:val="005E00CF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3">
    <w:name w:val="Сетка таблицы3"/>
    <w:basedOn w:val="a1"/>
    <w:next w:val="a4"/>
    <w:uiPriority w:val="59"/>
    <w:rsid w:val="005E00CF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E0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360" w:lineRule="auto"/>
        <w:ind w:firstLine="85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CF"/>
    <w:pPr>
      <w:spacing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CF"/>
    <w:pPr>
      <w:ind w:left="720"/>
      <w:contextualSpacing/>
    </w:pPr>
  </w:style>
  <w:style w:type="table" w:styleId="a4">
    <w:name w:val="Table Grid"/>
    <w:basedOn w:val="a1"/>
    <w:uiPriority w:val="59"/>
    <w:rsid w:val="005E00CF"/>
    <w:pPr>
      <w:spacing w:after="0" w:line="240" w:lineRule="auto"/>
      <w:ind w:firstLine="0"/>
      <w:jc w:val="left"/>
    </w:pPr>
    <w:rPr>
      <w:rFonts w:ascii="Calibri" w:eastAsia="Calibri" w:hAnsi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E00CF"/>
    <w:pPr>
      <w:spacing w:after="0" w:line="240" w:lineRule="auto"/>
      <w:ind w:firstLine="0"/>
      <w:jc w:val="left"/>
    </w:pPr>
    <w:rPr>
      <w:rFonts w:eastAsia="Calibri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E0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CF"/>
    <w:rPr>
      <w:rFonts w:ascii="Tahoma" w:eastAsia="Calibri" w:hAnsi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00CF"/>
    <w:pPr>
      <w:spacing w:after="0" w:line="240" w:lineRule="auto"/>
      <w:ind w:firstLine="0"/>
      <w:jc w:val="left"/>
    </w:pPr>
    <w:rPr>
      <w:rFonts w:ascii="Calibri" w:eastAsia="Calibri" w:hAnsi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ычный.Название подразделения"/>
    <w:rsid w:val="005E00CF"/>
    <w:pPr>
      <w:spacing w:after="0" w:line="240" w:lineRule="auto"/>
      <w:ind w:firstLine="0"/>
      <w:jc w:val="left"/>
    </w:pPr>
    <w:rPr>
      <w:rFonts w:ascii="SchoolBook" w:eastAsia="Times New Roman" w:hAnsi="SchoolBook"/>
      <w:lang w:eastAsia="ru-RU"/>
    </w:rPr>
  </w:style>
  <w:style w:type="paragraph" w:styleId="a9">
    <w:name w:val="header"/>
    <w:basedOn w:val="a"/>
    <w:link w:val="aa"/>
    <w:uiPriority w:val="99"/>
    <w:rsid w:val="005E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00CF"/>
    <w:rPr>
      <w:rFonts w:eastAsia="Times New Roman"/>
      <w:szCs w:val="28"/>
      <w:lang w:eastAsia="ru-RU"/>
    </w:rPr>
  </w:style>
  <w:style w:type="table" w:customStyle="1" w:styleId="2">
    <w:name w:val="Сетка таблицы2"/>
    <w:basedOn w:val="a1"/>
    <w:next w:val="a4"/>
    <w:rsid w:val="005E00CF"/>
    <w:pPr>
      <w:spacing w:after="0" w:line="240" w:lineRule="auto"/>
      <w:ind w:firstLine="0"/>
      <w:jc w:val="left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E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00CF"/>
    <w:rPr>
      <w:rFonts w:ascii="Calibri" w:eastAsia="Calibri" w:hAnsi="Calibri"/>
      <w:sz w:val="22"/>
      <w:szCs w:val="22"/>
    </w:rPr>
  </w:style>
  <w:style w:type="paragraph" w:styleId="ad">
    <w:name w:val="caption"/>
    <w:basedOn w:val="a"/>
    <w:next w:val="a"/>
    <w:uiPriority w:val="35"/>
    <w:unhideWhenUsed/>
    <w:qFormat/>
    <w:rsid w:val="005E00CF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3">
    <w:name w:val="Сетка таблицы3"/>
    <w:basedOn w:val="a1"/>
    <w:next w:val="a4"/>
    <w:uiPriority w:val="59"/>
    <w:rsid w:val="005E00CF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5E0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evgenii</cp:lastModifiedBy>
  <cp:revision>18</cp:revision>
  <cp:lastPrinted>2018-05-04T11:11:00Z</cp:lastPrinted>
  <dcterms:created xsi:type="dcterms:W3CDTF">2019-01-16T11:36:00Z</dcterms:created>
  <dcterms:modified xsi:type="dcterms:W3CDTF">2021-02-11T13:12:00Z</dcterms:modified>
</cp:coreProperties>
</file>