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4E" w:rsidRPr="00782CD5" w:rsidRDefault="005F0C2A" w:rsidP="00782C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CD5">
        <w:rPr>
          <w:rFonts w:ascii="Times New Roman" w:hAnsi="Times New Roman" w:cs="Times New Roman"/>
          <w:b/>
          <w:sz w:val="36"/>
          <w:szCs w:val="36"/>
        </w:rPr>
        <w:t>Информационная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5352"/>
      </w:tblGrid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352" w:type="dxa"/>
          </w:tcPr>
          <w:p w:rsidR="005F0C2A" w:rsidRPr="00782CD5" w:rsidRDefault="0099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</w:t>
            </w:r>
            <w:r w:rsidR="00782CD5" w:rsidRPr="00782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принадлежность, форма собственности</w:t>
            </w:r>
          </w:p>
        </w:tc>
        <w:tc>
          <w:tcPr>
            <w:tcW w:w="5352" w:type="dxa"/>
          </w:tcPr>
          <w:p w:rsidR="005F0C2A" w:rsidRPr="005644E6" w:rsidRDefault="001F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4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5644E6">
              <w:rPr>
                <w:rFonts w:ascii="Times New Roman" w:hAnsi="Times New Roman" w:cs="Times New Roman"/>
                <w:sz w:val="24"/>
                <w:szCs w:val="24"/>
              </w:rPr>
              <w:t>Репьёвского</w:t>
            </w:r>
            <w:proofErr w:type="spellEnd"/>
            <w:r w:rsidRPr="005644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Воронежской области «</w:t>
            </w:r>
            <w:proofErr w:type="spellStart"/>
            <w:r w:rsidRPr="005644E6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5644E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 w:rsidR="003909A6" w:rsidRPr="00564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09A6" w:rsidRPr="005644E6" w:rsidRDefault="003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4E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782CD5" w:rsidRPr="00782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proofErr w:type="gramStart"/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) с указанием занимаемой должности</w:t>
            </w:r>
          </w:p>
        </w:tc>
        <w:tc>
          <w:tcPr>
            <w:tcW w:w="5352" w:type="dxa"/>
          </w:tcPr>
          <w:p w:rsidR="005F0C2A" w:rsidRDefault="0099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Когтева Ирина Николаевна</w:t>
            </w:r>
          </w:p>
          <w:p w:rsidR="0099365B" w:rsidRPr="005644E6" w:rsidRDefault="0099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(методических материалов)</w:t>
            </w:r>
          </w:p>
        </w:tc>
        <w:tc>
          <w:tcPr>
            <w:tcW w:w="5352" w:type="dxa"/>
          </w:tcPr>
          <w:p w:rsidR="005644E6" w:rsidRPr="005644E6" w:rsidRDefault="005644E6" w:rsidP="005644E6">
            <w:pPr>
              <w:pStyle w:val="a5"/>
              <w:rPr>
                <w:rFonts w:ascii="Times New Roman" w:hAnsi="Times New Roman" w:cs="Times New Roman"/>
              </w:rPr>
            </w:pPr>
            <w:r w:rsidRPr="005644E6">
              <w:rPr>
                <w:rFonts w:ascii="Times New Roman" w:hAnsi="Times New Roman" w:cs="Times New Roman"/>
              </w:rPr>
              <w:t xml:space="preserve">Программа пришкольного   лагеря  с дневным пребыванием «Солнышко» </w:t>
            </w:r>
          </w:p>
          <w:p w:rsidR="005F0C2A" w:rsidRPr="005644E6" w:rsidRDefault="005F0C2A" w:rsidP="005644E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Выбранная номинация</w:t>
            </w:r>
          </w:p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(в соответствии с положением)</w:t>
            </w:r>
          </w:p>
        </w:tc>
        <w:tc>
          <w:tcPr>
            <w:tcW w:w="5352" w:type="dxa"/>
          </w:tcPr>
          <w:p w:rsidR="005F0C2A" w:rsidRPr="00782CD5" w:rsidRDefault="007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детских лагерей различной тематической направленности </w:t>
            </w: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Целевая группа(возраст детей и специфика программы (конкурсных материалов)</w:t>
            </w:r>
          </w:p>
        </w:tc>
        <w:tc>
          <w:tcPr>
            <w:tcW w:w="5352" w:type="dxa"/>
          </w:tcPr>
          <w:p w:rsidR="005F0C2A" w:rsidRDefault="009334F3" w:rsidP="00933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Corbel" w:hAnsi="Cambria" w:cs="Times New Roman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О</w:t>
            </w:r>
            <w:r w:rsidRPr="009334F3">
              <w:rPr>
                <w:rFonts w:ascii="Times New Roman" w:eastAsia="Corbel" w:hAnsi="Times New Roman" w:cs="Times New Roman"/>
                <w:sz w:val="24"/>
                <w:szCs w:val="24"/>
              </w:rPr>
              <w:t>бучающие</w:t>
            </w:r>
            <w:r w:rsidR="00B32514" w:rsidRPr="009334F3">
              <w:rPr>
                <w:rFonts w:ascii="Times New Roman" w:eastAsia="Corbel" w:hAnsi="Times New Roman" w:cs="Times New Roman"/>
                <w:sz w:val="24"/>
                <w:szCs w:val="24"/>
              </w:rPr>
              <w:t>ся  с 7 до 14 лет</w:t>
            </w:r>
            <w:r w:rsidR="00B32514" w:rsidRPr="0093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5E9C" w:rsidRDefault="00295E9C" w:rsidP="00933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программы:</w:t>
            </w:r>
          </w:p>
          <w:p w:rsidR="00295E9C" w:rsidRDefault="00295E9C" w:rsidP="00933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-Разнообразная деятельность;</w:t>
            </w:r>
          </w:p>
          <w:p w:rsidR="00295E9C" w:rsidRDefault="00295E9C" w:rsidP="00933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-Временный характер детского объединения;</w:t>
            </w:r>
          </w:p>
          <w:p w:rsidR="00295E9C" w:rsidRDefault="00295E9C" w:rsidP="009334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-Природно-климатическая среда</w:t>
            </w:r>
          </w:p>
          <w:p w:rsidR="00295E9C" w:rsidRPr="009334F3" w:rsidRDefault="00295E9C" w:rsidP="0093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-Четкий режим жизнедеятельности.</w:t>
            </w: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0C2A" w:rsidRPr="00782CD5" w:rsidRDefault="001F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информация:</w:t>
            </w:r>
            <w:r w:rsidR="005F0C2A" w:rsidRPr="00782CD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="005F0C2A" w:rsidRPr="00782CD5">
              <w:rPr>
                <w:rFonts w:ascii="Times New Roman" w:hAnsi="Times New Roman" w:cs="Times New Roman"/>
                <w:sz w:val="24"/>
                <w:szCs w:val="24"/>
              </w:rPr>
              <w:t>(с указанием индекса), мобильный телефон,</w:t>
            </w:r>
            <w:r w:rsidR="00782CD5" w:rsidRPr="00782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C2A" w:rsidRPr="00782CD5">
              <w:rPr>
                <w:rFonts w:ascii="Times New Roman" w:hAnsi="Times New Roman" w:cs="Times New Roman"/>
                <w:sz w:val="24"/>
                <w:szCs w:val="24"/>
              </w:rPr>
              <w:t>электронный адрес участника конкурса</w:t>
            </w:r>
          </w:p>
        </w:tc>
        <w:tc>
          <w:tcPr>
            <w:tcW w:w="5352" w:type="dxa"/>
          </w:tcPr>
          <w:p w:rsidR="005F0C2A" w:rsidRDefault="001F2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396385, Воронежская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Репьёвский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Краснолипье, площадь Ленина,2</w:t>
            </w:r>
          </w:p>
          <w:p w:rsidR="0099365B" w:rsidRDefault="0099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8-952-106-52-55</w:t>
            </w:r>
          </w:p>
          <w:p w:rsidR="0099365B" w:rsidRPr="0099365B" w:rsidRDefault="009936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kogtevaira@yandex.ru</w:t>
            </w: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Краткая аннотация содержания:</w:t>
            </w:r>
          </w:p>
          <w:p w:rsidR="005F0C2A" w:rsidRPr="00782CD5" w:rsidRDefault="005F0C2A" w:rsidP="005F0C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Цель и задачи;</w:t>
            </w:r>
          </w:p>
          <w:p w:rsidR="005F0C2A" w:rsidRPr="00782CD5" w:rsidRDefault="005F0C2A" w:rsidP="005F0C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Этапы реализации с кратким описанием ключевых мероприятий;</w:t>
            </w:r>
          </w:p>
          <w:p w:rsidR="005F0C2A" w:rsidRPr="00782CD5" w:rsidRDefault="005F0C2A" w:rsidP="005F0C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обеспечение;</w:t>
            </w:r>
          </w:p>
          <w:p w:rsidR="005F0C2A" w:rsidRPr="00782CD5" w:rsidRDefault="005F0C2A" w:rsidP="005F0C2A">
            <w:pPr>
              <w:pStyle w:val="a4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результаты;</w:t>
            </w:r>
            <w:r w:rsidR="00782CD5" w:rsidRPr="00782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D522AE" w:rsidRDefault="009334F3" w:rsidP="00B3251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1E293F" w:rsidRPr="001E29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1E293F" w:rsidRPr="001E29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E293F"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укрепления здоровья детей, полноценного летнего отдыха  во время летних каникул и непрерывного воспитательного процесса в области  экологического развития.  </w:t>
            </w:r>
          </w:p>
          <w:p w:rsidR="00B32514" w:rsidRPr="00D522AE" w:rsidRDefault="00B32514" w:rsidP="00B32514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22A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D52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Задачи:</w:t>
            </w:r>
          </w:p>
          <w:p w:rsidR="00D522AE" w:rsidRPr="001E293F" w:rsidRDefault="00D522AE" w:rsidP="00D522AE">
            <w:pPr>
              <w:pStyle w:val="a5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1.</w:t>
            </w:r>
            <w:r w:rsidRPr="001E293F">
              <w:rPr>
                <w:rFonts w:ascii="Times New Roman" w:eastAsia="Corbel" w:hAnsi="Times New Roman" w:cs="Times New Roman"/>
                <w:sz w:val="24"/>
                <w:szCs w:val="24"/>
              </w:rPr>
      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      </w:r>
          </w:p>
          <w:p w:rsidR="001E293F" w:rsidRDefault="00B32514" w:rsidP="001E293F">
            <w:pPr>
              <w:pStyle w:val="a5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5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экологических знаний, полученных при изучении школьных предметов;</w:t>
            </w:r>
          </w:p>
          <w:p w:rsidR="00B32514" w:rsidRPr="001E293F" w:rsidRDefault="0099365B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36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2514"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у школьников навыков общения и толерантности.</w:t>
            </w:r>
          </w:p>
          <w:p w:rsidR="00B32514" w:rsidRPr="00805708" w:rsidRDefault="0099365B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2514"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Приобщение ребят к творческим видам деятельности, развитие творческого мышления.</w:t>
            </w:r>
          </w:p>
          <w:p w:rsidR="0099365B" w:rsidRPr="0099365B" w:rsidRDefault="0099365B" w:rsidP="00993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  <w:r w:rsidRPr="009936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Создать  целостный подход  к экологическому воспитанию культуры  личности в условиях коллективной (творческой) деятельности.</w:t>
            </w:r>
          </w:p>
          <w:p w:rsidR="0099365B" w:rsidRPr="0099365B" w:rsidRDefault="0099365B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293F" w:rsidRPr="009334F3" w:rsidRDefault="009334F3" w:rsidP="009334F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  <w:r w:rsidR="001E293F" w:rsidRPr="009334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Этапы  реализации  программы</w:t>
            </w:r>
          </w:p>
          <w:p w:rsidR="001E293F" w:rsidRPr="001E293F" w:rsidRDefault="001E293F" w:rsidP="009334F3">
            <w:pPr>
              <w:pStyle w:val="a5"/>
              <w:rPr>
                <w:rFonts w:eastAsia="Times New Roman"/>
                <w:color w:val="FF0000"/>
                <w:u w:val="single"/>
                <w:lang w:eastAsia="ru-RU"/>
              </w:rPr>
            </w:pPr>
            <w:r w:rsidRPr="001E293F">
              <w:rPr>
                <w:rFonts w:eastAsia="Times New Roman"/>
                <w:color w:val="FF0000"/>
                <w:u w:val="single"/>
                <w:lang w:val="en-US" w:eastAsia="ru-RU"/>
              </w:rPr>
              <w:t>I</w:t>
            </w:r>
            <w:r w:rsidRPr="001E293F">
              <w:rPr>
                <w:rFonts w:eastAsia="Times New Roman"/>
                <w:color w:val="FF0000"/>
                <w:u w:val="single"/>
                <w:lang w:eastAsia="ru-RU"/>
              </w:rPr>
              <w:t xml:space="preserve"> этап. Подготовительный –  апрель- май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</w:rPr>
              <w:t xml:space="preserve">Этот этап характеризуется тем, что за 2 месяца до открытия пришкольного летнего оздоровительного лагеря начинается подготовка </w:t>
            </w:r>
            <w:r w:rsidRPr="001E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летнему сезону. Деятельностью этого этапа является:</w:t>
            </w:r>
          </w:p>
          <w:p w:rsidR="001E293F" w:rsidRPr="001E293F" w:rsidRDefault="001E293F" w:rsidP="001E293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при директоре и заместителе директора по подготовке школы к летнему сезону;</w:t>
            </w:r>
          </w:p>
          <w:p w:rsidR="001E293F" w:rsidRPr="001E293F" w:rsidRDefault="001E293F" w:rsidP="001E293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по школе о проведении летней кампании;</w:t>
            </w:r>
          </w:p>
          <w:p w:rsidR="001E293F" w:rsidRPr="001E293F" w:rsidRDefault="001E293F" w:rsidP="001E293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деятельности пришкольного летнего оздоровительного   лагеря с дн</w:t>
            </w:r>
            <w:r w:rsidR="008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евным пребыванием детей «Солнышко</w:t>
            </w:r>
            <w:r w:rsidRPr="001E2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методического материала для работников лагеря;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</w:rPr>
              <w:t>отбор кадров для работы в пришкольном летнем оздоровительном лагере;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  <w:p w:rsidR="001E293F" w:rsidRPr="001E293F" w:rsidRDefault="001E293F" w:rsidP="001E293F">
            <w:pPr>
              <w:spacing w:line="360" w:lineRule="auto"/>
              <w:ind w:firstLine="567"/>
              <w:rPr>
                <w:rFonts w:ascii="Corbel" w:eastAsia="Times New Roman" w:hAnsi="Corbel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1E293F">
              <w:rPr>
                <w:rFonts w:ascii="Corbel" w:eastAsia="Times New Roman" w:hAnsi="Corbel" w:cs="Times New Roman"/>
                <w:color w:val="FF0000"/>
                <w:sz w:val="28"/>
                <w:szCs w:val="28"/>
                <w:u w:val="single"/>
                <w:lang w:val="en-US" w:eastAsia="ru-RU"/>
              </w:rPr>
              <w:t>II</w:t>
            </w:r>
            <w:r w:rsidRPr="001E293F">
              <w:rPr>
                <w:rFonts w:ascii="Corbel" w:eastAsia="Times New Roman" w:hAnsi="Corbel" w:cs="Times New Roman"/>
                <w:color w:val="FF0000"/>
                <w:sz w:val="28"/>
                <w:szCs w:val="28"/>
                <w:u w:val="single"/>
                <w:lang w:eastAsia="ru-RU"/>
              </w:rPr>
              <w:t xml:space="preserve"> этап. Организационный – июнь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Этот период короткий по количеству дней, всего лишь 2-3 дня.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деятельностью этого этапа является: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детей, проведение диагностики по выявлению лидерских, организаторских и творческих способностей;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 программы «Солнышко»</w:t>
            </w:r>
            <w:r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  <w:r w:rsidR="00876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уставом, законом и </w:t>
            </w:r>
            <w:r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правилами жизнедеятельности лагеря.</w:t>
            </w:r>
          </w:p>
          <w:p w:rsidR="001E293F" w:rsidRPr="001E293F" w:rsidRDefault="001E293F" w:rsidP="001E293F">
            <w:pPr>
              <w:spacing w:line="360" w:lineRule="auto"/>
              <w:ind w:firstLine="567"/>
              <w:rPr>
                <w:rFonts w:ascii="Cambria" w:eastAsia="Times New Roman" w:hAnsi="Cambria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1E293F">
              <w:rPr>
                <w:rFonts w:ascii="Cambria" w:eastAsia="Times New Roman" w:hAnsi="Cambria" w:cs="Times New Roman"/>
                <w:color w:val="FF0000"/>
                <w:sz w:val="28"/>
                <w:szCs w:val="28"/>
                <w:u w:val="single"/>
                <w:lang w:val="en-US" w:eastAsia="ru-RU"/>
              </w:rPr>
              <w:t>III</w:t>
            </w:r>
            <w:r w:rsidR="00876437">
              <w:rPr>
                <w:rFonts w:ascii="Cambria" w:eastAsia="Times New Roman" w:hAnsi="Cambria" w:cs="Times New Roman"/>
                <w:color w:val="FF0000"/>
                <w:sz w:val="28"/>
                <w:szCs w:val="28"/>
                <w:u w:val="single"/>
                <w:lang w:eastAsia="ru-RU"/>
              </w:rPr>
              <w:t xml:space="preserve"> этап. Основной</w:t>
            </w:r>
            <w:r w:rsidRPr="001E293F">
              <w:rPr>
                <w:rFonts w:ascii="Cambria" w:eastAsia="Times New Roman" w:hAnsi="Cambria" w:cs="Times New Roman"/>
                <w:color w:val="FF0000"/>
                <w:sz w:val="28"/>
                <w:szCs w:val="28"/>
                <w:u w:val="single"/>
                <w:lang w:eastAsia="ru-RU"/>
              </w:rPr>
              <w:t xml:space="preserve"> – июнь </w:t>
            </w:r>
          </w:p>
          <w:p w:rsidR="001E293F" w:rsidRPr="00805708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деятельностью этого этапа является:</w:t>
            </w:r>
          </w:p>
          <w:p w:rsidR="001E293F" w:rsidRPr="00805708" w:rsidRDefault="00876437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293F"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основной идеи смены;</w:t>
            </w:r>
          </w:p>
          <w:p w:rsidR="001E293F" w:rsidRPr="00805708" w:rsidRDefault="00876437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293F"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детей и подростков в различные виды коллективно</w:t>
            </w:r>
            <w:r w:rsid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293F"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творческих дел;</w:t>
            </w:r>
          </w:p>
          <w:p w:rsidR="001E293F" w:rsidRPr="00805708" w:rsidRDefault="00876437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-работа творческих мастерских;</w:t>
            </w:r>
          </w:p>
          <w:p w:rsidR="00876437" w:rsidRPr="00805708" w:rsidRDefault="00876437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-проведение </w:t>
            </w:r>
            <w:proofErr w:type="spellStart"/>
            <w:r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мероприятий,конкурсов,соревнований,акций</w:t>
            </w:r>
            <w:proofErr w:type="spellEnd"/>
            <w:r w:rsidRP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  <w:p w:rsidR="001E293F" w:rsidRPr="001E293F" w:rsidRDefault="001E293F" w:rsidP="001E293F">
            <w:pPr>
              <w:spacing w:line="360" w:lineRule="auto"/>
              <w:ind w:firstLine="567"/>
              <w:rPr>
                <w:rFonts w:ascii="Corbel" w:eastAsia="Times New Roman" w:hAnsi="Corbel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1E293F">
              <w:rPr>
                <w:rFonts w:ascii="Corbel" w:eastAsia="Times New Roman" w:hAnsi="Corbel" w:cs="Times New Roman"/>
                <w:color w:val="FF0000"/>
                <w:sz w:val="28"/>
                <w:szCs w:val="28"/>
                <w:u w:val="single"/>
                <w:lang w:val="en-US" w:eastAsia="ru-RU"/>
              </w:rPr>
              <w:t>IV</w:t>
            </w:r>
            <w:r w:rsidR="00876437">
              <w:rPr>
                <w:rFonts w:ascii="Corbel" w:eastAsia="Times New Roman" w:hAnsi="Corbel" w:cs="Times New Roman"/>
                <w:color w:val="FF0000"/>
                <w:sz w:val="28"/>
                <w:szCs w:val="28"/>
                <w:u w:val="single"/>
                <w:lang w:eastAsia="ru-RU"/>
              </w:rPr>
              <w:t xml:space="preserve"> этап. Заключительный</w:t>
            </w:r>
            <w:r w:rsidRPr="001E293F">
              <w:rPr>
                <w:rFonts w:ascii="Corbel" w:eastAsia="Times New Roman" w:hAnsi="Corbel" w:cs="Times New Roman"/>
                <w:color w:val="FF0000"/>
                <w:sz w:val="28"/>
                <w:szCs w:val="28"/>
                <w:u w:val="single"/>
                <w:lang w:eastAsia="ru-RU"/>
              </w:rPr>
              <w:t xml:space="preserve"> – июнь</w:t>
            </w:r>
          </w:p>
          <w:p w:rsidR="001E293F" w:rsidRPr="001E293F" w:rsidRDefault="001E293F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идеей этого этапа является:</w:t>
            </w:r>
          </w:p>
          <w:p w:rsidR="001E293F" w:rsidRPr="001E293F" w:rsidRDefault="00876437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293F"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смены;</w:t>
            </w:r>
          </w:p>
          <w:p w:rsidR="001E293F" w:rsidRPr="001E293F" w:rsidRDefault="00876437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293F"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перспектив деятельности организации;</w:t>
            </w:r>
          </w:p>
          <w:p w:rsidR="001E293F" w:rsidRPr="001E293F" w:rsidRDefault="00876437" w:rsidP="001E29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293F" w:rsidRPr="001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предложений детьми, родителями, педагогами, внесенными по деятельности летнего оздоровительного лагеря в будущем.</w:t>
            </w:r>
          </w:p>
          <w:p w:rsidR="009334F3" w:rsidRDefault="001E293F" w:rsidP="009334F3">
            <w:pPr>
              <w:pBdr>
                <w:bottom w:val="single" w:sz="4" w:space="4" w:color="4F81BD"/>
              </w:pBdr>
              <w:spacing w:before="200" w:after="280"/>
              <w:ind w:right="936"/>
              <w:rPr>
                <w:rFonts w:ascii="Times New Roman" w:eastAsia="Corbel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293F">
              <w:rPr>
                <w:rFonts w:ascii="Times New Roman" w:eastAsia="Corbel" w:hAnsi="Times New Roman" w:cs="Times New Roman"/>
                <w:b/>
                <w:bCs/>
                <w:i/>
                <w:iCs/>
                <w:sz w:val="24"/>
                <w:szCs w:val="24"/>
              </w:rPr>
              <w:t>Направления и виды деятельности</w:t>
            </w:r>
          </w:p>
          <w:p w:rsidR="001E293F" w:rsidRPr="001E293F" w:rsidRDefault="009334F3" w:rsidP="009334F3">
            <w:pPr>
              <w:pBdr>
                <w:bottom w:val="single" w:sz="4" w:space="4" w:color="4F81BD"/>
              </w:pBdr>
              <w:spacing w:before="200" w:after="280"/>
              <w:ind w:right="936"/>
              <w:rPr>
                <w:rFonts w:ascii="Times New Roman" w:eastAsia="Corbel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1E293F" w:rsidRPr="001E293F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Для реализации программы разработан механизм, который </w:t>
            </w:r>
            <w:r w:rsidR="00D961CE" w:rsidRPr="00D522AE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представлен в виде </w:t>
            </w:r>
            <w:r w:rsidR="00D961CE" w:rsidRPr="00D522AE">
              <w:rPr>
                <w:rFonts w:ascii="Times New Roman" w:eastAsia="Corbel" w:hAnsi="Times New Roman" w:cs="Times New Roman"/>
                <w:sz w:val="24"/>
                <w:szCs w:val="24"/>
              </w:rPr>
              <w:lastRenderedPageBreak/>
              <w:t>направлений</w:t>
            </w:r>
            <w:r w:rsidR="001E293F" w:rsidRPr="001E293F">
              <w:rPr>
                <w:rFonts w:ascii="Times New Roman" w:eastAsia="Corbel" w:hAnsi="Times New Roman" w:cs="Times New Roman"/>
                <w:sz w:val="24"/>
                <w:szCs w:val="24"/>
              </w:rPr>
              <w:t>: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 –</w:t>
            </w:r>
            <w:r w:rsidR="00805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содержательное направление (экологическое воспитание);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деятельность;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Художественно-творческая деятельность;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961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Интеллектуально-познавательная деятельность;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961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Гражданско-патриотическая деятельность</w:t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деятельность.</w:t>
            </w:r>
          </w:p>
          <w:p w:rsidR="00D961CE" w:rsidRPr="00D961CE" w:rsidRDefault="00D961CE" w:rsidP="00D961CE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D961C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Образовательно –содержательное направление (экологическое воспитание);</w:t>
            </w:r>
          </w:p>
          <w:p w:rsidR="00D961CE" w:rsidRPr="00D961CE" w:rsidRDefault="00D961CE" w:rsidP="00D961C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особенностей края.</w:t>
            </w:r>
          </w:p>
          <w:p w:rsidR="00D961CE" w:rsidRPr="00D961CE" w:rsidRDefault="00D961CE" w:rsidP="00D961C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природе, лесу, воде.</w:t>
            </w:r>
          </w:p>
          <w:p w:rsidR="00D961CE" w:rsidRPr="00D961CE" w:rsidRDefault="00D961CE" w:rsidP="00D961C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десанты. </w:t>
            </w:r>
          </w:p>
          <w:p w:rsidR="00D961CE" w:rsidRPr="00D961CE" w:rsidRDefault="00D961CE" w:rsidP="00D961C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 патруль.</w:t>
            </w:r>
          </w:p>
          <w:p w:rsidR="00D961CE" w:rsidRPr="00D961CE" w:rsidRDefault="00D961CE" w:rsidP="00D961C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игры на местности.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961C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Физкультурно – оздоровительная работа: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формы организации: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Утренняя гимнастика (зарядка);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Спортивные игры на стадионе;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Подвижные игры на свежем воздухе;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Эстафеты - спортивная игра «Веселые старты»;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Ежедневный спортивный час «Все игры в гости к нам!»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медсестры: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«Первая помощь при укусе насекомым»;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«Чем опасны клещи»;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«Где ты найдёшь витамины»;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«Солнце, воздух и вода – ваши лучшие друзья»;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«Помоги своему зубу».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961C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Художественно – творческая деятельность: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организации художественно-творческой деятельности: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Изобразительная деятельность;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Конкурсные программы;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Творческие конкурсы;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Игровые творческие программы;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Концерты; праздники;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Творческие игры;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Выставки (рисунков, поделок и т.д.)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Toc358086999"/>
            <w:bookmarkStart w:id="1" w:name="_Toc358089796"/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961C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Интеллектуально-познавательная деятельность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деятельности: 1)викторины, экскурсии, игры, беседы,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2)концертно-развлекательные программы,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3)работа творческих кружков по интересам;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961C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Гражданско-патриотическая деятельность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деятельности: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1)тематические мероприятия внутри отряда;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2)конкурсы;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3)викторины;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конкурс рисунков;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экскурсии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961C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Трудовая деятельность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деятельности: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1)общественно значимый труд (уборка прилегающей территории);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2)бытовой </w:t>
            </w:r>
            <w:proofErr w:type="spellStart"/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самообслуживающий</w:t>
            </w:r>
            <w:proofErr w:type="spellEnd"/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труд имеет целью удовлетворения бытовых потребностей ребенка и группы детей за счет личных трудовых усилий (бытовой труд ребенка включает в себя уход за одеждой и обувью, создания уюта в игровых комнатах);</w:t>
            </w:r>
          </w:p>
          <w:p w:rsidR="00D961CE" w:rsidRPr="00D961CE" w:rsidRDefault="00D961CE" w:rsidP="00D961C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самообслуживающая</w:t>
            </w:r>
            <w:proofErr w:type="spellEnd"/>
            <w:r w:rsidRPr="00D96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 детей в лагере включает дежурство по лагерю, по столовой, уборку мусора на прилегающей к отряду территории. </w:t>
            </w:r>
          </w:p>
          <w:bookmarkEnd w:id="0"/>
          <w:bookmarkEnd w:id="1"/>
          <w:p w:rsidR="00B32514" w:rsidRPr="00B32514" w:rsidRDefault="00B32514" w:rsidP="00B325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6C92" w:rsidRDefault="009334F3" w:rsidP="000A7ED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3.</w:t>
            </w:r>
            <w:r w:rsidR="00F26C9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Ресурсное обеспечение программы:</w:t>
            </w:r>
          </w:p>
          <w:p w:rsidR="00F26C92" w:rsidRPr="00F26C92" w:rsidRDefault="00D522AE" w:rsidP="00D522AE">
            <w:pPr>
              <w:spacing w:before="10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</w:t>
            </w:r>
            <w:r w:rsidRPr="00D522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Нормативно-правовой ресурс</w:t>
            </w:r>
            <w:r w:rsidR="00F26C92" w:rsidRPr="00F26C9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Закон «Об образовании РФ»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ребенка, ООН, 1991г.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Всемирная Декларация об обеспечении выживания, защиты и развития детей 30.09.1990г.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Устав школы. Положение о лагере дневного пребывания.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лагеря дневного пребывания.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безопасности, пожарной безопасности.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Рекомендации по профилактике детского травматизма, предупреждению несчастных случаев с детьми в школьном оздоровительном лагере.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Инструкции по организации и проведению туристических походов и экскурсий.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Отдела по образования администрации </w:t>
            </w:r>
            <w:proofErr w:type="spellStart"/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Репьевского</w:t>
            </w:r>
            <w:proofErr w:type="spellEnd"/>
            <w:r w:rsidRPr="00F26C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Санитарные правила о прохождении медицинского осмотра..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Акт приемки лагеря.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>Заявления от родителей.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6C92">
              <w:rPr>
                <w:rFonts w:ascii="Times New Roman" w:hAnsi="Times New Roman" w:cs="Times New Roman"/>
                <w:sz w:val="24"/>
                <w:szCs w:val="24"/>
              </w:rPr>
              <w:t xml:space="preserve">     Планы работы.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2AE" w:rsidRPr="00F26C92" w:rsidRDefault="00D522AE" w:rsidP="00D522AE">
            <w:pPr>
              <w:spacing w:before="10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2.</w:t>
            </w:r>
            <w:r w:rsidRPr="00D522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Кадровый ресурс</w:t>
            </w:r>
            <w:r w:rsidRPr="00F26C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  <w:p w:rsidR="00D522AE" w:rsidRPr="00D522AE" w:rsidRDefault="00D522AE" w:rsidP="00D522A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2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со штатным расписанием в реализации программы участвуют:</w:t>
            </w:r>
          </w:p>
          <w:p w:rsidR="00D522AE" w:rsidRPr="00D522AE" w:rsidRDefault="00D522AE" w:rsidP="00D522AE">
            <w:pPr>
              <w:pStyle w:val="a5"/>
              <w:rPr>
                <w:rFonts w:ascii="Times New Roman" w:eastAsia="Corbel" w:hAnsi="Times New Roman" w:cs="Times New Roman"/>
                <w:b/>
                <w:bCs/>
                <w:sz w:val="24"/>
                <w:szCs w:val="24"/>
              </w:rPr>
            </w:pPr>
            <w:r w:rsidRPr="00D522AE">
              <w:rPr>
                <w:rFonts w:ascii="Times New Roman" w:eastAsia="Corbel" w:hAnsi="Times New Roman" w:cs="Times New Roman"/>
                <w:b/>
                <w:bCs/>
                <w:sz w:val="24"/>
                <w:szCs w:val="24"/>
              </w:rPr>
              <w:t>Координаторы смены:</w:t>
            </w:r>
          </w:p>
          <w:p w:rsidR="00D522AE" w:rsidRPr="00D522AE" w:rsidRDefault="00D522AE" w:rsidP="00D522AE">
            <w:pPr>
              <w:pStyle w:val="a5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D522AE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начальник лагеря, </w:t>
            </w:r>
          </w:p>
          <w:p w:rsidR="00D522AE" w:rsidRPr="00D522AE" w:rsidRDefault="00D522AE" w:rsidP="00D522AE">
            <w:pPr>
              <w:pStyle w:val="a5"/>
              <w:rPr>
                <w:rFonts w:ascii="Times New Roman" w:eastAsia="Corbel" w:hAnsi="Times New Roman" w:cs="Times New Roman"/>
                <w:b/>
                <w:sz w:val="24"/>
                <w:szCs w:val="24"/>
              </w:rPr>
            </w:pPr>
            <w:r w:rsidRPr="00D522AE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lastRenderedPageBreak/>
              <w:t>Кураторы отрядов:</w:t>
            </w:r>
          </w:p>
          <w:p w:rsidR="00D522AE" w:rsidRPr="00D522AE" w:rsidRDefault="00D522AE" w:rsidP="00D522AE">
            <w:pPr>
              <w:pStyle w:val="a5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D522AE">
              <w:rPr>
                <w:rFonts w:ascii="Times New Roman" w:eastAsia="Corbel" w:hAnsi="Times New Roman" w:cs="Times New Roman"/>
                <w:sz w:val="24"/>
                <w:szCs w:val="24"/>
              </w:rPr>
              <w:t>воспитатели отрядов  (из числа педагогов школы);</w:t>
            </w:r>
          </w:p>
          <w:p w:rsidR="00B623F3" w:rsidRPr="00B623F3" w:rsidRDefault="00B623F3" w:rsidP="00D522A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3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Медицинский работник.</w:t>
            </w:r>
          </w:p>
          <w:p w:rsidR="00D522AE" w:rsidRPr="000A7EDF" w:rsidRDefault="00D522AE" w:rsidP="00D522A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3.</w:t>
            </w:r>
            <w:r w:rsidRPr="000A7ED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Матер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иально – технический ресурс</w:t>
            </w:r>
            <w:r w:rsidRPr="000A7ED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D522AE" w:rsidRPr="000A7EDF" w:rsidRDefault="008F7E68" w:rsidP="00D522A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522AE" w:rsidRPr="000A7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оптимальных условий для проведения разнообразных мероприятий.</w:t>
            </w:r>
          </w:p>
          <w:p w:rsidR="00D522AE" w:rsidRPr="000A7EDF" w:rsidRDefault="008F7E68" w:rsidP="00D522A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522AE" w:rsidRPr="000A7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канцелярских принадлежностей, материалы для творчества детей.</w:t>
            </w:r>
          </w:p>
          <w:p w:rsidR="00D522AE" w:rsidRPr="000A7EDF" w:rsidRDefault="008F7E68" w:rsidP="00D522A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522AE" w:rsidRPr="000A7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Видеотехника и аудиоматериалы.</w:t>
            </w:r>
          </w:p>
          <w:p w:rsidR="00D522AE" w:rsidRPr="000A7EDF" w:rsidRDefault="008F7E68" w:rsidP="00D522A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522AE" w:rsidRPr="000A7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Призы и награды для стимулирования.</w:t>
            </w:r>
            <w:r w:rsidR="00D522AE" w:rsidRPr="000A7E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F26C92" w:rsidRPr="00F26C92" w:rsidRDefault="00F26C92" w:rsidP="00F26C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4F3" w:rsidRPr="009334F3" w:rsidRDefault="009334F3" w:rsidP="009334F3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933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Ожидаемые результаты:</w:t>
            </w:r>
          </w:p>
          <w:p w:rsidR="009334F3" w:rsidRPr="00B32514" w:rsidRDefault="009334F3" w:rsidP="009334F3">
            <w:pPr>
              <w:pStyle w:val="a5"/>
              <w:rPr>
                <w:rFonts w:ascii="Times New Roman" w:hAnsi="Times New Roman" w:cs="Times New Roman"/>
                <w:color w:val="76923C"/>
                <w:sz w:val="24"/>
                <w:szCs w:val="24"/>
                <w:lang w:eastAsia="ru-RU"/>
              </w:rPr>
            </w:pPr>
          </w:p>
          <w:p w:rsidR="009334F3" w:rsidRPr="00B32514" w:rsidRDefault="009334F3" w:rsidP="009334F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325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:rsidR="009334F3" w:rsidRDefault="009334F3" w:rsidP="009334F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0A7ED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экскурсий, похо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дов, поездок помогут детям в </w:t>
            </w:r>
            <w:r w:rsidRPr="000A7ED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обретении новых знаний о родном крае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0A7ED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любовью относиться к своей малой Родине.</w:t>
            </w:r>
          </w:p>
          <w:p w:rsidR="009334F3" w:rsidRPr="00B32514" w:rsidRDefault="009334F3" w:rsidP="009334F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325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коммуникативных способностей и толерантности.</w:t>
            </w:r>
          </w:p>
          <w:p w:rsidR="009334F3" w:rsidRDefault="008F7E68" w:rsidP="009334F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4F3" w:rsidRPr="00B325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жизни.</w:t>
            </w:r>
          </w:p>
          <w:p w:rsidR="008F7E68" w:rsidRPr="00B32514" w:rsidRDefault="008F7E68" w:rsidP="009334F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-Укрепление связей между разновозрастными группами детей.</w:t>
            </w:r>
          </w:p>
          <w:p w:rsidR="009334F3" w:rsidRPr="003E127D" w:rsidRDefault="009334F3" w:rsidP="00933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2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Новизна.</w:t>
            </w:r>
            <w:r w:rsidRPr="003E12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Данная программа по своей направленности является комплексной, то есть включает в себя разноплановую деятельность, объединяет различные направления работы детей в условиях летнего экологического лагеря, может корректироваться в течение работы лагеря.</w:t>
            </w:r>
          </w:p>
          <w:p w:rsidR="00F26C92" w:rsidRPr="00F26C92" w:rsidRDefault="00F26C92" w:rsidP="00F26C92">
            <w:pPr>
              <w:contextualSpacing/>
              <w:jc w:val="both"/>
              <w:rPr>
                <w:rFonts w:ascii="Cambria" w:eastAsia="Corbel" w:hAnsi="Cambria" w:cs="Times New Roman"/>
                <w:color w:val="7030A0"/>
                <w:sz w:val="28"/>
                <w:szCs w:val="28"/>
              </w:rPr>
            </w:pPr>
          </w:p>
          <w:p w:rsidR="00F26C92" w:rsidRPr="00F26C92" w:rsidRDefault="00F26C92" w:rsidP="00F26C92">
            <w:pPr>
              <w:ind w:firstLine="567"/>
              <w:rPr>
                <w:rFonts w:ascii="Cambria" w:eastAsia="Corbel" w:hAnsi="Cambria" w:cs="Times New Roman"/>
                <w:color w:val="7030A0"/>
                <w:sz w:val="28"/>
                <w:szCs w:val="28"/>
              </w:rPr>
            </w:pPr>
          </w:p>
          <w:p w:rsidR="005F0C2A" w:rsidRPr="00782CD5" w:rsidRDefault="005F0C2A" w:rsidP="00D522AE">
            <w:pPr>
              <w:numPr>
                <w:ilvl w:val="0"/>
                <w:numId w:val="25"/>
              </w:num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значимость</w:t>
            </w:r>
          </w:p>
        </w:tc>
        <w:tc>
          <w:tcPr>
            <w:tcW w:w="5352" w:type="dxa"/>
          </w:tcPr>
          <w:p w:rsidR="005F0C2A" w:rsidRDefault="008F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ребёнка в детских летних лагерях организованные на базе школы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процесс двусторонний. С одной стороны,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усваивает опыт,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 в социальную среду,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другой – в процессе социализации он воспроизводит систему социальных связей за счёт активного вхождения в среду. Таким образом,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 не только обогащается опытом, но и реализует себя как личность, влияя на жизненные обстоятельства,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окружающих.</w:t>
            </w:r>
          </w:p>
          <w:p w:rsidR="008F7E68" w:rsidRDefault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работа,</w:t>
            </w:r>
            <w:r w:rsidR="008F7E68">
              <w:rPr>
                <w:rFonts w:ascii="Times New Roman" w:hAnsi="Times New Roman" w:cs="Times New Roman"/>
                <w:sz w:val="24"/>
                <w:szCs w:val="24"/>
              </w:rPr>
              <w:t>направленная</w:t>
            </w:r>
            <w:proofErr w:type="spellEnd"/>
            <w:r w:rsidR="008F7E68"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задач социализации ребёнка в условиях таких детских лагерей,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E68">
              <w:rPr>
                <w:rFonts w:ascii="Times New Roman" w:hAnsi="Times New Roman" w:cs="Times New Roman"/>
                <w:sz w:val="24"/>
                <w:szCs w:val="24"/>
              </w:rPr>
              <w:t>сохраняет взаимосвязь с другими факторами формирования личности,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E68">
              <w:rPr>
                <w:rFonts w:ascii="Times New Roman" w:hAnsi="Times New Roman" w:cs="Times New Roman"/>
                <w:sz w:val="24"/>
                <w:szCs w:val="24"/>
              </w:rPr>
              <w:t>по своим целям,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E68">
              <w:rPr>
                <w:rFonts w:ascii="Times New Roman" w:hAnsi="Times New Roman" w:cs="Times New Roman"/>
                <w:sz w:val="24"/>
                <w:szCs w:val="24"/>
              </w:rPr>
              <w:t>содержанию,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E6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во многом </w:t>
            </w:r>
            <w:r w:rsidR="008F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отличается от них и составляет особое образование.</w:t>
            </w:r>
          </w:p>
          <w:p w:rsidR="00C21FD4" w:rsidRDefault="00C2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организации деятельности детский летний лагерь располагает богатством и разнообразием социальных связей,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благоприятной атмосферой для самопознания и самовоспитания каждого,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обусловлено рядом особенностей.</w:t>
            </w:r>
          </w:p>
          <w:p w:rsidR="00C21FD4" w:rsidRDefault="00C2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Во-первых,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детском летнем лагере могут быть организованы все ведущие виды деятельности(коммуникативная, познавательная, эстетическая,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 т.д.).</w:t>
            </w:r>
          </w:p>
          <w:p w:rsidR="00C21FD4" w:rsidRDefault="00C2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Во-вторых,  взаимодействие детей в лагере имеет нетрадиционный характер по содержанию и по форме включения ребят в те или иные сферы деятельности,</w:t>
            </w:r>
            <w:r w:rsidR="008D5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способствует инициативе и социальной активности.</w:t>
            </w:r>
          </w:p>
          <w:p w:rsidR="008D5368" w:rsidRDefault="008D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В-третьих, а детском лагере нормой постоянный анализ всего,</w:t>
            </w:r>
            <w:r w:rsidR="00805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делается,</w:t>
            </w:r>
            <w:r w:rsidR="00805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 участия каждого в жизни лагеря,</w:t>
            </w:r>
            <w:r w:rsidR="00805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самоанализ.</w:t>
            </w:r>
          </w:p>
          <w:p w:rsidR="008D5368" w:rsidRDefault="008D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В-четвёртых, у ребёнка есть возможность максимально проявить себя творчески и разносторонне.</w:t>
            </w:r>
          </w:p>
          <w:p w:rsidR="008D5368" w:rsidRPr="00782CD5" w:rsidRDefault="008D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социализации ребёнка в лагере эффективен при общности интересов, совместной деятельности детей и взрослых. При этом за детьми должно оставаться право выбора форм жизнедеятельности лагеря.</w:t>
            </w:r>
          </w:p>
        </w:tc>
      </w:tr>
      <w:tr w:rsidR="005F0C2A" w:rsidRPr="00782CD5" w:rsidTr="005F0C2A">
        <w:tc>
          <w:tcPr>
            <w:tcW w:w="534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5" w:type="dxa"/>
          </w:tcPr>
          <w:p w:rsidR="005F0C2A" w:rsidRPr="00782CD5" w:rsidRDefault="005F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Достижения автора(</w:t>
            </w:r>
            <w:proofErr w:type="spellStart"/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) и организаций, реализовавших представленную на конкурс програм</w:t>
            </w:r>
            <w:r w:rsidR="00782CD5" w:rsidRPr="00782C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82CD5">
              <w:rPr>
                <w:rFonts w:ascii="Times New Roman" w:hAnsi="Times New Roman" w:cs="Times New Roman"/>
                <w:sz w:val="24"/>
                <w:szCs w:val="24"/>
              </w:rPr>
              <w:t>у (или методические материалы)</w:t>
            </w:r>
          </w:p>
        </w:tc>
        <w:tc>
          <w:tcPr>
            <w:tcW w:w="5352" w:type="dxa"/>
          </w:tcPr>
          <w:p w:rsidR="008B63AF" w:rsidRDefault="008B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отдела по образованию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Репьёвского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 Воронежской области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</w:p>
          <w:p w:rsidR="005F0C2A" w:rsidRDefault="00A2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занявшему 1</w:t>
            </w:r>
            <w:r w:rsidR="008B63AF">
              <w:rPr>
                <w:rFonts w:ascii="Times New Roman" w:hAnsi="Times New Roman" w:cs="Times New Roman"/>
                <w:sz w:val="24"/>
                <w:szCs w:val="24"/>
              </w:rPr>
              <w:t>место в районном смотре-конкурсе на лучшее учреждение отдыха и оздоровления, функционирующего в режиме детского оздоровительного лагеря.</w:t>
            </w:r>
          </w:p>
          <w:p w:rsidR="008B63AF" w:rsidRPr="00782CD5" w:rsidRDefault="00A2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17.08.2020</w:t>
            </w:r>
            <w:r w:rsidR="00A61893">
              <w:rPr>
                <w:rFonts w:ascii="Times New Roman" w:hAnsi="Times New Roman" w:cs="Times New Roman"/>
                <w:sz w:val="24"/>
                <w:szCs w:val="24"/>
              </w:rPr>
              <w:t>г. №24</w:t>
            </w:r>
            <w:bookmarkStart w:id="2" w:name="_GoBack"/>
            <w:bookmarkEnd w:id="2"/>
            <w:r w:rsidR="008B63AF">
              <w:rPr>
                <w:rFonts w:ascii="Times New Roman" w:hAnsi="Times New Roman" w:cs="Times New Roman"/>
                <w:sz w:val="24"/>
                <w:szCs w:val="24"/>
              </w:rPr>
              <w:t xml:space="preserve">9 за подписью руководителя отдела по образованию </w:t>
            </w:r>
            <w:proofErr w:type="spellStart"/>
            <w:r w:rsidR="008B63AF">
              <w:rPr>
                <w:rFonts w:ascii="Times New Roman" w:hAnsi="Times New Roman" w:cs="Times New Roman"/>
                <w:sz w:val="24"/>
                <w:szCs w:val="24"/>
              </w:rPr>
              <w:t>адм.Репьёвского</w:t>
            </w:r>
            <w:proofErr w:type="spellEnd"/>
            <w:r w:rsidR="008B6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– </w:t>
            </w:r>
            <w:proofErr w:type="spellStart"/>
            <w:r w:rsidR="008B63AF">
              <w:rPr>
                <w:rFonts w:ascii="Times New Roman" w:hAnsi="Times New Roman" w:cs="Times New Roman"/>
                <w:sz w:val="24"/>
                <w:szCs w:val="24"/>
              </w:rPr>
              <w:t>Н.П.Доманова</w:t>
            </w:r>
            <w:proofErr w:type="spellEnd"/>
          </w:p>
        </w:tc>
      </w:tr>
    </w:tbl>
    <w:p w:rsidR="005F0C2A" w:rsidRPr="00782CD5" w:rsidRDefault="005F0C2A">
      <w:pPr>
        <w:rPr>
          <w:rFonts w:ascii="Times New Roman" w:hAnsi="Times New Roman" w:cs="Times New Roman"/>
          <w:sz w:val="24"/>
          <w:szCs w:val="24"/>
        </w:rPr>
      </w:pPr>
    </w:p>
    <w:sectPr w:rsidR="005F0C2A" w:rsidRPr="0078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337_"/>
      </v:shape>
    </w:pict>
  </w:numPicBullet>
  <w:numPicBullet w:numPicBulletId="1">
    <w:pict>
      <v:shape id="_x0000_i1030" type="#_x0000_t75" style="width:165pt;height:166.5pt" o:bullet="t">
        <v:imagedata r:id="rId2" o:title="clip_image002"/>
      </v:shape>
    </w:pict>
  </w:numPicBullet>
  <w:numPicBullet w:numPicBulletId="2">
    <w:pict>
      <v:shape id="_x0000_i1031" type="#_x0000_t75" style="width:11.25pt;height:11.25pt" o:bullet="t">
        <v:imagedata r:id="rId3" o:title="clip_image001"/>
      </v:shape>
    </w:pict>
  </w:numPicBullet>
  <w:abstractNum w:abstractNumId="0">
    <w:nsid w:val="086F4BDC"/>
    <w:multiLevelType w:val="hybridMultilevel"/>
    <w:tmpl w:val="DD9A1DE6"/>
    <w:lvl w:ilvl="0" w:tplc="3A483C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  <w:color w:val="auto"/>
        <w:sz w:val="32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E73ED"/>
    <w:multiLevelType w:val="hybridMultilevel"/>
    <w:tmpl w:val="5B1A51BA"/>
    <w:lvl w:ilvl="0" w:tplc="3A483CA0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  <w:color w:val="auto"/>
        <w:sz w:val="32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F0991"/>
    <w:multiLevelType w:val="hybridMultilevel"/>
    <w:tmpl w:val="64A8E55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3DB7"/>
    <w:multiLevelType w:val="hybridMultilevel"/>
    <w:tmpl w:val="A4B091A6"/>
    <w:lvl w:ilvl="0" w:tplc="3A483CA0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  <w:color w:val="auto"/>
        <w:sz w:val="32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13A24"/>
    <w:multiLevelType w:val="hybridMultilevel"/>
    <w:tmpl w:val="5562F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E4AE1"/>
    <w:multiLevelType w:val="hybridMultilevel"/>
    <w:tmpl w:val="CC8EE3C2"/>
    <w:lvl w:ilvl="0" w:tplc="9578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CC797E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258A2"/>
    <w:multiLevelType w:val="hybridMultilevel"/>
    <w:tmpl w:val="2B583842"/>
    <w:lvl w:ilvl="0" w:tplc="9578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CC797E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451EA"/>
    <w:multiLevelType w:val="hybridMultilevel"/>
    <w:tmpl w:val="A11AFC06"/>
    <w:lvl w:ilvl="0" w:tplc="5B5E8F5E">
      <w:start w:val="1"/>
      <w:numFmt w:val="decimal"/>
      <w:lvlText w:val="%1."/>
      <w:lvlJc w:val="left"/>
      <w:pPr>
        <w:ind w:left="720" w:hanging="360"/>
      </w:pPr>
      <w:rPr>
        <w:b/>
        <w:color w:val="548DD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B7F9E"/>
    <w:multiLevelType w:val="multilevel"/>
    <w:tmpl w:val="5C4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4919EC"/>
    <w:multiLevelType w:val="hybridMultilevel"/>
    <w:tmpl w:val="E19489B8"/>
    <w:lvl w:ilvl="0" w:tplc="713EF170">
      <w:start w:val="2"/>
      <w:numFmt w:val="decimal"/>
      <w:lvlText w:val="%1."/>
      <w:lvlJc w:val="left"/>
      <w:pPr>
        <w:ind w:left="1800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6A73C6D"/>
    <w:multiLevelType w:val="hybridMultilevel"/>
    <w:tmpl w:val="A7584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3127E"/>
    <w:multiLevelType w:val="hybridMultilevel"/>
    <w:tmpl w:val="3F2839DE"/>
    <w:lvl w:ilvl="0" w:tplc="128E1E8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9352C"/>
    <w:multiLevelType w:val="hybridMultilevel"/>
    <w:tmpl w:val="70389ABA"/>
    <w:lvl w:ilvl="0" w:tplc="6ABE516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4D981047"/>
    <w:multiLevelType w:val="hybridMultilevel"/>
    <w:tmpl w:val="702A7490"/>
    <w:lvl w:ilvl="0" w:tplc="9578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CC797E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B37E8"/>
    <w:multiLevelType w:val="hybridMultilevel"/>
    <w:tmpl w:val="DD7A2B1C"/>
    <w:lvl w:ilvl="0" w:tplc="9578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CC797E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97A6E"/>
    <w:multiLevelType w:val="hybridMultilevel"/>
    <w:tmpl w:val="5B228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136207"/>
    <w:multiLevelType w:val="hybridMultilevel"/>
    <w:tmpl w:val="E5C69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16704"/>
    <w:multiLevelType w:val="hybridMultilevel"/>
    <w:tmpl w:val="8D08F8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E9D7EE6"/>
    <w:multiLevelType w:val="hybridMultilevel"/>
    <w:tmpl w:val="1F7078CA"/>
    <w:lvl w:ilvl="0" w:tplc="3A483CA0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  <w:color w:val="auto"/>
        <w:sz w:val="32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A10138"/>
    <w:multiLevelType w:val="multilevel"/>
    <w:tmpl w:val="EEC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FA58B9"/>
    <w:multiLevelType w:val="multilevel"/>
    <w:tmpl w:val="F7F4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420083"/>
    <w:multiLevelType w:val="hybridMultilevel"/>
    <w:tmpl w:val="BD18BF2C"/>
    <w:lvl w:ilvl="0" w:tplc="9578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85FBA"/>
    <w:multiLevelType w:val="multilevel"/>
    <w:tmpl w:val="490818D4"/>
    <w:lvl w:ilvl="0">
      <w:start w:val="1"/>
      <w:numFmt w:val="bullet"/>
      <w:lvlText w:val=""/>
      <w:lvlPicBulletId w:val="2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D44C5F"/>
    <w:multiLevelType w:val="hybridMultilevel"/>
    <w:tmpl w:val="5EC66B1C"/>
    <w:lvl w:ilvl="0" w:tplc="9578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CC797E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F567E"/>
    <w:multiLevelType w:val="multilevel"/>
    <w:tmpl w:val="DF16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E907A4"/>
    <w:multiLevelType w:val="multilevel"/>
    <w:tmpl w:val="8BF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13"/>
  </w:num>
  <w:num w:numId="5">
    <w:abstractNumId w:val="23"/>
  </w:num>
  <w:num w:numId="6">
    <w:abstractNumId w:val="5"/>
  </w:num>
  <w:num w:numId="7">
    <w:abstractNumId w:val="14"/>
  </w:num>
  <w:num w:numId="8">
    <w:abstractNumId w:val="6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0"/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</w:num>
  <w:num w:numId="20">
    <w:abstractNumId w:val="10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32"/>
    <w:rsid w:val="000A7EDF"/>
    <w:rsid w:val="001E293F"/>
    <w:rsid w:val="001F2319"/>
    <w:rsid w:val="00295E9C"/>
    <w:rsid w:val="003909A6"/>
    <w:rsid w:val="003E127D"/>
    <w:rsid w:val="005644E6"/>
    <w:rsid w:val="00596252"/>
    <w:rsid w:val="005F0C2A"/>
    <w:rsid w:val="00782CD5"/>
    <w:rsid w:val="00805708"/>
    <w:rsid w:val="00867F4E"/>
    <w:rsid w:val="00876437"/>
    <w:rsid w:val="008B63AF"/>
    <w:rsid w:val="008D5368"/>
    <w:rsid w:val="008F7E68"/>
    <w:rsid w:val="009334F3"/>
    <w:rsid w:val="00966032"/>
    <w:rsid w:val="0099365B"/>
    <w:rsid w:val="00A253CE"/>
    <w:rsid w:val="00A61893"/>
    <w:rsid w:val="00B32514"/>
    <w:rsid w:val="00B623F3"/>
    <w:rsid w:val="00C21FD4"/>
    <w:rsid w:val="00D522AE"/>
    <w:rsid w:val="00D961CE"/>
    <w:rsid w:val="00F21CA7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C2A"/>
    <w:pPr>
      <w:ind w:left="720"/>
      <w:contextualSpacing/>
    </w:pPr>
  </w:style>
  <w:style w:type="paragraph" w:styleId="a5">
    <w:name w:val="No Spacing"/>
    <w:uiPriority w:val="1"/>
    <w:qFormat/>
    <w:rsid w:val="005644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C2A"/>
    <w:pPr>
      <w:ind w:left="720"/>
      <w:contextualSpacing/>
    </w:pPr>
  </w:style>
  <w:style w:type="paragraph" w:styleId="a5">
    <w:name w:val="No Spacing"/>
    <w:uiPriority w:val="1"/>
    <w:qFormat/>
    <w:rsid w:val="00564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2009-01-04T07:18:00Z</dcterms:created>
  <dcterms:modified xsi:type="dcterms:W3CDTF">2021-09-27T12:15:00Z</dcterms:modified>
</cp:coreProperties>
</file>