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3B" w:rsidRPr="006D13A7" w:rsidRDefault="00BF14BE" w:rsidP="00BF14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 xml:space="preserve">                                               </w:t>
      </w:r>
      <w:bookmarkStart w:id="0" w:name="_GoBack"/>
      <w:bookmarkEnd w:id="0"/>
      <w:r w:rsidR="005B763B"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МБОУ «Краснолипьевская школа»</w:t>
      </w:r>
    </w:p>
    <w:p w:rsidR="005B763B" w:rsidRPr="006D13A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Репьёвский муниципальный район</w:t>
      </w:r>
    </w:p>
    <w:p w:rsidR="005B763B" w:rsidRPr="006D13A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Воронежская область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763B" w:rsidRPr="006D13A7" w:rsidTr="00AE5A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«Рассмотрено»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заседании ШМО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№ 1  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от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 31 » 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«Согласовано»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Заместитель директора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УВР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____________Никитина Т.А.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«Утверждаю»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 школы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__________Зубцова Н.И.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Приказ №__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93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  от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«_31 »  августа 2021</w:t>
            </w:r>
            <w:r w:rsidRPr="005C774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  <w:p w:rsidR="005B763B" w:rsidRPr="005C7747" w:rsidRDefault="005B763B" w:rsidP="00AE5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5B763B" w:rsidRPr="006D13A7" w:rsidRDefault="005B763B" w:rsidP="005B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5B763B" w:rsidRPr="006D13A7" w:rsidRDefault="005B763B" w:rsidP="005B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:rsidR="005B763B" w:rsidRPr="006D13A7" w:rsidRDefault="005B763B" w:rsidP="005B763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                  </w:t>
      </w:r>
    </w:p>
    <w:p w:rsidR="005B763B" w:rsidRPr="005C7747" w:rsidRDefault="005B763B" w:rsidP="005B763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</w:pPr>
      <w:r w:rsidRPr="005C7747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x-none" w:bidi="en-US"/>
        </w:rPr>
        <w:t xml:space="preserve">АДАПТИРОВАННАЯ РАБОЧАЯ  ПРОГРАММА 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по учебному предмету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«Изобразительное искусство»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для обучающихся с задержкой психического развития 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Вариант 7.2.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УМК «Школа России»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3-4классы</w:t>
      </w:r>
    </w:p>
    <w:p w:rsidR="005B763B" w:rsidRPr="005C774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на 2021-2022</w:t>
      </w:r>
      <w:r w:rsidRPr="005C7747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уч.год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x-none" w:bidi="en-US"/>
        </w:rPr>
      </w:pPr>
    </w:p>
    <w:p w:rsidR="005B763B" w:rsidRPr="006D13A7" w:rsidRDefault="005B763B" w:rsidP="005B763B">
      <w:pPr>
        <w:keepNext/>
        <w:tabs>
          <w:tab w:val="left" w:pos="4820"/>
        </w:tabs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bCs/>
          <w:sz w:val="44"/>
          <w:szCs w:val="44"/>
          <w:lang w:eastAsia="x-none" w:bidi="en-US"/>
        </w:rPr>
        <w:t xml:space="preserve">   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6D13A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 w:rsidRPr="006D13A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                            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</w:t>
      </w: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Составитель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>: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учитель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начальных   классов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 Когтева Ирина Николаевна         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высшая</w:t>
      </w: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квалификационная категория</w:t>
      </w: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32"/>
          <w:lang w:eastAsia="x-none" w:bidi="en-US"/>
        </w:rPr>
        <w:t xml:space="preserve">                                                                                       </w:t>
      </w:r>
    </w:p>
    <w:p w:rsidR="005B763B" w:rsidRPr="006D13A7" w:rsidRDefault="005B763B" w:rsidP="005B763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>2021</w:t>
      </w:r>
      <w:r w:rsidRPr="006D13A7">
        <w:rPr>
          <w:rFonts w:ascii="Times New Roman" w:eastAsia="Times New Roman" w:hAnsi="Times New Roman" w:cs="Times New Roman"/>
          <w:b/>
          <w:bCs/>
          <w:sz w:val="24"/>
          <w:szCs w:val="24"/>
          <w:lang w:eastAsia="x-none" w:bidi="en-US"/>
        </w:rPr>
        <w:t xml:space="preserve"> год</w:t>
      </w:r>
    </w:p>
    <w:p w:rsidR="005B763B" w:rsidRPr="006D13A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  <w:t>с.Краснолипье</w:t>
      </w:r>
    </w:p>
    <w:p w:rsidR="005B763B" w:rsidRPr="006D13A7" w:rsidRDefault="005B763B" w:rsidP="005B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x-none" w:bidi="en-US"/>
        </w:rPr>
      </w:pPr>
    </w:p>
    <w:p w:rsidR="005B763B" w:rsidRPr="006D13A7" w:rsidRDefault="005B763B" w:rsidP="005B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lastRenderedPageBreak/>
        <w:t>Рабочая программа по учебному предмету «Изобразительное искусство» составлена в соответствии с требованиями:</w:t>
      </w: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-Федерального закона от 29.12.2012г. №273-ФЗ «Об образовании в Российской Федерации»;</w:t>
      </w: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-Федерального государственного образовательного стандарта начального общего образования(Приказ Минобрнауки России от 17.05.2012г. </w:t>
      </w:r>
      <w:r w:rsidRPr="006D13A7">
        <w:rPr>
          <w:rFonts w:ascii="Times New Roman" w:eastAsia="Times New Roman" w:hAnsi="Times New Roman" w:cs="Times New Roman"/>
          <w:sz w:val="24"/>
          <w:szCs w:val="24"/>
          <w:lang w:val="en-US" w:eastAsia="x-none" w:bidi="en-US"/>
        </w:rPr>
        <w:t>N</w:t>
      </w: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413 (ред. От 29.06.2017г);</w:t>
      </w: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 Основной образовательной программы начального общего образования МБОУ «Краснолипьевская школа» Репьёвского муниципального района;</w:t>
      </w: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-Учебного плана МБОУ «Краснолипьевская школа» Репьёвского муниципального района;</w:t>
      </w:r>
    </w:p>
    <w:p w:rsidR="009C060F" w:rsidRPr="009C060F" w:rsidRDefault="006D13A7" w:rsidP="009C060F">
      <w:pPr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zh-CN"/>
        </w:rPr>
      </w:pPr>
      <w:r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-</w:t>
      </w:r>
      <w:r w:rsidR="009C060F" w:rsidRPr="009C06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9C060F" w:rsidRPr="009C060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Авторской программы по изобразительному искусству </w:t>
      </w:r>
      <w:r w:rsidR="009C060F" w:rsidRPr="009C06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В.С.Кузина </w:t>
      </w:r>
      <w:r w:rsidR="009C060F" w:rsidRPr="006D13A7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>«Изобразительное  искус</w:t>
      </w:r>
      <w:r w:rsidR="009C060F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ство. 1-4классы, М.Дрофа, 2011г, </w:t>
      </w:r>
      <w:r w:rsidR="009C060F" w:rsidRPr="009C060F">
        <w:rPr>
          <w:rFonts w:ascii="Times New Roman" w:eastAsia="Times New Roman" w:hAnsi="Times New Roman" w:cs="Times New Roman"/>
          <w:sz w:val="26"/>
          <w:szCs w:val="26"/>
          <w:lang w:eastAsia="zh-CN"/>
        </w:rPr>
        <w:t>и  является приложением к Адаптированной  основной общеобразовательной программе начального общего образования  учащихся с задержкой психического развития (вариант 7.2</w:t>
      </w:r>
      <w:r w:rsidR="009C060F">
        <w:rPr>
          <w:rFonts w:ascii="Times New Roman" w:eastAsia="Times New Roman" w:hAnsi="Times New Roman" w:cs="Times New Roman"/>
          <w:sz w:val="26"/>
          <w:szCs w:val="26"/>
          <w:lang w:eastAsia="zh-CN"/>
        </w:rPr>
        <w:t>)    МБОУ «Краснолипьевская школа</w:t>
      </w:r>
      <w:r w:rsidR="009C060F" w:rsidRPr="009C06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»;                                                </w:t>
      </w:r>
    </w:p>
    <w:p w:rsidR="006D13A7" w:rsidRPr="006D13A7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6D13A7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 </w:t>
      </w:r>
    </w:p>
    <w:p w:rsidR="006D13A7" w:rsidRPr="00A42209" w:rsidRDefault="006D13A7" w:rsidP="006D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</w:pPr>
      <w:r w:rsidRPr="00A42209">
        <w:rPr>
          <w:rFonts w:ascii="Times New Roman" w:eastAsia="Times New Roman" w:hAnsi="Times New Roman" w:cs="Times New Roman"/>
          <w:bCs/>
          <w:sz w:val="24"/>
          <w:szCs w:val="24"/>
          <w:lang w:eastAsia="x-none" w:bidi="en-US"/>
        </w:rPr>
        <w:t xml:space="preserve">    </w:t>
      </w:r>
      <w:r w:rsidRPr="00A42209">
        <w:rPr>
          <w:rFonts w:ascii="Times New Roman" w:eastAsia="Times New Roman" w:hAnsi="Times New Roman" w:cs="Times New Roman"/>
          <w:sz w:val="24"/>
          <w:szCs w:val="24"/>
          <w:lang w:eastAsia="x-none" w:bidi="en-US"/>
        </w:rPr>
        <w:t xml:space="preserve">В соответствии с учебным планом МБОУ «Краснолипьевская школа»  на изучение учебного предмета «Изобразительное искусство »  в 1-4кл отводится 131ч: в 1классе отводится : 29часов -(из расчета в 1четв. -0,5ч , 2-4четв. -1 час в неделю).- 33 учебные недели, в 2,3,4классах -34уч.недели, 1час в неделю. </w:t>
      </w:r>
    </w:p>
    <w:p w:rsidR="006D13A7" w:rsidRPr="00A42209" w:rsidRDefault="006D13A7" w:rsidP="006D13A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en-US"/>
        </w:rPr>
      </w:pPr>
    </w:p>
    <w:p w:rsidR="009C060F" w:rsidRPr="00A42209" w:rsidRDefault="009C060F" w:rsidP="009C060F">
      <w:pPr>
        <w:pStyle w:val="afc"/>
        <w:jc w:val="both"/>
      </w:pPr>
      <w:r w:rsidRPr="00A42209">
        <w:rPr>
          <w:b/>
        </w:rPr>
        <w:t>Общая цель</w:t>
      </w:r>
      <w:r w:rsidRPr="00A42209">
        <w:t xml:space="preserve"> изучения предмета «Изобразительное искусство» в соответствии с примерной адаптированной образовательной программой заключается в: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 создании условий, обеспечивающих усвоение изобразительного, творческого, социального и культурного опыта учащимся с ЗПР для успешной социализации в обществе и усвоения ФГОС НОО;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-формировании позитивного эмоционально-ценностного отношения к искусству и людям творческих профессий.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Общие задачи курса: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 накопление первоначальных впечатлений о живописи и скульптуре, получение доступного опыта художественного творчества;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-освоение культурной среды, дающей ребенку впечатления от искусства, формирование стремления и привычки к посещению музеев;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-развитие опыта восприятия и способности получать удовольствие от произведений изобразительного искусства, выделение собственных предпочтений в восприятии искусства;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-развитие продуктивного и репродуктивного воображения;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-совершенствование ручной моторики и пространственных ориентировок;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-овладение практическими умениями самовыражения средствами изобразительного искусства.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Общая характеристика и коррекционно-развивающее значение учебного предмета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 xml:space="preserve">Предмет «Изобразительное искусство» является неотъемлемой частью образования младшего школьника с ОВЗ и имеет важное коррекционно-развивающее значение. Изучение предмета способствует эстетическому воспитанию. Наряду с формированием первичных навыков работы с материалами и инструментами, большее место отводится работе, которая направлена на формирование процессов перцептивного анализа и синтеза. Актуальным остается внимание к совершенствованию мелких, дифференцированных </w:t>
      </w:r>
      <w:r w:rsidRPr="00A42209">
        <w:rPr>
          <w:rFonts w:ascii="Times New Roman" w:hAnsi="Times New Roman" w:cs="Times New Roman"/>
          <w:sz w:val="24"/>
          <w:szCs w:val="24"/>
        </w:rPr>
        <w:lastRenderedPageBreak/>
        <w:t>движений пальцев и кисти рук, зрительно-двигательной координации, выработке изобразительных навыков.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Реализация данного предмета предусматривает предметно-практическую изобразительную деятельность. Возможность практически осваивать изобразительные способы действия раскрывают потенциальные возможности ребёнка. Уточняются знания о геометрических формах, цветах, включаются новые для учащегося термины, что способствует расширению словарного запаса, обогащению знаний о мире.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Содержание программы представлено видами работ с различными материалами: красками, пластилином, бумагой и картоном. Большое внимание уделяется совершенствованию мелких, дифференцированных движений пальцев и кисти рук, зрительно-двигательной координации, выработке изобразительных навыков.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Развитие художественно-образного мышления учащегося строится на единстве двух его основ: развитие наблюдательности, т.е. умения вглядываться в явления жизни, и развитие фантазии, т. е. способности строить художественный образ, выражая свое отношение к реальности. Каждый новый освоенный прием требует закрепления на последующих занятиях.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Предмет «Изобразительное искусство» позволяет успешно корригировать типичные для школьника с ЗПР дисфункции (недостатки моторики, пространственной ориентировки). Помимо общеразвивающего значения, каждый урок по предмету призван формировать регулятивные действия. От учащегося требуют вербализовать свои замыслы, построить план действий, соотнести полученный результат с запланированным. Все в совокупности составляет коррекционное значение предмета.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A42209"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искусства в начальной школе проявляются в следующем: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i/>
          <w:sz w:val="24"/>
          <w:szCs w:val="24"/>
        </w:rPr>
        <w:t>в познавательной сфере</w:t>
      </w:r>
      <w:r w:rsidRPr="00A42209">
        <w:rPr>
          <w:rFonts w:ascii="Times New Roman" w:hAnsi="Times New Roman" w:cs="Times New Roman"/>
          <w:sz w:val="24"/>
          <w:szCs w:val="24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сформированности представлений о ведущих музеях России и художественных музеях своего региона;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i/>
          <w:sz w:val="24"/>
          <w:szCs w:val="24"/>
        </w:rPr>
        <w:t>в ценностно-эстетической сфере</w:t>
      </w:r>
      <w:r w:rsidRPr="00A42209"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художественно-творческой деятельности характер,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в их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i/>
          <w:sz w:val="24"/>
          <w:szCs w:val="24"/>
        </w:rPr>
        <w:t>в коммуникативной сфере</w:t>
      </w:r>
      <w:r w:rsidRPr="00A42209">
        <w:rPr>
          <w:rFonts w:ascii="Times New Roman" w:hAnsi="Times New Roman" w:cs="Times New Roman"/>
          <w:sz w:val="24"/>
          <w:szCs w:val="24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C060F" w:rsidRPr="00A42209" w:rsidRDefault="009C060F" w:rsidP="009C0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i/>
          <w:sz w:val="24"/>
          <w:szCs w:val="24"/>
        </w:rPr>
        <w:t>в трудовой сфере</w:t>
      </w:r>
      <w:r w:rsidRPr="00A42209">
        <w:rPr>
          <w:rFonts w:ascii="Times New Roman" w:hAnsi="Times New Roman" w:cs="Times New Roman"/>
          <w:sz w:val="24"/>
          <w:szCs w:val="24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путём трансформации известных (с использованием средств изобразительного искусства и компьютерной графики).</w:t>
      </w:r>
    </w:p>
    <w:p w:rsidR="00AB223C" w:rsidRPr="00A42209" w:rsidRDefault="00AB223C" w:rsidP="00AB223C">
      <w:pPr>
        <w:keepNext/>
        <w:keepLines/>
        <w:tabs>
          <w:tab w:val="left" w:pos="284"/>
        </w:tabs>
        <w:spacing w:after="0" w:line="36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23C" w:rsidRPr="00A42209" w:rsidRDefault="00AB223C" w:rsidP="00AB223C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ПРЕДМЕТА</w:t>
      </w:r>
    </w:p>
    <w:p w:rsidR="00AB223C" w:rsidRPr="00A42209" w:rsidRDefault="00AB223C" w:rsidP="00AB223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="0088622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освоения ПРП для 3-4 классов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учебному предмету «Изобразительное искусство» оцениваются по следующим направлениям: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Осознание себя как гражданина России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проявляется в:</w:t>
      </w:r>
    </w:p>
    <w:p w:rsidR="00AB223C" w:rsidRPr="00A42209" w:rsidRDefault="00AB223C" w:rsidP="00AB2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освоении нравственно-эстетического и социально-исторического опыта народов, проживающих на территории России, отражённого в изобразительной культуре;</w:t>
      </w:r>
    </w:p>
    <w:p w:rsidR="00AB223C" w:rsidRPr="00A42209" w:rsidRDefault="00AB223C" w:rsidP="00AB223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знании различных изобразительных промыслах народов России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проявлении чувства гордости за культуру и искусство Красноярского края, своего народа, России;</w:t>
      </w:r>
    </w:p>
    <w:p w:rsidR="00AB223C" w:rsidRPr="00A42209" w:rsidRDefault="00AB223C" w:rsidP="00AB2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стремлении создавать окружающую действительность, ориентируясь на значимые эстетические ценности России, </w:t>
      </w:r>
    </w:p>
    <w:p w:rsidR="00AB223C" w:rsidRPr="00A42209" w:rsidRDefault="00AB223C" w:rsidP="00AB223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стремлении пополнить свои знания о различных картинах, художниках России, мира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социальной роли ученика </w:t>
      </w:r>
      <w:r w:rsidRPr="00A42209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AB223C" w:rsidRPr="00A42209" w:rsidRDefault="00AB223C" w:rsidP="00AB223C">
      <w:pPr>
        <w:numPr>
          <w:ilvl w:val="0"/>
          <w:numId w:val="3"/>
        </w:numPr>
        <w:tabs>
          <w:tab w:val="num" w:pos="0"/>
          <w:tab w:val="num" w:pos="92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организовывать рабочее место и рабочее пространство (рациональная организация рабочего пространства);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проявлении ответственного поведения (соблюдение требований, выполнение обещаний);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соблюдении школьных правил (соблюдение правил безопасной деятельности);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соответствии поведения дисциплинарным требованиям;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социально одобряемых действиях в отношении к предметам окружающей действительности;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навыков продуктивной межличностной коммуникации </w:t>
      </w:r>
      <w:r w:rsidRPr="00A42209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AB223C" w:rsidRPr="00A42209" w:rsidRDefault="00AB223C" w:rsidP="00AB223C">
      <w:pPr>
        <w:numPr>
          <w:ilvl w:val="0"/>
          <w:numId w:val="3"/>
        </w:numPr>
        <w:tabs>
          <w:tab w:val="left" w:pos="0"/>
          <w:tab w:val="left" w:pos="993"/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устанавливать коммуникацию с партнером, учителем для реализации собственной потребности;</w:t>
      </w:r>
    </w:p>
    <w:p w:rsidR="00AB223C" w:rsidRPr="00A42209" w:rsidRDefault="00AB223C" w:rsidP="00AB223C">
      <w:pPr>
        <w:numPr>
          <w:ilvl w:val="0"/>
          <w:numId w:val="3"/>
        </w:numPr>
        <w:tabs>
          <w:tab w:val="left" w:pos="0"/>
          <w:tab w:val="left" w:pos="993"/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42209">
        <w:rPr>
          <w:rFonts w:ascii="Times New Roman" w:eastAsia="Calibri" w:hAnsi="Times New Roman" w:cs="Times New Roman"/>
          <w:kern w:val="2"/>
          <w:sz w:val="24"/>
          <w:szCs w:val="24"/>
        </w:rPr>
        <w:t>описывать порядок получения результата своей изобразительной деятельности, говорить об испытываемых эмоциях,</w:t>
      </w:r>
    </w:p>
    <w:p w:rsidR="00AB223C" w:rsidRPr="00A42209" w:rsidRDefault="00AB223C" w:rsidP="00AB223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вербализовать свои впечатления от наблюдения объектов, иллюстраций, результатов художественной деятельности мастера;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согласованно выполнять необходимые действия в паре и в малой группе, не разрушая общего замысла;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контролировать импульсивные желания, вербальную агрессию;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способности вежливо отказываться от нежелательных предложений;</w:t>
      </w:r>
    </w:p>
    <w:p w:rsidR="00AB223C" w:rsidRPr="00A42209" w:rsidRDefault="00AB223C" w:rsidP="00AB223C">
      <w:pPr>
        <w:spacing w:after="0" w:line="360" w:lineRule="auto"/>
        <w:ind w:left="6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социально одобряемого (этичного) поведения </w:t>
      </w:r>
      <w:r w:rsidRPr="00A42209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действовать, согласно принятым группой правилам, при выполнении коллективной работы.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Использовании социально-одобряемых форм речевого этикета в различных учебных ситуациях;</w:t>
      </w:r>
    </w:p>
    <w:p w:rsidR="00AB223C" w:rsidRPr="00A42209" w:rsidRDefault="00AB223C" w:rsidP="00AB223C">
      <w:pPr>
        <w:numPr>
          <w:ilvl w:val="0"/>
          <w:numId w:val="3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sz w:val="24"/>
          <w:szCs w:val="24"/>
        </w:rPr>
        <w:t>умении анализировать свои переживания и поступки, ориентируясь в нравственном содержании собственных поступков и поступков других людей, находить общие нравственные категории в культуре разных народов.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Сформированность эстетических потребностей, ценностей и чувств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проявляется в: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стремлении украшать предметы окружающей действительности, 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интересе к произведениям скульптуры, живописи, красоте природы и предметного мира,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Проявлении эстетических чувств на основе знакомства с разными видами искусства, наблюдениями за природой.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использовании средств художественной выразительности в целях гармонизации форм и цвета при выполнении работ на основе законов и правил декоративно-прикладного искусства и дизайна.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умении самостоятельно замечать красоту в природе, окружающем предметном мире и в людях.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проявляется в:</w:t>
      </w:r>
    </w:p>
    <w:p w:rsidR="00AB223C" w:rsidRPr="00A42209" w:rsidRDefault="00AB223C" w:rsidP="00AB223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умении рассматривать и анализировать природные объекты, как универсальный источник художественных идей для мастера; деятельности человека как создателя эстетической среды обитания;</w:t>
      </w:r>
    </w:p>
    <w:p w:rsidR="00AB223C" w:rsidRPr="00A42209" w:rsidRDefault="00AB223C" w:rsidP="00AB223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осознании важности эстетической красоты окружающего мира</w:t>
      </w:r>
      <w:r w:rsidRPr="00A4220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223C" w:rsidRPr="00A42209" w:rsidRDefault="00AB223C" w:rsidP="00AB223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демонстрировании целостной картины мира, художественной и духовной культуры, как продукта творческой изобразительной деятельности человека, осмысления содержания предметного мира и его единства с миром природы;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знании функций профессий художественной направленности;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проявляется в:</w:t>
      </w:r>
    </w:p>
    <w:p w:rsidR="00AB223C" w:rsidRPr="00A42209" w:rsidRDefault="00AB223C" w:rsidP="00AB223C">
      <w:pPr>
        <w:numPr>
          <w:ilvl w:val="0"/>
          <w:numId w:val="3"/>
        </w:numPr>
        <w:tabs>
          <w:tab w:val="num" w:pos="0"/>
          <w:tab w:val="num" w:pos="92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осознании своих возможностей при выполнении индивидуальной и коллективной работы (выбор приемов реализации задуманного), </w:t>
      </w:r>
    </w:p>
    <w:p w:rsidR="00AB223C" w:rsidRPr="00A42209" w:rsidRDefault="00AB223C" w:rsidP="00AB223C">
      <w:pPr>
        <w:numPr>
          <w:ilvl w:val="0"/>
          <w:numId w:val="3"/>
        </w:numPr>
        <w:tabs>
          <w:tab w:val="num" w:pos="0"/>
          <w:tab w:val="num" w:pos="92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умении получить одобряемый результат своей изобразительной деятельности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 основами художественной деятельности, необходимой в разных жизненных сферах проявляется в умениях:</w:t>
      </w:r>
    </w:p>
    <w:p w:rsidR="00AB223C" w:rsidRPr="00A42209" w:rsidRDefault="00AB223C" w:rsidP="00AB223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 организовывать рабочее место </w:t>
      </w:r>
    </w:p>
    <w:p w:rsidR="00AB223C" w:rsidRPr="00A42209" w:rsidRDefault="00AB223C" w:rsidP="00AB223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рационально использовать инструменты и материалы для изобразительной деятельности в соответствии с их свойствами. </w:t>
      </w:r>
    </w:p>
    <w:p w:rsidR="00AB223C" w:rsidRPr="00A42209" w:rsidRDefault="00AB223C" w:rsidP="00AB223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 </w:t>
      </w:r>
    </w:p>
    <w:p w:rsidR="00AB223C" w:rsidRPr="00A42209" w:rsidRDefault="00AB223C" w:rsidP="00AB223C">
      <w:pPr>
        <w:numPr>
          <w:ilvl w:val="0"/>
          <w:numId w:val="4"/>
        </w:numPr>
        <w:tabs>
          <w:tab w:val="num" w:pos="0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точные манипуляции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различными предметами,</w:t>
      </w: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глазомер, работать с различными источниками информации;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изображать (преобразовать объекты из чувственной формы в изображения, воссоздавать изображения по памяти, мысленно трансформировать изображения и пр.), выполнять построение форм с учётом основ геометрии, работать с геометрическими фигурами, телами;</w:t>
      </w:r>
    </w:p>
    <w:p w:rsidR="00AB223C" w:rsidRPr="00A42209" w:rsidRDefault="00AB223C" w:rsidP="00AB223C">
      <w:pPr>
        <w:numPr>
          <w:ilvl w:val="0"/>
          <w:numId w:val="3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sz w:val="24"/>
          <w:szCs w:val="24"/>
        </w:rPr>
        <w:t>переживать чувства красоты, гармонии, её совершенства, сохранять и приумножать её богатства, отражая их в художественных произведениях, предметах декоративно-прикладного искусства.</w:t>
      </w:r>
    </w:p>
    <w:p w:rsidR="00AB223C" w:rsidRPr="00A42209" w:rsidRDefault="00AB223C" w:rsidP="00AB223C">
      <w:pPr>
        <w:numPr>
          <w:ilvl w:val="0"/>
          <w:numId w:val="3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bCs/>
          <w:sz w:val="24"/>
          <w:szCs w:val="24"/>
        </w:rPr>
        <w:t>стремиться</w:t>
      </w:r>
      <w:r w:rsidRPr="00A42209">
        <w:rPr>
          <w:rFonts w:ascii="Times New Roman" w:eastAsia="Times New Roman" w:hAnsi="Times New Roman" w:cs="Times New Roman"/>
          <w:sz w:val="24"/>
          <w:szCs w:val="24"/>
        </w:rPr>
        <w:t xml:space="preserve"> к добру, самосовершенствованию и самореализации, соблюдать принципы здорового образа жизни в единстве его составляющих: физическом, психическом и социально-нравственном здоровье.</w:t>
      </w:r>
    </w:p>
    <w:p w:rsidR="00AB223C" w:rsidRPr="00A42209" w:rsidRDefault="00AB223C" w:rsidP="00AB223C">
      <w:pPr>
        <w:numPr>
          <w:ilvl w:val="0"/>
          <w:numId w:val="3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sz w:val="24"/>
          <w:szCs w:val="24"/>
        </w:rPr>
        <w:t>сострадать и проявлять милосердие, стремление помочь ближнему, как проявление высшей человеческой способности - любви.</w:t>
      </w:r>
    </w:p>
    <w:p w:rsidR="00AB223C" w:rsidRPr="00A42209" w:rsidRDefault="00AB223C" w:rsidP="00AB223C">
      <w:pPr>
        <w:numPr>
          <w:ilvl w:val="0"/>
          <w:numId w:val="3"/>
        </w:numPr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понимать ценность художественного творчества</w:t>
      </w:r>
      <w:r w:rsidRPr="00A42209">
        <w:rPr>
          <w:rFonts w:ascii="Times New Roman" w:eastAsia="Times New Roman" w:hAnsi="Times New Roman" w:cs="Times New Roman"/>
          <w:sz w:val="24"/>
          <w:szCs w:val="24"/>
        </w:rPr>
        <w:t xml:space="preserve"> как естественного условия человеческой жизни, испытывать потребности творческой самореализации, </w:t>
      </w:r>
    </w:p>
    <w:p w:rsidR="00AB223C" w:rsidRPr="00A42209" w:rsidRDefault="00AB223C" w:rsidP="00AB223C">
      <w:pPr>
        <w:tabs>
          <w:tab w:val="left" w:pos="0"/>
          <w:tab w:val="left" w:pos="993"/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интересе к информационной и коммуникативной деятельности, </w:t>
      </w:r>
    </w:p>
    <w:p w:rsidR="00AB223C" w:rsidRPr="00A42209" w:rsidRDefault="00AB223C" w:rsidP="00AB223C">
      <w:pPr>
        <w:numPr>
          <w:ilvl w:val="0"/>
          <w:numId w:val="3"/>
        </w:numPr>
        <w:tabs>
          <w:tab w:val="left" w:pos="0"/>
          <w:tab w:val="left" w:pos="993"/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в способности замечать новое, принимать и использовать социальный опыт; </w:t>
      </w:r>
    </w:p>
    <w:p w:rsidR="00AB223C" w:rsidRPr="00A42209" w:rsidRDefault="00AB223C" w:rsidP="00AB223C">
      <w:pPr>
        <w:tabs>
          <w:tab w:val="left" w:pos="0"/>
          <w:tab w:val="left" w:pos="993"/>
          <w:tab w:val="left" w:pos="141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- в способности взаимодействовать с другими людьми, умении делиться своими намерениями, для осуществления поставленной задачи. 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="00886227">
        <w:rPr>
          <w:rFonts w:ascii="Times New Roman" w:eastAsia="Calibri" w:hAnsi="Times New Roman" w:cs="Times New Roman"/>
          <w:sz w:val="24"/>
          <w:szCs w:val="24"/>
        </w:rPr>
        <w:t xml:space="preserve"> освоения ПРП для 3-4 классов</w:t>
      </w: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 по учебному предмету «Изобразительное искусство»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AB223C" w:rsidRPr="00A42209" w:rsidRDefault="00AB223C" w:rsidP="00AB223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 учетом </w:t>
      </w: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A42209">
        <w:rPr>
          <w:rFonts w:ascii="Times New Roman" w:eastAsia="Calibri" w:hAnsi="Times New Roman" w:cs="Times New Roman"/>
          <w:bCs/>
          <w:sz w:val="24"/>
          <w:szCs w:val="24"/>
        </w:rPr>
        <w:t>метапредметные результаты</w:t>
      </w: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познавательные универсальные учебные действия </w:t>
      </w:r>
      <w:r w:rsidRPr="00A42209">
        <w:rPr>
          <w:rFonts w:ascii="Times New Roman" w:eastAsia="Calibri" w:hAnsi="Times New Roman" w:cs="Times New Roman"/>
          <w:sz w:val="24"/>
          <w:szCs w:val="24"/>
        </w:rPr>
        <w:t>проявляются в умении: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оперировать известными понятиями.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самостоятельно сравнивать, группировать предметы, объекты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самостоятельно учителя отличать новое от уже известного; 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обобщать – выделять класс объектов по заданному признаку. </w:t>
      </w:r>
    </w:p>
    <w:p w:rsidR="00AB223C" w:rsidRPr="00A42209" w:rsidRDefault="00AB223C" w:rsidP="00AB223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устанавливать причинно-следственные связи между событиями и явлениями. 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изображения на основе изобразительных знаний и умений;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знаково-символические обозначения, 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задании и инструкции: определять умения, которые будут необходимы для создания изображения;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рассуждения, ориентироваться в известных понятиях.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>сравнивать, группировать, классифицировать предметы, объекты, действия;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:rsidR="00AB223C" w:rsidRPr="00A42209" w:rsidRDefault="00AB223C" w:rsidP="00AB223C">
      <w:pPr>
        <w:spacing w:after="15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анализировать объекты изобразительной деятельности с выделением их существенных признаков;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AB223C" w:rsidRPr="00A42209" w:rsidRDefault="00AB223C" w:rsidP="00AB223C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sz w:val="24"/>
          <w:szCs w:val="24"/>
        </w:rPr>
        <w:t>передавать, искать, преобразовывать, сохранять информацию, использовать компьютер для поиска (проверки) необходимой информации в словарях, каталоге библиотеки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регулятивные универсальные учебные действия </w:t>
      </w:r>
      <w:r w:rsidRPr="00A42209">
        <w:rPr>
          <w:rFonts w:ascii="Times New Roman" w:eastAsia="Calibri" w:hAnsi="Times New Roman" w:cs="Times New Roman"/>
          <w:sz w:val="24"/>
          <w:szCs w:val="24"/>
        </w:rPr>
        <w:t>проявляются в умении: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самостоятельно определять цель выполнения заданий; </w:t>
      </w:r>
    </w:p>
    <w:p w:rsidR="00AB223C" w:rsidRPr="00A42209" w:rsidRDefault="00AB223C" w:rsidP="00AB223C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выполнять практическую работу по предложенному учителем плану; </w:t>
      </w:r>
    </w:p>
    <w:p w:rsidR="00AB223C" w:rsidRPr="00A42209" w:rsidRDefault="00AB223C" w:rsidP="00AB223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>самостоятельно ориентироваться в задании;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 xml:space="preserve">– самостоятельно планировать последовательность выполнения действий при </w:t>
      </w: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lastRenderedPageBreak/>
        <w:t>выполнении заданий;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>– контролировать свои действия в процессе выполнения работы и после ее завершения;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изобразительные приёмы и способы выполнения отдельных этапов изобразительной деятельности из числа, освоенных, работая по составленному плану, осуществлять контроль точности выполнения техники изображения;</w:t>
      </w:r>
    </w:p>
    <w:p w:rsidR="00AB223C" w:rsidRPr="00A42209" w:rsidRDefault="00AB223C" w:rsidP="00AB223C">
      <w:pPr>
        <w:numPr>
          <w:ilvl w:val="0"/>
          <w:numId w:val="5"/>
        </w:num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исправлять допущенные ошибки, самостоятельно соотносить полученный результат с образцом и замечать несоответствия. </w:t>
      </w:r>
    </w:p>
    <w:p w:rsidR="00AB223C" w:rsidRPr="00A42209" w:rsidRDefault="00AB223C" w:rsidP="00AB223C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оценивать результат своих действий.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Сформированные коммуникативные универсальные учебные действия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проявляются в умении:</w:t>
      </w:r>
    </w:p>
    <w:p w:rsidR="00AB223C" w:rsidRPr="00A42209" w:rsidRDefault="00AB223C" w:rsidP="00AB223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вести диалог по обозначенной теме; </w:t>
      </w:r>
    </w:p>
    <w:p w:rsidR="00AB223C" w:rsidRPr="00A42209" w:rsidRDefault="00AB223C" w:rsidP="00AB223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договариваться о своей роли в коллективных работах, работе в парах и группах; </w:t>
      </w:r>
    </w:p>
    <w:p w:rsidR="00AB223C" w:rsidRPr="00A42209" w:rsidRDefault="00AB223C" w:rsidP="00AB223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</w:rPr>
        <w:t xml:space="preserve">приходить в обсуждении к общему решению; </w:t>
      </w:r>
    </w:p>
    <w:p w:rsidR="00AB223C" w:rsidRPr="00A42209" w:rsidRDefault="00AB223C" w:rsidP="00AB223C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</w:p>
    <w:p w:rsidR="00AB223C" w:rsidRPr="00A42209" w:rsidRDefault="00AB223C" w:rsidP="00AB223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допустимые адекватные речевые средства для решения коммуникативных и познавательных задач; </w:t>
      </w:r>
    </w:p>
    <w:p w:rsidR="00AB223C" w:rsidRPr="00A42209" w:rsidRDefault="00AB223C" w:rsidP="00AB223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20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AB223C" w:rsidRPr="00A42209" w:rsidRDefault="00886227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 итогам обучения</w:t>
      </w:r>
      <w:r w:rsidR="00AB223C" w:rsidRPr="00A42209">
        <w:rPr>
          <w:rFonts w:ascii="Times New Roman" w:eastAsia="Calibri" w:hAnsi="Times New Roman" w:cs="Times New Roman"/>
          <w:bCs/>
          <w:sz w:val="24"/>
          <w:szCs w:val="24"/>
        </w:rPr>
        <w:t xml:space="preserve"> можно проверять сформированность следующих знаний, представлений и умений: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(Жостово, Хохлома, Полхов-Майдан и т.д.);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 начальные сведения о декоративной росписи матрёшек из Сергиева Посада, Семёнова и Полхов-Майдана.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известные центры народных художественных ремесел России;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ведущие художественные музеи России.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последовательное выполнение рисунка (построение, прорисовка, уточнение общих очертаний и форм);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расписывать готовые изделия согласно эскизу;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AB223C" w:rsidRPr="00A42209" w:rsidRDefault="00AB223C" w:rsidP="00AB223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виды изобразительного искусства (графики, живописи, декоративно – прикладного искусства)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Примеры контрольно-оценочных мероприятий:</w:t>
      </w:r>
    </w:p>
    <w:p w:rsidR="00AB223C" w:rsidRPr="00A42209" w:rsidRDefault="00AB223C" w:rsidP="00AB223C">
      <w:pPr>
        <w:shd w:val="clear" w:color="auto" w:fill="FFFFFF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контроля:</w:t>
      </w:r>
    </w:p>
    <w:p w:rsidR="00AB223C" w:rsidRPr="00A42209" w:rsidRDefault="00AB223C" w:rsidP="00AB223C">
      <w:pPr>
        <w:spacing w:after="0" w:line="360" w:lineRule="auto"/>
        <w:ind w:left="142" w:right="37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-Индивидуальный и фронтальный опрос</w:t>
      </w:r>
    </w:p>
    <w:p w:rsidR="00AB223C" w:rsidRPr="00A42209" w:rsidRDefault="00AB223C" w:rsidP="00AB223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паре, в группе</w:t>
      </w:r>
    </w:p>
    <w:p w:rsidR="00AB223C" w:rsidRPr="00A42209" w:rsidRDefault="00AB223C" w:rsidP="00AB223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Проектная деятельность</w:t>
      </w:r>
    </w:p>
    <w:p w:rsidR="00AB223C" w:rsidRPr="00A42209" w:rsidRDefault="00AB223C" w:rsidP="00AB223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своей работы</w:t>
      </w:r>
    </w:p>
    <w:p w:rsidR="00AB223C" w:rsidRPr="00A42209" w:rsidRDefault="00AB223C" w:rsidP="00AB223C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Отчетные выставки творческих (индивидуальных и коллективных) работ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Контрольное тестирование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:rsidR="00AB223C" w:rsidRPr="00A42209" w:rsidRDefault="00AB223C" w:rsidP="00AB223C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участия.</w:t>
      </w:r>
    </w:p>
    <w:p w:rsidR="00AB223C" w:rsidRPr="00A42209" w:rsidRDefault="00AB223C" w:rsidP="00AB223C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собеседника прочувствовать суть вопроса.</w:t>
      </w:r>
    </w:p>
    <w:p w:rsidR="00AB223C" w:rsidRPr="00A42209" w:rsidRDefault="00AB223C" w:rsidP="00AB223C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Развернутость ответов, образность, аргументированность.</w:t>
      </w:r>
    </w:p>
    <w:p w:rsidR="00AB223C" w:rsidRPr="00A42209" w:rsidRDefault="00AB223C" w:rsidP="00AB223C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</w:p>
    <w:p w:rsidR="00AB223C" w:rsidRPr="00A42209" w:rsidRDefault="00AB223C" w:rsidP="00AB223C">
      <w:pPr>
        <w:numPr>
          <w:ilvl w:val="0"/>
          <w:numId w:val="7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суждений.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и система оценки творческой работы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42209">
        <w:rPr>
          <w:rFonts w:ascii="Times New Roman" w:eastAsia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AB223C" w:rsidRPr="00A42209" w:rsidRDefault="00AB223C" w:rsidP="00AB223C">
      <w:pPr>
        <w:numPr>
          <w:ilvl w:val="0"/>
          <w:numId w:val="8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AB223C" w:rsidRPr="00A42209" w:rsidRDefault="00AB223C" w:rsidP="00AB223C">
      <w:pPr>
        <w:numPr>
          <w:ilvl w:val="0"/>
          <w:numId w:val="8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</w:t>
      </w:r>
    </w:p>
    <w:p w:rsidR="00AB223C" w:rsidRPr="00A42209" w:rsidRDefault="00AB223C" w:rsidP="00AB223C">
      <w:pPr>
        <w:numPr>
          <w:ilvl w:val="0"/>
          <w:numId w:val="8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всей работы.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Текущий контроль: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Дескрипторы и критерии их оценки: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А) оценка качества работы на уроке.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Проводится по следующим параметрам (условная балльная оценка):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Адекватность действий: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выполняет задания, в парной и подгрупповой работе целенаправлен, решает поставленные задачи адекватным способом.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4 – выполняет задания,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3 – затрудняется выполнить задание, но это удается скорректировать. Поведение в парной и подгрупповой работе не способствует выполнению задания.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2 – задание не выполняет,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Правильность действий: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выполняет задание правильно или нужна небольшая (стимулирующая, организующая) помощь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4 - выполняет задание правильно, но нужна небольшая обучающая помощь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3 – выполняет задание правильно, но нужна существенная обучающая помощь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2 – задание не выполняет, помощь не принимает.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Вербальное оформление ответов: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оформление ответа грамматически и стилистически правильное или с минимальными недочетами.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4 – недочеты в построении фразы или словоупотреблении, не затрудняющие понимание.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2 – ответ представляет собой отдельные, иногда не связанные по смыслу, слова.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Качество выполнения работы.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работа выполнена аккуратно, точно, внесены творческие эстетические преобразования, соответствующие общему замыслу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4 – работа выполнена аккуратно с небольшими неточностями, без творческих эстетических преобразований.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3 – работа выполнена неаккуратно с большими недочетами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2 – работа не выполнена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Итоговая оценка может быть установлена с учетом </w:t>
      </w:r>
      <w:r w:rsidRPr="00A4220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балльных показателей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18-20 баллов – «отлично».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13-17 баллов – «хорошо».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10-12 баллов - «удовлетворительно».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8-9 баллов – «неудовлетворительно».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может выставляться на основе </w:t>
      </w:r>
      <w:r w:rsidRPr="00A42209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качественной характеристики</w:t>
      </w: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Оценка «5» 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излагает изученный материал и умеет применять полученные знания на практике;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тщательно спланированы действия и рационально организовано рабочее место;</w:t>
      </w:r>
      <w:r w:rsidRPr="00A42209">
        <w:rPr>
          <w:rFonts w:ascii="Times New Roman" w:eastAsia="Calibri" w:hAnsi="Times New Roman" w:cs="Times New Roman"/>
          <w:sz w:val="24"/>
          <w:szCs w:val="24"/>
        </w:rPr>
        <w:br/>
      </w: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правильно выполнялись приемы художественной техники, самостоятельно и творчески выполнялась работа;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 решает композицию рисунка, т.е. гармонично согласовывает между собой все компоненты изображения;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 и передать в изображении наиболее характерное;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работа выполнена с учетом установленных требований;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полностью соблюдались правила техники безопасности.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Оценка «4» 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 xml:space="preserve">- </w:t>
      </w: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передает в изображении наиболее характерное.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допущены незначительные недостатки в планировании и организации рабочего места;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в основном правильно выполняются приемы художественной техники;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работа выполнялась самостоятельно;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норма времени выполнена или недовыполнена на 10-15 %;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работа выполнена с незначительными отклонениями;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полностью соблюдались правила техники безопасности.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Оценка «3» 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имеют место недостатки в планировании и организации рабочего места;</w:t>
      </w:r>
    </w:p>
    <w:p w:rsidR="00AB223C" w:rsidRPr="00A42209" w:rsidRDefault="00AB223C" w:rsidP="00AB223C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>- отдельные приемы художественной техники выполнялись неправильно</w:t>
      </w:r>
      <w:r w:rsidRPr="00A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(восприятия формы, конструкции, величины, цвета предметов в пространстве) и требуют корректировку со стороны учителя</w:t>
      </w:r>
      <w:r w:rsidRPr="00A42209">
        <w:rPr>
          <w:rFonts w:ascii="Times New Roman" w:eastAsiaTheme="minorEastAsia" w:hAnsi="Times New Roman" w:cs="Times New Roman"/>
          <w:sz w:val="24"/>
          <w:szCs w:val="24"/>
          <w:shd w:val="clear" w:color="auto" w:fill="FFFFFB"/>
          <w:lang w:eastAsia="ru-RU"/>
        </w:rPr>
        <w:t>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самостоятельность в работе была низкой;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норма времени недовыполнена на 15-20 %;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lastRenderedPageBreak/>
        <w:t>- работа выполнена с нарушением отдельных требований;</w:t>
      </w:r>
    </w:p>
    <w:p w:rsidR="00AB223C" w:rsidRPr="00A42209" w:rsidRDefault="00AB223C" w:rsidP="00AB22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</w:pPr>
      <w:r w:rsidRPr="00A42209">
        <w:rPr>
          <w:rFonts w:ascii="Times New Roman" w:eastAsia="Calibri" w:hAnsi="Times New Roman" w:cs="Times New Roman"/>
          <w:sz w:val="24"/>
          <w:szCs w:val="24"/>
          <w:shd w:val="clear" w:color="auto" w:fill="FFFFFB"/>
        </w:rPr>
        <w:t>- не полностью соблюдались правила техники безопасности.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Текущий контроль должен быть постоянным, а не эпизодическим.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Рубежный контроль (по завершению раздела). Успешность выполнения заданий на обобщающих уроках, ориентировка в представляемых проектах.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«отлично» ставится при основном соответствии перечисленным выше требованиям текущего контроля.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«хорошо» ставится при наличии различных недочетов по выделенным параметрам.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«удовлетворительно» ставится при соответствии минимальным требованиям по всем выделенным разделам. </w:t>
      </w:r>
    </w:p>
    <w:p w:rsidR="00AB223C" w:rsidRPr="00A42209" w:rsidRDefault="00AB223C" w:rsidP="00AB223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422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«неудовлетворительно» означает отсутствие необходимых навыков. </w:t>
      </w:r>
    </w:p>
    <w:p w:rsidR="009C060F" w:rsidRPr="00A42209" w:rsidRDefault="009C060F" w:rsidP="009C0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 xml:space="preserve"> Содержание программы</w:t>
      </w:r>
    </w:p>
    <w:p w:rsidR="009C060F" w:rsidRPr="00A42209" w:rsidRDefault="009C060F" w:rsidP="009C0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3 класс (34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Рисование с натуры по памяти и по представлению (рисунок, живопись) (10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Рисование с натуры простых по очертаниям и стро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ению объектов действительности. Рисование домаш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них и диких животных, игрушек, цветов, предметов быта. Передача в рисунках пропорций, строения, очер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таний, пространственного расположения, цвета изо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бражаемых объектов. Определение гармоничного соче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тания цветов в окраске предметов, использование приемов «перехода цвета в цвет» и «вливания цвета в цвет». Выполнение набросков по памяти и по представ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лению различных объектов действительности.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рисование   листьев   деревьев,   кустарников   с осенней окраской (осина, клен, дуб, калина);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рисование веточек деревьев с почками (верба, тополь);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в) рисование    цветов    (одуванчик,    подорожник, мать-и-мачеха, первоцвет);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г) рисование фруктов, овощей (огурец, помидор, сладкий перец, кабачок, зеленый лук, яблоко, груша, слива);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д) рисование  животных  (заяц,  кролик,  скворец, утка, снегирь, голубь, майский жук, стрекоза, кузне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чик, шмель);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е) рисование   предметов   быта   (лейка,   глиняная расписная кружка, деревянная расписная миска, дет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ское ведерко, детская лопата);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ж) рисование игрушечных машин (самосвал, по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жарная машина, трактор с прицепом), народных иг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рушек (глиняные свистульки — Филимоново, Дымково; деревянные свистульки, грибки — Полхов-Майдан);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з) выполнение графических и живописных упраж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нений.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Рисование на темы (8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Совершенствование умений выполнять рисунки на темы окружающей жизни по памяти и по пред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ставлению. Иллюстрация как произведение художни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ка. Передача в рисунках общего пространственного расположения объектов, их смысловой связи в сюже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те и эмоционального отношения к изображаемым со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бытиям.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рисование на темы «Осень в саду»,  «На каче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лях», «Мы сажаем деревья», «В сказочном подводном мире», «Полет на другую планету», «Пусть всегда бу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дет солнце», «Лето на реке», «Веселый поезд», «Дом, в котором ты живешь», «Буря на море», «Весеннее солнце», « Летят журавли »;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lastRenderedPageBreak/>
        <w:t>б) иллюстрирование   русских    народных   сказок «Сивка-бурка»,   «Петушок   —   золотой   гребешок», «Сестрица Аленушка и братец Иванушка»;  сказок «Красная Шапочка» Ш. Перро, «Сказка о царе Салтане...» А. Пушкина, «Серая Шейка» Д. Мамина-Сиби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ряка, «Федорино горе» К. Чуковского, «Золотой клю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чик, или Приключения Буратино» А. Толстого; ба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сен   «Стрекоза   и   Муравей»,   «Кукушка   и   Петух» И. Крылова; стихотворений «Уж небо осенью дыша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ло...», «Зимнее утро» А. Пушкина, «Дедушка Мазай и  зайцы»   Н. Некрасова;  рассказов   «Красное лето»И. Соколова-Микитова,  «Художник Осень»  Г. Скребицкого.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Декоративная работа (7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Углубленное знакомство с народным декоратив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но-прикладным    искусством:    художественной   росписью по металлу (Жостово), по дереву (Хохлома), по керамике (Гжель), кружевом. Ознакомление с рус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ской глиняной и деревянной игрушкой, искусством лаковой миниатюры (Мстёра).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 работе над эскизами учащиеся постепенно учат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ся понимать связь формы, материала и элементов ук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рашения с практическим назначением предмета. У них формируется представление о том, что образы родной природы служат основой для творчества на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родного мастера. Народное орнаментальное искусство отражает представления его создателей о прекрасном.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Приобщение к изучению культуры и быта своего народа на примерах произведений известных центров народных художественных промыслов (Жостово, Хохлома, Вологда, Вятка).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</w:t>
      </w:r>
      <w:r w:rsidRPr="00A42209">
        <w:rPr>
          <w:rFonts w:ascii="Times New Roman" w:hAnsi="Times New Roman" w:cs="Times New Roman"/>
          <w:sz w:val="24"/>
          <w:szCs w:val="24"/>
        </w:rPr>
        <w:tab/>
        <w:t>выполнение эскизов предметов, для украшения которых применяются узоры в полосе, прямоугольни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ке, круге на основе декоративного изображения цве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тов, листьев, ягод, птиц, рыб и зверей; эскизов узора для коврика, закладки для книг; декоративной таре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лочки, очечника, сумочки, салфетки и т. п.;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выполнение эскизов росписи игрушки-матреш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ки, украшений для елки (расписные шарики, гирлян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ды, флажки, хлопушки и т. п.);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в) выполнение эскизов карнавальных принадлеж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ностей (маски и детали украшений костюмов героев народных сказок и т. п.);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г) выполнение эскизов предметов быта, украшен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ных   узором   (варежка,   косынка,   фартук,   чайник,ложка и т. п.);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д) раскрашивание изделий, выполненных на уро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ках технологии;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е) выполнение   эскизов   сувениров,   сконструиро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ванных   из   пустых   коробочек   (веселые   игрушки, игольница-цветок, игольница-грибок и т. п.);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ж) выполнение простых приемов кистевой роспи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си   в   изображении  декоративных   цветов,   листьев, ягод и трав.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Лепка (3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Лепка сложных по форме листьев деревьев, фрук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тов, овощей, предметов быта, зверей и птиц с натуры, по памяти или по представлению.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Использование пластического и конструктивного способов лепки. Декорирование готовых изделий.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лепка   сложных   по   форме   листьев   деревьев, фруктов, овощей и предметов быта (по выбору) с нату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ры, по памяти или по представлению;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лепка птиц и зверей с натуры, по памяти или по представлению;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в) лепка фигурок по мотивам народных игрушек;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г) лепка композиций на темы быта и труда челове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ка «Почтальон»,  «Продавщица мороженого»,  «Сто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ляр за работой» и т. д.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Аппликация (2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Составление мозаичных панно из кусочков цвет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ной бумаги на мотивы осенней, зимней и весенней природы, на сюжеты русских народных сказок и ба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сен.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lastRenderedPageBreak/>
        <w:t>Использование в аппликациях ритма (линейного, тонового, цветового), освещения, светотени.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составление мозаичного панно на темы «Осен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нее кружево листьев», «В царстве прекрасных снежи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нок», «Весенняя сказка цветов»;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составление сюжетных аппликаций и мозаич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ных панно на сюжеты русских народных сказок «Гу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си-лебеди»,    «Репка»,   басни «Кукушка   и   Петух»И. Крылова и др.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Беседы об изобразительном искусстве и красоте вокруг нас (4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темы бесед: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• виды изобразительного искусства (живопись, графика, скульптура, декоративно-прикладное искус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ство) и архитектура;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наша Родина — Россия;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Москва;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старинные города России;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тема матери в творчестве художников;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тема труда в изобразительном искусстве;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родная   природа  («Порыв   ветра,   звук  дождя,</w:t>
      </w:r>
      <w:r w:rsidRPr="00A42209">
        <w:rPr>
          <w:rFonts w:ascii="Times New Roman" w:hAnsi="Times New Roman" w:cs="Times New Roman"/>
          <w:sz w:val="24"/>
          <w:szCs w:val="24"/>
        </w:rPr>
        <w:br/>
        <w:t>плеск волны», «Облака», «Красота моря»);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форма, объем и цвет в рисунке, живописи;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действительность и фантастика в произведениях</w:t>
      </w:r>
      <w:r w:rsidRPr="00A42209">
        <w:rPr>
          <w:rFonts w:ascii="Times New Roman" w:hAnsi="Times New Roman" w:cs="Times New Roman"/>
          <w:sz w:val="24"/>
          <w:szCs w:val="24"/>
        </w:rPr>
        <w:br/>
        <w:t>художников; сказка в изобразительном искусстве;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русское народное творчество в декоративно-при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кладном искусстве, выразительные средства декора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тивно-прикладного искусства;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музеи России.</w:t>
      </w:r>
    </w:p>
    <w:p w:rsidR="009C060F" w:rsidRPr="00A42209" w:rsidRDefault="009C060F" w:rsidP="009C0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>учащиеся должны углу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бить свои знания </w:t>
      </w:r>
      <w:r w:rsidRPr="00A42209">
        <w:rPr>
          <w:rFonts w:ascii="Times New Roman" w:hAnsi="Times New Roman" w:cs="Times New Roman"/>
          <w:sz w:val="24"/>
          <w:szCs w:val="24"/>
        </w:rPr>
        <w:t xml:space="preserve">о композиции, цвете, рисунке, приемах декоративного изображения растительных форм и форм животного мира и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>усвоить: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доступные сведения об известных центрах на</w:t>
      </w:r>
      <w:r w:rsidRPr="00A42209">
        <w:rPr>
          <w:rFonts w:ascii="Times New Roman" w:hAnsi="Times New Roman" w:cs="Times New Roman"/>
          <w:sz w:val="24"/>
          <w:szCs w:val="24"/>
        </w:rPr>
        <w:softHyphen/>
      </w:r>
      <w:r w:rsidRPr="00A42209">
        <w:rPr>
          <w:rFonts w:ascii="Times New Roman" w:hAnsi="Times New Roman" w:cs="Times New Roman"/>
          <w:sz w:val="24"/>
          <w:szCs w:val="24"/>
        </w:rPr>
        <w:br/>
        <w:t>родных художественных промыслов (Жостово, Хох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лома, Полхов-Майдан и т. д.);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начальные   сведения   о   декоративной   росписи</w:t>
      </w:r>
      <w:r w:rsidRPr="00A42209">
        <w:rPr>
          <w:rFonts w:ascii="Times New Roman" w:hAnsi="Times New Roman" w:cs="Times New Roman"/>
          <w:sz w:val="24"/>
          <w:szCs w:val="24"/>
        </w:rPr>
        <w:br/>
        <w:t>матрешек   из   Сергиева   Посада,   Семенова   и   Пол-хов-Майдана;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правила смешения основных красок для получе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ния более холодных и теплых оттенков: красно-оран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жевого  и  желто-оранжевого,  желто-зеленого  и  си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не-зеленого, сине-фиолетового и красно-фиолетового.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 xml:space="preserve">К концу учебного года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выражать свое отношение к произведению ис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кусства (понравилась картина или нет, что конкретно понравилось, какие чувства вызывает картина);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чувствовать гармоничное сочетание цветов в ок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раске предметов, изящество их форм, очертаний;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сравнивать свой рисунок с изображаемым пред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метом, использовать линию симметрии в рисунках с натуры и узорах;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правильно определять и изображать форму пред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метов, их пропорции, конструктивное строение, цвет;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выделять интересное, наиболее впечатляющее в сюжете, подчеркивать размером, цветом главное в ри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сунке;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соблюдать последовательное выполнение рисун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ка (построение, прорисовка, уточнение общих очерта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ний и форм);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чувствовать  и  определять  холодные  и теплые</w:t>
      </w:r>
      <w:r w:rsidRPr="00A42209">
        <w:rPr>
          <w:rFonts w:ascii="Times New Roman" w:hAnsi="Times New Roman" w:cs="Times New Roman"/>
          <w:sz w:val="24"/>
          <w:szCs w:val="24"/>
        </w:rPr>
        <w:br/>
        <w:t>цвета;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выполнять эскизы оформления предметов на ос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нове декоративного обобщения форм растительного и животного мира;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lastRenderedPageBreak/>
        <w:t>использовать  особенности  силуэта,  ритма эле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ментов в полосе, прямоугольнике, круге;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творчески использовать приемы народной рос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писи (цветные круги и овалы, обработанные темными и белыми штрихами, дужками, точками) в изображе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нии декоративных цветов и листьев;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использовать силуэт и светлостный контраст для передачи «радостных» цветов в декоративной компо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зиции;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расписывать готовые изделия согласно эскизу;</w:t>
      </w:r>
    </w:p>
    <w:p w:rsidR="009C060F" w:rsidRPr="00A42209" w:rsidRDefault="009C060F" w:rsidP="009C060F">
      <w:pPr>
        <w:numPr>
          <w:ilvl w:val="0"/>
          <w:numId w:val="4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применять навыки декоративного оформления в аппликациях,  плетении,  вышивке,  изготовлении игрушек на уроках технологии.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60F" w:rsidRPr="00A42209" w:rsidRDefault="009C060F" w:rsidP="009C0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4 класс (34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Рисование с натуры (рисунок, живопись) (12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Рисование отдельных предметов в форме призмы, шара, цилиндра, комбинированной формы, а также группы предметов (натюрморт) с попыткой передачи перспективного сокращения объема (предметы распо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лагают сначала во фронтальной, затем в угловой перс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пективе). Проведение доступных учащимся объясне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ний к заданиям по изображению: 1) круга в перспек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тиве (горизонтальное положение, выше, ниже линии горизонта), 2) фронтальной перспективы и 3) угловой перспективы.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Рисование с натуры, по памяти и по представле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нию фигуры человека, зверей, птиц, рыб. Прочувст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вование и передача в рисунках красоты линий, фор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мы объектов действительности, цветовой окраски предметов, их цветовой гармонии.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Развитие зрительных представлений и впечатле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ний от натуры, восхищение красотой окружающего мира.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рисование с натуры и по памяти (в том числе на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броски) отдельных предметов (коробка, бидон, шар, ваза, кувшин, чайник простой формы, барабан), цвет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ка в вазе, двух-трех листьев на ветке дерева или кус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тарника, бабочки, стрекозы, жука (по коллекциям), овощей, фруктов;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рисование с  натуры натюрмортов из овощей, фруктов, предметов быта (из двух предметов разной окраски);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в) рисование с натуры (в том числе и наброски) фи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гуры человека;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г) рисование с натуры и по памяти птиц и зверей;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д) рисование с натуры и по памяти грузовых и лег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ковых машин;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е) выполнение графических и живописных упраж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нений.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Рисование на темы (композиция) (7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Совершенствование умений отражать в тематиче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ских рисунках явления действительности. Изучение композиционных закономерностей.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Обобщение знаний, полученных в 1—3 классах, об иллюстрировании различных литературных произве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дений (сказка, рассказ, стихотворение, басня).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Особое внимание обращается на средства художе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ственной выразительности: выделение композицион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ного центра, передача светотени, использование тоно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вых и цветовых контрастов, поиски гармоничного сочетания цветов, применение закономерностей ли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нейной и воздушной перспективы и др.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Развитие воображения, творческой фантазии де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тей, умения образно представлять задуманную ком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позицию.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рисование на темы «Летний пейзаж», «Восход солнца на море», «Портрет дерева», «Осень в лесу», «Осень в городе»,  «На уборке урожая»,  «Ребята на экскурсии», «Катание с гор», «Детская железная до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рога», «Праздник 9 Мая — День Победы», «Песни на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шей Родины», «Лесные тропинки»;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lastRenderedPageBreak/>
        <w:t>б) иллюстрирование    русских    народных    сказок «По щучьему веленью», «Морозко»,  «Чудодейное ко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лечко», «Сказка о рыбаке и рыбке» А.Пушкина, ба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сен И. Крылова «Квартет», «Свинья под Дубом», ска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зок «Растрепанный воробей» К. Паустовского, «Две-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надцать месяцев» С. Маршака, «Золушка» Ш. Перро, «Маленький Мук» В. Гауфа, «Удалой портняжка» и «Бременские музыканты» братьев Гримм, «Пеппи Длинныйчулок» А. Линдгрен, «Маленький водяной» и «Маленькая Баба-Яга» О. Пройслер, отрывка из ро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мана «Путешествие Гулливера» Д. Свифта.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Декоративная работа (7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Эстетическое воспитание и обучение учащихся средствами следующих видов народного и современ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ного декоративно-прикладного искусства: народная художественная резьба по дереву (рельефная резьба в украшении предметов быта); русский пряник; произ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ведения художественной лаковой миниатюры из Па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леха на темы сказок; примеры росписи Русского Севе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ра в оформлении предметов быта (шкафы, перегород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ки, прялки и т. д.).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Выполнение эскизов объектов на основе орнамен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тальной и сюжетно-декоративной композиции.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Примерные задания: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а) выполнение   эскизов   памятного   кубка;   эскиз коллективного мозаичного панно «Слава спорту». На уроках   технологии   по   возможности   выполняются проекты, которые оформляются согласно эскизам;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б) выполнение эскиза лепного пряника и роспись готового изделия;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в) выполнение     эскиза     сказочного     стульчика (стульчик-птица, стульчик-зверь и т. д.) и роспись го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тового изделия;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г) выполнение эскиза сюжетной росписи кухонной разделочной доски, роспись готового изделия. При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мерные сюжеты: «Сказочные птицы», «Веселые зве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ри», «Богатырские кони», «Любимый сказочный ге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рой» и т. д.;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д) выполнение   эскиза   игрушки   «Веселая   кару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сель»; моделирование игрушки из бумаги с последую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щим ее выполнением на уроках технологии;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е) выполнение эскиза лепной свистульки в виде сказочной птицы или зверя и роспись готового изде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лия.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Лепка (2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Лепка домашних животных с натуры или по па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мяти (кошка, собака, курица, петух, утка, кролик и т. д.).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Лепка фигурок по мотивам народных игрушек.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Лепка тематических композиций на темы труда «Сталевар», «Кузнец», «Высотник», «Пожарный» и т. д.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Лепка героев русских народных сказок.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Аппликация (2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Составление индивидуальных и коллективных мозаичных панно из кусочков цветной бумаги, засу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шенных листьев на темы «Солнце над морем», «Утро в горах», «Парусные лодки на реке», «Закат солнца над городом», «Осенняя симфония в лесу».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Составление сюжетных аппликаций по мотивам русской народной сказки «По щучьему веленью», сказок «Золушка» Ш. Перро, «Бременские музыкан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ты» братьев Гримм, «Сказки о рыбаке и рыбке» А. Пушкина.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Беседы об изобразительном искусстве и красоте вокруг нас (4 ч)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темы бесед:</w:t>
      </w:r>
    </w:p>
    <w:p w:rsidR="009C060F" w:rsidRPr="00A42209" w:rsidRDefault="009C060F" w:rsidP="009C060F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жанры   изобразительного   искусства   (пейзаж, натюрморт,   портрет,   бытовой  жанр,   исторический и батальный жанры);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великие полководцы России;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портреты знаменитых русских писателей;</w:t>
      </w:r>
    </w:p>
    <w:p w:rsidR="009C060F" w:rsidRPr="00A42209" w:rsidRDefault="009C060F" w:rsidP="009C060F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литература,  музыка,  театр  и  изобразительное искусство;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русский портретист Валентин Серов;</w:t>
      </w:r>
    </w:p>
    <w:p w:rsidR="009C060F" w:rsidRPr="00A42209" w:rsidRDefault="009C060F" w:rsidP="009C060F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тема  крестьянского  труда,   жизнь  деревни  на картинах Аркадия Пластова;</w:t>
      </w:r>
    </w:p>
    <w:p w:rsidR="009C060F" w:rsidRPr="00A42209" w:rsidRDefault="009C060F" w:rsidP="009C060F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lastRenderedPageBreak/>
        <w:t>красота родной природы в творчестве русских художников («Художник Архип Куинджи — мастер изображения света и цвета в живописи»,  «Русский маринист Иван Айвазовский»);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 мастерской художника;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прославленные центры народных художествен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ных промыслов;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искусство родного края;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орнаменты народов России и народов мира (укра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инский, белорусский, казахский, армянский и т. д.).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 xml:space="preserve">учащиеся познакомятся </w:t>
      </w:r>
      <w:r w:rsidRPr="00A42209">
        <w:rPr>
          <w:rFonts w:ascii="Times New Roman" w:hAnsi="Times New Roman" w:cs="Times New Roman"/>
          <w:sz w:val="24"/>
          <w:szCs w:val="24"/>
        </w:rPr>
        <w:t>с основными видами и жанрами изобрази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 xml:space="preserve">тельного искусства и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>усвоят :</w:t>
      </w:r>
      <w:r w:rsidRPr="00A42209">
        <w:rPr>
          <w:rFonts w:ascii="Times New Roman" w:hAnsi="Times New Roman" w:cs="Times New Roman"/>
          <w:sz w:val="24"/>
          <w:szCs w:val="24"/>
        </w:rPr>
        <w:t>начальные сведения о средствах выразительнос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ти и эмоционального воздействия рисунка (линия, штрих, пятно, композиция, контраст света и тени,</w:t>
      </w:r>
      <w:r w:rsidRPr="00A42209">
        <w:rPr>
          <w:rFonts w:ascii="Times New Roman" w:hAnsi="Times New Roman" w:cs="Times New Roman"/>
          <w:sz w:val="24"/>
          <w:szCs w:val="24"/>
        </w:rPr>
        <w:br/>
        <w:t>сочетание оттенков цвета, колорит и т. п.);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начальные сведения о народной художественной резьбе по дереву и украшении домов и предметов быта;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начальные сведения о видах современного деко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ративно-прикладного искусства;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основные средства композиции: высота горизон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та, точка зрения, контрасты света и тени, цветовые отношения, выделение главного центра;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начальные сведения о наглядной перспективе, линии горизонта, точке схода и т. д.;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начальные сведения о светотени (свет, тень, по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лутень, блик, рефлекс, падающая тень), о зависимос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ти освещения предмета от силы и удаленности источ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ника освещения;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деление цветового круга на группу теплых цве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тов (желтый, оранжевый, красный) и группу холод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ных цветов (синий, зеленый, фиолетовый);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изменение цвета в зависимости от расположения предмета в пространстве (для отдельных предметов —смягчение очертаний, ослабление яркости и осветление цвета).</w:t>
      </w:r>
    </w:p>
    <w:p w:rsidR="009C060F" w:rsidRPr="00A42209" w:rsidRDefault="009C060F" w:rsidP="009C0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 xml:space="preserve">К   концу   учебного   года   </w:t>
      </w:r>
      <w:r w:rsidRPr="00A42209">
        <w:rPr>
          <w:rFonts w:ascii="Times New Roman" w:hAnsi="Times New Roman" w:cs="Times New Roman"/>
          <w:i/>
          <w:iCs/>
          <w:sz w:val="24"/>
          <w:szCs w:val="24"/>
        </w:rPr>
        <w:t>учащиеся     научатся: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рассматривать и проводить анализ произведения искусства (содержания, художественной формы), оп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ределять его принадлежность к тому или иному виду или жанру искусства;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чувствовать и определять красоту линий, фор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мы, цветовых оттенков объектов в действительности и в изображении;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выполнять  изображения отдельных  предметов (шар, куб и т. д.) с использованием фронтальной и уг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ловой перспективы;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передавать   в   рисунках   свет,   тень,   полутень, блик, рефлекс, падающую тень;</w:t>
      </w:r>
    </w:p>
    <w:p w:rsidR="009C060F" w:rsidRPr="00A42209" w:rsidRDefault="009C060F" w:rsidP="009C060F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использовать различную штриховку для выяв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ления объема, формы изображаемых объектов;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анализировать изображаемые предметы, выде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ляя при этом особенности конструкции, формы, про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странственного положения, особенности цвета, рас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пределения светотени на поверхности предмета;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использовать   цветовой   контраст   и   гармонию цветовых оттенков, применять простейшие приемы народной кистевой росписи;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применять   знания   о   линейной   и   воздушной перспективе,  светотени,  цветоведении как  вырази</w:t>
      </w:r>
      <w:r w:rsidRPr="00A42209">
        <w:rPr>
          <w:rFonts w:ascii="Times New Roman" w:hAnsi="Times New Roman" w:cs="Times New Roman"/>
          <w:sz w:val="24"/>
          <w:szCs w:val="24"/>
        </w:rPr>
        <w:softHyphen/>
        <w:t>тельных средствах в аппликациях и коллективных мозаичных панно;</w:t>
      </w:r>
    </w:p>
    <w:p w:rsidR="009C060F" w:rsidRPr="00A42209" w:rsidRDefault="009C060F" w:rsidP="009C060F">
      <w:pPr>
        <w:numPr>
          <w:ilvl w:val="0"/>
          <w:numId w:val="4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209">
        <w:rPr>
          <w:rFonts w:ascii="Times New Roman" w:hAnsi="Times New Roman" w:cs="Times New Roman"/>
          <w:sz w:val="24"/>
          <w:szCs w:val="24"/>
        </w:rPr>
        <w:t>передавать в лепных изделиях объемную форму, конструктивно-анатомическое   строение   животных, фигуры человека.</w:t>
      </w: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131" w:rsidRDefault="009C060F" w:rsidP="000C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.   </w:t>
      </w:r>
    </w:p>
    <w:p w:rsidR="000C1131" w:rsidRPr="00A42209" w:rsidRDefault="000C1131" w:rsidP="000C1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527" w:rsidRPr="00A42209" w:rsidRDefault="005B7527" w:rsidP="005B75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учебному предмету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</w:t>
      </w:r>
      <w:r w:rsidRPr="00A42209">
        <w:rPr>
          <w:rFonts w:ascii="Times New Roman" w:eastAsia="@Arial Unicode MS" w:hAnsi="Times New Roman" w:cs="Times New Roman"/>
          <w:b/>
          <w:iCs/>
          <w:sz w:val="24"/>
          <w:szCs w:val="24"/>
          <w:lang w:bidi="en-US"/>
        </w:rPr>
        <w:t>Изобразительное искусство</w:t>
      </w: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» для </w:t>
      </w:r>
      <w:r w:rsidRPr="0088622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класса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(34 часа – 1ч. в неделю)</w:t>
      </w:r>
    </w:p>
    <w:p w:rsidR="005B7527" w:rsidRPr="00886227" w:rsidRDefault="005B7527" w:rsidP="005B7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88"/>
      </w:tblGrid>
      <w:tr w:rsidR="005B7527" w:rsidRPr="00A42209" w:rsidTr="005B7527">
        <w:trPr>
          <w:trHeight w:val="2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№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п/п,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Кол-во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ча-сов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Тема урока</w:t>
            </w:r>
          </w:p>
        </w:tc>
      </w:tr>
      <w:tr w:rsidR="005B7527" w:rsidRPr="00A42209" w:rsidTr="005B7527">
        <w:trPr>
          <w:trHeight w:val="8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B7527" w:rsidRPr="00A42209" w:rsidTr="005B7527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Вводный инструктаж по ТБ.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Мой прекрасный сад.</w:t>
            </w:r>
          </w:p>
        </w:tc>
      </w:tr>
      <w:tr w:rsidR="005B7527" w:rsidRPr="00A42209" w:rsidTr="005B7527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представлению «Летние травы»</w:t>
            </w:r>
          </w:p>
        </w:tc>
      </w:tr>
      <w:tr w:rsidR="005B7527" w:rsidRPr="00A42209" w:rsidTr="005B7527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Рисование по представлению «Насекомые»</w:t>
            </w:r>
          </w:p>
        </w:tc>
      </w:tr>
      <w:tr w:rsidR="005B7527" w:rsidRPr="00A42209" w:rsidTr="005B7527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Декоративное рисование «Дивный сад на подносах»</w:t>
            </w:r>
          </w:p>
        </w:tc>
      </w:tr>
      <w:tr w:rsidR="005B7527" w:rsidRPr="00A42209" w:rsidTr="005B7527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Лепка «Осенние фантазии».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Декоративная работа «Роспись сервиза»</w:t>
            </w: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с натуры «Осенний букет»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с натуры «Ваза с осенними ветками»</w:t>
            </w:r>
          </w:p>
        </w:tc>
      </w:tr>
      <w:tr w:rsidR="005B7527" w:rsidRPr="00A42209" w:rsidTr="005B7527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Художественное конструирование и дизайн «Линии и пространство»</w:t>
            </w:r>
          </w:p>
        </w:tc>
      </w:tr>
      <w:tr w:rsidR="005B7527" w:rsidRPr="00A42209" w:rsidTr="005B7527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10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представлению «Портрет красавицы осени»</w:t>
            </w:r>
          </w:p>
        </w:tc>
      </w:tr>
      <w:tr w:rsidR="005B7527" w:rsidRPr="00A42209" w:rsidTr="005B7527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на тему «Труд людей осенью»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памяти «Дорогие сердцу места»</w:t>
            </w:r>
          </w:p>
        </w:tc>
      </w:tr>
      <w:tr w:rsidR="005B7527" w:rsidRPr="00A42209" w:rsidTr="005B7527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14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с натуры «Машины на службе человека»</w:t>
            </w:r>
          </w:p>
        </w:tc>
      </w:tr>
      <w:tr w:rsidR="005B7527" w:rsidRPr="00A42209" w:rsidTr="005B752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памяти и представлению «Мы рисуем животных»</w:t>
            </w:r>
          </w:p>
        </w:tc>
      </w:tr>
      <w:tr w:rsidR="005B7527" w:rsidRPr="00A42209" w:rsidTr="005B7527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Лепка животных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5B7527" w:rsidRPr="00A42209" w:rsidTr="005B7527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17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Иллюстрирование «Животные на страницах книг»</w:t>
            </w:r>
          </w:p>
        </w:tc>
      </w:tr>
      <w:tr w:rsidR="005B7527" w:rsidRPr="00A42209" w:rsidTr="005B7527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памяти «Где живут сказочные герои»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19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Декоративное рисование «Сказочные кони»</w:t>
            </w:r>
          </w:p>
        </w:tc>
      </w:tr>
      <w:tr w:rsidR="005B7527" w:rsidRPr="00A42209" w:rsidTr="005B7527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20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Иллюстрирование «По дорогам сказки»</w:t>
            </w:r>
          </w:p>
        </w:tc>
      </w:tr>
      <w:tr w:rsidR="005B7527" w:rsidRPr="00A42209" w:rsidTr="005B7527">
        <w:trPr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lastRenderedPageBreak/>
              <w:t>21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Художественное конструирование и дизайн «Сказочное перевоплощение»</w:t>
            </w:r>
          </w:p>
        </w:tc>
      </w:tr>
      <w:tr w:rsidR="005B7527" w:rsidRPr="00A42209" w:rsidTr="005B7527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22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на тему «Дорогая моя столица!»</w:t>
            </w:r>
          </w:p>
        </w:tc>
      </w:tr>
      <w:tr w:rsidR="005B7527" w:rsidRPr="00A42209" w:rsidTr="005B7527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23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на тему «Звери и птицы в городе»</w:t>
            </w:r>
          </w:p>
        </w:tc>
      </w:tr>
      <w:tr w:rsidR="005B7527" w:rsidRPr="00A42209" w:rsidTr="005B7527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24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0C1131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Лепка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«Види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</w:t>
            </w:r>
            <w:r w:rsidR="005B7527"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терем расписной»</w:t>
            </w:r>
          </w:p>
        </w:tc>
      </w:tr>
      <w:tr w:rsidR="005B7527" w:rsidRPr="00A42209" w:rsidTr="005B7527"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Иллюстрирование «Создаем декорации»</w:t>
            </w:r>
          </w:p>
        </w:tc>
      </w:tr>
      <w:tr w:rsidR="005B7527" w:rsidRPr="00A42209" w:rsidTr="005B7527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на тему «Великие полководцы России»</w:t>
            </w:r>
          </w:p>
        </w:tc>
      </w:tr>
      <w:tr w:rsidR="005B7527" w:rsidRPr="00A42209" w:rsidTr="005B7527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0C1131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C113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Декоративное рисование «Красота в умелых руках»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по памяти «Самая любимая»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Художественное конструирование и дизайн «Подарок маме - открытка»</w:t>
            </w:r>
          </w:p>
        </w:tc>
      </w:tr>
      <w:tr w:rsidR="005B7527" w:rsidRPr="00A42209" w:rsidTr="005B7527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Иллюстрирование «Забота человека о животных»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Тематиче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кое рисование «Полет на другую планету»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с натуры «Весенняя веточка»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Рисование на темы «Красота моря»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Рисование с натуры «Облака»</w:t>
            </w:r>
          </w:p>
          <w:p w:rsidR="005B7527" w:rsidRPr="00A42209" w:rsidRDefault="005B7527" w:rsidP="005B7527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:rsidR="005B7527" w:rsidRPr="00A42209" w:rsidRDefault="005B7527" w:rsidP="005B75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5B7527" w:rsidRPr="00A42209" w:rsidRDefault="005B7527" w:rsidP="005B75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5B7527" w:rsidRPr="00A42209" w:rsidRDefault="005B7527" w:rsidP="005B75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5B7527" w:rsidRPr="00A42209" w:rsidRDefault="005B7527" w:rsidP="005B75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 учебному предмету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</w:t>
      </w:r>
      <w:r w:rsidRPr="00A42209">
        <w:rPr>
          <w:rFonts w:ascii="Times New Roman" w:eastAsia="@Arial Unicode MS" w:hAnsi="Times New Roman" w:cs="Times New Roman"/>
          <w:b/>
          <w:iCs/>
          <w:sz w:val="24"/>
          <w:szCs w:val="24"/>
          <w:lang w:bidi="en-US"/>
        </w:rPr>
        <w:t>Изобразительное искусство</w:t>
      </w: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 для 4класса</w:t>
      </w:r>
    </w:p>
    <w:p w:rsidR="005B7527" w:rsidRPr="00A42209" w:rsidRDefault="005B7527" w:rsidP="005B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4220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(34 часа – 1ч.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88"/>
      </w:tblGrid>
      <w:tr w:rsidR="005B7527" w:rsidRPr="00A42209" w:rsidTr="005B7527">
        <w:trPr>
          <w:trHeight w:val="5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п/п,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ча-сов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B7527" w:rsidRPr="00A42209" w:rsidTr="005B7527">
        <w:trPr>
          <w:trHeight w:val="8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27" w:rsidRPr="00A42209" w:rsidRDefault="005B7527" w:rsidP="005B7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7527" w:rsidRPr="00A42209" w:rsidTr="005B75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ТБ.</w:t>
            </w:r>
          </w:p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рисование «Летний пейзаж»</w:t>
            </w:r>
          </w:p>
        </w:tc>
      </w:tr>
      <w:tr w:rsidR="005B7527" w:rsidRPr="00A42209" w:rsidTr="005B7527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«Парусные лодки на реке»</w:t>
            </w:r>
          </w:p>
        </w:tc>
      </w:tr>
      <w:tr w:rsidR="005B7527" w:rsidRPr="00A42209" w:rsidTr="005B7527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памяти «Насекомые»</w:t>
            </w:r>
          </w:p>
        </w:tc>
      </w:tr>
      <w:tr w:rsidR="005B7527" w:rsidRPr="00A42209" w:rsidTr="005B7527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рисование «Узор в квадрате»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Лепка пряника.</w:t>
            </w:r>
          </w:p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Декоративная работа «Роспись пряника»</w:t>
            </w:r>
          </w:p>
        </w:tc>
      </w:tr>
      <w:tr w:rsidR="005B7527" w:rsidRPr="00A42209" w:rsidTr="005B7527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«Кувшин и яблоко»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Художественно-выразительные средства графики и живописи</w:t>
            </w:r>
          </w:p>
        </w:tc>
      </w:tr>
      <w:tr w:rsidR="005B7527" w:rsidRPr="00A42209" w:rsidTr="005B7527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«Фигура человека»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Тема крестьянского труда.</w:t>
            </w:r>
          </w:p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Жизнь деревни на картинах Аркадия Пластова</w:t>
            </w:r>
          </w:p>
        </w:tc>
      </w:tr>
      <w:tr w:rsidR="005B7527" w:rsidRPr="00A42209" w:rsidTr="005B7527">
        <w:trPr>
          <w:trHeight w:val="4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представлению «Мой двор»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«Грузовая машина»</w:t>
            </w:r>
          </w:p>
        </w:tc>
      </w:tr>
      <w:tr w:rsidR="005B7527" w:rsidRPr="00A42209" w:rsidTr="005B7527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Анималистический жанр.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Лепка животных.</w:t>
            </w:r>
          </w:p>
        </w:tc>
      </w:tr>
      <w:tr w:rsidR="005B7527" w:rsidRPr="00A42209" w:rsidTr="005B7527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Иллюстрирование басни И.А. Крылова «Ворона и лисица»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Русское народное творчество в декоративном искусстве</w:t>
            </w:r>
          </w:p>
        </w:tc>
      </w:tr>
      <w:tr w:rsidR="005B7527" w:rsidRPr="00A42209" w:rsidTr="005B7527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Иллюстрирование сказки А.С. Пушкина «Сказка о рыбаке и рыбке»</w:t>
            </w:r>
          </w:p>
        </w:tc>
      </w:tr>
      <w:tr w:rsidR="005B7527" w:rsidRPr="00A42209" w:rsidTr="005B7527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«Городской пейзаж»</w:t>
            </w:r>
          </w:p>
        </w:tc>
      </w:tr>
      <w:tr w:rsidR="005B7527" w:rsidRPr="00A42209" w:rsidTr="005B7527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птиц с натуры или по памяти.</w:t>
            </w:r>
          </w:p>
        </w:tc>
      </w:tr>
      <w:tr w:rsidR="005B7527" w:rsidRPr="00A42209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Лепка «Видит терем расписной»</w:t>
            </w:r>
          </w:p>
        </w:tc>
      </w:tr>
      <w:tr w:rsidR="005B7527" w:rsidRPr="00A42209" w:rsidTr="005B7527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 музыка, театр и изобразительное искусство</w:t>
            </w:r>
          </w:p>
        </w:tc>
      </w:tr>
      <w:tr w:rsidR="005B7527" w:rsidRPr="00A42209" w:rsidTr="005B7527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«Великие полководцы России»</w:t>
            </w:r>
          </w:p>
        </w:tc>
      </w:tr>
      <w:tr w:rsidR="005B7527" w:rsidRPr="00A42209" w:rsidTr="005B7527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4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Декоративная работа «Орнаменты народов России и народов мира»</w:t>
            </w:r>
          </w:p>
        </w:tc>
      </w:tr>
      <w:tr w:rsidR="005B7527" w:rsidRPr="00A42209" w:rsidTr="005B7527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Портрет как жанр живописи и графики.</w:t>
            </w:r>
          </w:p>
        </w:tc>
      </w:tr>
      <w:tr w:rsidR="005B7527" w:rsidRPr="00A42209" w:rsidTr="005B7527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конструирование и дизайн «Удобство и красота»</w:t>
            </w:r>
          </w:p>
        </w:tc>
      </w:tr>
      <w:tr w:rsidR="005B7527" w:rsidRPr="00A42209" w:rsidTr="005B7527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A42209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209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Иллюстрирование  «Мы в ответе за тех, кого приручили»</w:t>
            </w:r>
          </w:p>
        </w:tc>
      </w:tr>
      <w:tr w:rsidR="005B7527" w:rsidRPr="005B7527" w:rsidTr="005B7527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рисование «Этот день Победы…»</w:t>
            </w:r>
          </w:p>
        </w:tc>
      </w:tr>
      <w:tr w:rsidR="005B7527" w:rsidRPr="005B7527" w:rsidTr="005B7527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Натюрморт как жанр изобразительного искусства</w:t>
            </w:r>
          </w:p>
        </w:tc>
      </w:tr>
      <w:tr w:rsidR="005B7527" w:rsidRPr="005B7527" w:rsidTr="005B7527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Русский маринист Иван Айвазовский.</w:t>
            </w:r>
          </w:p>
        </w:tc>
      </w:tr>
      <w:tr w:rsidR="005B7527" w:rsidRPr="005B7527" w:rsidTr="005B752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27" w:rsidRPr="005B7527" w:rsidRDefault="005B7527" w:rsidP="005B75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27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 «Такие разные горы»</w:t>
            </w:r>
          </w:p>
        </w:tc>
      </w:tr>
    </w:tbl>
    <w:p w:rsidR="005B7527" w:rsidRPr="005B7527" w:rsidRDefault="005B7527" w:rsidP="005B75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C060F" w:rsidRPr="009C060F" w:rsidRDefault="009C060F" w:rsidP="009C0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13A7" w:rsidRDefault="006D13A7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AB223C" w:rsidRPr="006D13A7" w:rsidRDefault="00AB223C" w:rsidP="006D13A7">
      <w:pPr>
        <w:widowControl w:val="0"/>
        <w:tabs>
          <w:tab w:val="left" w:leader="dot" w:pos="624"/>
        </w:tabs>
        <w:autoSpaceDE w:val="0"/>
        <w:autoSpaceDN w:val="0"/>
        <w:adjustRightInd w:val="0"/>
        <w:spacing w:beforeLines="20" w:before="48" w:after="0" w:line="240" w:lineRule="auto"/>
        <w:ind w:left="1286" w:right="-1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sectPr w:rsidR="00AB223C" w:rsidRPr="006D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F86136"/>
    <w:lvl w:ilvl="0">
      <w:numFmt w:val="bullet"/>
      <w:lvlText w:val="*"/>
      <w:lvlJc w:val="left"/>
    </w:lvl>
  </w:abstractNum>
  <w:abstractNum w:abstractNumId="1">
    <w:nsid w:val="02F94B2B"/>
    <w:multiLevelType w:val="multilevel"/>
    <w:tmpl w:val="0BE2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506C5"/>
    <w:multiLevelType w:val="hybridMultilevel"/>
    <w:tmpl w:val="86863814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6742B"/>
    <w:multiLevelType w:val="hybridMultilevel"/>
    <w:tmpl w:val="C1F212D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43B92"/>
    <w:multiLevelType w:val="multilevel"/>
    <w:tmpl w:val="0242D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4F1FE5"/>
    <w:multiLevelType w:val="hybridMultilevel"/>
    <w:tmpl w:val="8506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5BB9"/>
    <w:multiLevelType w:val="hybridMultilevel"/>
    <w:tmpl w:val="26E2399C"/>
    <w:lvl w:ilvl="0" w:tplc="D98EDC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051F"/>
    <w:multiLevelType w:val="hybridMultilevel"/>
    <w:tmpl w:val="733E7F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30B4C"/>
    <w:multiLevelType w:val="hybridMultilevel"/>
    <w:tmpl w:val="14AA0A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B5563"/>
    <w:multiLevelType w:val="hybridMultilevel"/>
    <w:tmpl w:val="E3DACFF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F6DFF"/>
    <w:multiLevelType w:val="hybridMultilevel"/>
    <w:tmpl w:val="6C2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51335"/>
    <w:multiLevelType w:val="hybridMultilevel"/>
    <w:tmpl w:val="05D63B8A"/>
    <w:lvl w:ilvl="0" w:tplc="00000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1E667B"/>
    <w:multiLevelType w:val="hybridMultilevel"/>
    <w:tmpl w:val="87F08B4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94B78"/>
    <w:multiLevelType w:val="hybridMultilevel"/>
    <w:tmpl w:val="EBF6DF54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C73C0"/>
    <w:multiLevelType w:val="hybridMultilevel"/>
    <w:tmpl w:val="DC926340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F3958"/>
    <w:multiLevelType w:val="hybridMultilevel"/>
    <w:tmpl w:val="B6EC1B36"/>
    <w:lvl w:ilvl="0" w:tplc="F418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8C4714"/>
    <w:multiLevelType w:val="hybridMultilevel"/>
    <w:tmpl w:val="F79A540C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A7F2C"/>
    <w:multiLevelType w:val="hybridMultilevel"/>
    <w:tmpl w:val="FCE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C6446"/>
    <w:multiLevelType w:val="hybridMultilevel"/>
    <w:tmpl w:val="9C22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F4151"/>
    <w:multiLevelType w:val="hybridMultilevel"/>
    <w:tmpl w:val="DF7EA606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57B07"/>
    <w:multiLevelType w:val="hybridMultilevel"/>
    <w:tmpl w:val="F9105E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43DED"/>
    <w:multiLevelType w:val="hybridMultilevel"/>
    <w:tmpl w:val="B72EDCEA"/>
    <w:lvl w:ilvl="0" w:tplc="00000005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B2034"/>
    <w:multiLevelType w:val="hybridMultilevel"/>
    <w:tmpl w:val="5DB66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25BEB"/>
    <w:multiLevelType w:val="hybridMultilevel"/>
    <w:tmpl w:val="41F6F16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E97915"/>
    <w:multiLevelType w:val="hybridMultilevel"/>
    <w:tmpl w:val="CC3819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7C69DC"/>
    <w:multiLevelType w:val="hybridMultilevel"/>
    <w:tmpl w:val="DD8842A6"/>
    <w:lvl w:ilvl="0" w:tplc="B008C8BE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82675"/>
    <w:multiLevelType w:val="hybridMultilevel"/>
    <w:tmpl w:val="FA6816A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1B26C0"/>
    <w:multiLevelType w:val="hybridMultilevel"/>
    <w:tmpl w:val="9E6C33F2"/>
    <w:lvl w:ilvl="0" w:tplc="9D76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022FC"/>
    <w:multiLevelType w:val="hybridMultilevel"/>
    <w:tmpl w:val="707CC880"/>
    <w:lvl w:ilvl="0" w:tplc="6E30810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05D86"/>
    <w:multiLevelType w:val="hybridMultilevel"/>
    <w:tmpl w:val="9F565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83BD0"/>
    <w:multiLevelType w:val="multilevel"/>
    <w:tmpl w:val="D59E9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13DDB"/>
    <w:multiLevelType w:val="hybridMultilevel"/>
    <w:tmpl w:val="8716C1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6"/>
  </w:num>
  <w:num w:numId="9">
    <w:abstractNumId w:val="38"/>
  </w:num>
  <w:num w:numId="10">
    <w:abstractNumId w:val="12"/>
  </w:num>
  <w:num w:numId="11">
    <w:abstractNumId w:val="27"/>
  </w:num>
  <w:num w:numId="12">
    <w:abstractNumId w:val="6"/>
  </w:num>
  <w:num w:numId="13">
    <w:abstractNumId w:val="28"/>
  </w:num>
  <w:num w:numId="14">
    <w:abstractNumId w:val="3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"/>
  </w:num>
  <w:num w:numId="18">
    <w:abstractNumId w:val="19"/>
  </w:num>
  <w:num w:numId="19">
    <w:abstractNumId w:val="30"/>
  </w:num>
  <w:num w:numId="20">
    <w:abstractNumId w:val="37"/>
  </w:num>
  <w:num w:numId="21">
    <w:abstractNumId w:val="41"/>
  </w:num>
  <w:num w:numId="22">
    <w:abstractNumId w:val="45"/>
  </w:num>
  <w:num w:numId="23">
    <w:abstractNumId w:val="33"/>
  </w:num>
  <w:num w:numId="24">
    <w:abstractNumId w:val="18"/>
  </w:num>
  <w:num w:numId="25">
    <w:abstractNumId w:val="2"/>
  </w:num>
  <w:num w:numId="26">
    <w:abstractNumId w:val="8"/>
  </w:num>
  <w:num w:numId="27">
    <w:abstractNumId w:val="22"/>
  </w:num>
  <w:num w:numId="28">
    <w:abstractNumId w:val="24"/>
  </w:num>
  <w:num w:numId="29">
    <w:abstractNumId w:val="11"/>
  </w:num>
  <w:num w:numId="30">
    <w:abstractNumId w:val="43"/>
  </w:num>
  <w:num w:numId="31">
    <w:abstractNumId w:val="32"/>
  </w:num>
  <w:num w:numId="32">
    <w:abstractNumId w:val="13"/>
  </w:num>
  <w:num w:numId="33">
    <w:abstractNumId w:val="15"/>
  </w:num>
  <w:num w:numId="34">
    <w:abstractNumId w:val="9"/>
  </w:num>
  <w:num w:numId="35">
    <w:abstractNumId w:val="25"/>
  </w:num>
  <w:num w:numId="36">
    <w:abstractNumId w:val="21"/>
  </w:num>
  <w:num w:numId="37">
    <w:abstractNumId w:val="17"/>
  </w:num>
  <w:num w:numId="38">
    <w:abstractNumId w:val="23"/>
  </w:num>
  <w:num w:numId="39">
    <w:abstractNumId w:val="40"/>
  </w:num>
  <w:num w:numId="40">
    <w:abstractNumId w:val="42"/>
  </w:num>
  <w:num w:numId="41">
    <w:abstractNumId w:val="29"/>
  </w:num>
  <w:num w:numId="42">
    <w:abstractNumId w:val="34"/>
  </w:num>
  <w:num w:numId="43">
    <w:abstractNumId w:val="10"/>
  </w:num>
  <w:num w:numId="44">
    <w:abstractNumId w:val="3"/>
  </w:num>
  <w:num w:numId="45">
    <w:abstractNumId w:val="14"/>
  </w:num>
  <w:num w:numId="46">
    <w:abstractNumId w:val="7"/>
  </w:num>
  <w:num w:numId="47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•"/>
        <w:legacy w:legacy="1" w:legacySpace="0" w:legacyIndent="1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4"/>
    <w:rsid w:val="000C1131"/>
    <w:rsid w:val="005B7527"/>
    <w:rsid w:val="005B763B"/>
    <w:rsid w:val="005C7747"/>
    <w:rsid w:val="00694A9F"/>
    <w:rsid w:val="006D13A7"/>
    <w:rsid w:val="008266A7"/>
    <w:rsid w:val="00886227"/>
    <w:rsid w:val="008E32B4"/>
    <w:rsid w:val="009C060F"/>
    <w:rsid w:val="00A42209"/>
    <w:rsid w:val="00AB223C"/>
    <w:rsid w:val="00BF14BE"/>
    <w:rsid w:val="00E45F57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3A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13A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3A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A7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A7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D13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13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13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13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6D13A7"/>
  </w:style>
  <w:style w:type="paragraph" w:styleId="a3">
    <w:name w:val="List Paragraph"/>
    <w:basedOn w:val="a"/>
    <w:link w:val="a4"/>
    <w:uiPriority w:val="34"/>
    <w:qFormat/>
    <w:rsid w:val="006D13A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6D13A7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6D13A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6D13A7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6D13A7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6D13A7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6D13A7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6D13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D13A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D13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D13A7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6D13A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6D13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6D1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6D1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6D13A7"/>
    <w:rPr>
      <w:color w:val="0000FF"/>
      <w:u w:val="single"/>
    </w:rPr>
  </w:style>
  <w:style w:type="paragraph" w:customStyle="1" w:styleId="p1">
    <w:name w:val="p1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D13A7"/>
  </w:style>
  <w:style w:type="character" w:customStyle="1" w:styleId="s13">
    <w:name w:val="s13"/>
    <w:basedOn w:val="a0"/>
    <w:rsid w:val="006D13A7"/>
  </w:style>
  <w:style w:type="paragraph" w:customStyle="1" w:styleId="p25">
    <w:name w:val="p25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6D13A7"/>
  </w:style>
  <w:style w:type="paragraph" w:customStyle="1" w:styleId="p24">
    <w:name w:val="p24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D13A7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6D13A7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6D13A7"/>
    <w:pPr>
      <w:spacing w:after="100" w:line="259" w:lineRule="auto"/>
      <w:ind w:left="440"/>
    </w:pPr>
  </w:style>
  <w:style w:type="table" w:styleId="af2">
    <w:name w:val="Table Grid"/>
    <w:basedOn w:val="a1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6D13A7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6D13A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6D13A7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6D13A7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6D13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6D13A7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6D13A7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6D13A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6D13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6D13A7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3A7"/>
  </w:style>
  <w:style w:type="character" w:customStyle="1" w:styleId="af9">
    <w:name w:val="А ОСН ТЕКСТ Знак"/>
    <w:link w:val="afa"/>
    <w:locked/>
    <w:rsid w:val="006D13A7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6D13A7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6D13A7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6D13A7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6D13A7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6D13A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3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6D13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D13A7"/>
  </w:style>
  <w:style w:type="paragraph" w:customStyle="1" w:styleId="c17">
    <w:name w:val="c17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13A7"/>
  </w:style>
  <w:style w:type="paragraph" w:customStyle="1" w:styleId="p4">
    <w:name w:val="p4"/>
    <w:basedOn w:val="a"/>
    <w:rsid w:val="006D1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6D13A7"/>
  </w:style>
  <w:style w:type="paragraph" w:customStyle="1" w:styleId="afb">
    <w:name w:val="заголовок столбца"/>
    <w:basedOn w:val="a"/>
    <w:uiPriority w:val="99"/>
    <w:rsid w:val="006D13A7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6D13A7"/>
  </w:style>
  <w:style w:type="character" w:customStyle="1" w:styleId="c43">
    <w:name w:val="c43"/>
    <w:uiPriority w:val="99"/>
    <w:rsid w:val="006D13A7"/>
  </w:style>
  <w:style w:type="paragraph" w:styleId="22">
    <w:name w:val="Body Text 2"/>
    <w:basedOn w:val="a"/>
    <w:link w:val="23"/>
    <w:rsid w:val="006D13A7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6D13A7"/>
  </w:style>
  <w:style w:type="paragraph" w:customStyle="1" w:styleId="u-2-msonormal">
    <w:name w:val="u-2-msonormal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6D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D13A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D13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D13A7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D13A7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D13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D13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D13A7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D13A7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6D13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6D13A7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6D13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6D13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6D13A7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6D13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6D13A7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6D13A7"/>
    <w:pPr>
      <w:ind w:firstLine="244"/>
      <w:textAlignment w:val="center"/>
    </w:pPr>
  </w:style>
  <w:style w:type="character" w:customStyle="1" w:styleId="18">
    <w:name w:val="Сноска1"/>
    <w:rsid w:val="006D13A7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6D13A7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6D13A7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6D13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6D13A7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6D13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6D13A7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6D13A7"/>
    <w:rPr>
      <w:sz w:val="16"/>
      <w:szCs w:val="16"/>
    </w:rPr>
  </w:style>
  <w:style w:type="character" w:customStyle="1" w:styleId="26">
    <w:name w:val="Знак сноски2"/>
    <w:rsid w:val="006D13A7"/>
    <w:rPr>
      <w:vertAlign w:val="superscript"/>
    </w:rPr>
  </w:style>
  <w:style w:type="paragraph" w:customStyle="1" w:styleId="c10">
    <w:name w:val="c10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3A7"/>
  </w:style>
  <w:style w:type="character" w:customStyle="1" w:styleId="c1">
    <w:name w:val="c1"/>
    <w:basedOn w:val="a0"/>
    <w:rsid w:val="006D13A7"/>
  </w:style>
  <w:style w:type="paragraph" w:customStyle="1" w:styleId="c9">
    <w:name w:val="c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13A7"/>
  </w:style>
  <w:style w:type="character" w:customStyle="1" w:styleId="c23">
    <w:name w:val="c23"/>
    <w:basedOn w:val="a0"/>
    <w:rsid w:val="006D13A7"/>
  </w:style>
  <w:style w:type="paragraph" w:customStyle="1" w:styleId="c36">
    <w:name w:val="c3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13A7"/>
  </w:style>
  <w:style w:type="character" w:customStyle="1" w:styleId="c30">
    <w:name w:val="c30"/>
    <w:basedOn w:val="a0"/>
    <w:rsid w:val="006D13A7"/>
  </w:style>
  <w:style w:type="character" w:customStyle="1" w:styleId="c29">
    <w:name w:val="c29"/>
    <w:basedOn w:val="a0"/>
    <w:rsid w:val="006D13A7"/>
  </w:style>
  <w:style w:type="table" w:customStyle="1" w:styleId="33">
    <w:name w:val="Сетка таблицы3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D13A7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6D13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6D13A7"/>
  </w:style>
  <w:style w:type="character" w:customStyle="1" w:styleId="ff3">
    <w:name w:val="ff3"/>
    <w:basedOn w:val="a0"/>
    <w:rsid w:val="006D13A7"/>
  </w:style>
  <w:style w:type="character" w:customStyle="1" w:styleId="c20">
    <w:name w:val="c20"/>
    <w:basedOn w:val="a0"/>
    <w:rsid w:val="006D13A7"/>
  </w:style>
  <w:style w:type="character" w:customStyle="1" w:styleId="c11">
    <w:name w:val="c11"/>
    <w:basedOn w:val="a0"/>
    <w:rsid w:val="006D13A7"/>
  </w:style>
  <w:style w:type="character" w:customStyle="1" w:styleId="ff7">
    <w:name w:val="ff7"/>
    <w:basedOn w:val="a0"/>
    <w:rsid w:val="006D13A7"/>
  </w:style>
  <w:style w:type="character" w:customStyle="1" w:styleId="ffa">
    <w:name w:val="ffa"/>
    <w:basedOn w:val="a0"/>
    <w:rsid w:val="006D13A7"/>
  </w:style>
  <w:style w:type="character" w:customStyle="1" w:styleId="ff2">
    <w:name w:val="ff2"/>
    <w:basedOn w:val="a0"/>
    <w:rsid w:val="006D13A7"/>
  </w:style>
  <w:style w:type="character" w:customStyle="1" w:styleId="ff4">
    <w:name w:val="ff4"/>
    <w:basedOn w:val="a0"/>
    <w:rsid w:val="006D13A7"/>
  </w:style>
  <w:style w:type="numbering" w:customStyle="1" w:styleId="27">
    <w:name w:val="Нет списка2"/>
    <w:next w:val="a2"/>
    <w:uiPriority w:val="99"/>
    <w:semiHidden/>
    <w:unhideWhenUsed/>
    <w:rsid w:val="006D13A7"/>
  </w:style>
  <w:style w:type="table" w:customStyle="1" w:styleId="61">
    <w:name w:val="Сетка таблицы6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D13A7"/>
  </w:style>
  <w:style w:type="paragraph" w:customStyle="1" w:styleId="210">
    <w:name w:val="Заголовок 21"/>
    <w:basedOn w:val="a"/>
    <w:uiPriority w:val="1"/>
    <w:qFormat/>
    <w:rsid w:val="006D13A7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6D13A7"/>
  </w:style>
  <w:style w:type="table" w:customStyle="1" w:styleId="7">
    <w:name w:val="Сетка таблицы7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6D13A7"/>
  </w:style>
  <w:style w:type="table" w:customStyle="1" w:styleId="8">
    <w:name w:val="Сетка таблицы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6D13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6D13A7"/>
  </w:style>
  <w:style w:type="character" w:customStyle="1" w:styleId="a4">
    <w:name w:val="Абзац списка Знак"/>
    <w:link w:val="a3"/>
    <w:uiPriority w:val="34"/>
    <w:locked/>
    <w:rsid w:val="006D13A7"/>
    <w:rPr>
      <w:rFonts w:ascii="Calibri" w:eastAsia="Calibri" w:hAnsi="Calibri" w:cs="Times New Roman"/>
    </w:rPr>
  </w:style>
  <w:style w:type="paragraph" w:customStyle="1" w:styleId="s10">
    <w:name w:val="s_1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6D13A7"/>
  </w:style>
  <w:style w:type="paragraph" w:customStyle="1" w:styleId="19">
    <w:name w:val="Основной текст1"/>
    <w:basedOn w:val="a"/>
    <w:rsid w:val="006D13A7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6D13A7"/>
  </w:style>
  <w:style w:type="numbering" w:customStyle="1" w:styleId="62">
    <w:name w:val="Нет списка6"/>
    <w:next w:val="a2"/>
    <w:uiPriority w:val="99"/>
    <w:semiHidden/>
    <w:unhideWhenUsed/>
    <w:rsid w:val="006D13A7"/>
  </w:style>
  <w:style w:type="table" w:customStyle="1" w:styleId="100">
    <w:name w:val="Сетка таблицы10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D13A7"/>
  </w:style>
  <w:style w:type="paragraph" w:customStyle="1" w:styleId="c13">
    <w:name w:val="c13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6D13A7"/>
  </w:style>
  <w:style w:type="table" w:customStyle="1" w:styleId="111">
    <w:name w:val="Сетка таблицы11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6D13A7"/>
  </w:style>
  <w:style w:type="table" w:customStyle="1" w:styleId="120">
    <w:name w:val="Сетка таблицы12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D13A7"/>
  </w:style>
  <w:style w:type="table" w:customStyle="1" w:styleId="150">
    <w:name w:val="Сетка таблицы15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6D13A7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6D13A7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6D13A7"/>
  </w:style>
  <w:style w:type="table" w:customStyle="1" w:styleId="160">
    <w:name w:val="Сетка таблицы16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D13A7"/>
  </w:style>
  <w:style w:type="table" w:customStyle="1" w:styleId="170">
    <w:name w:val="Сетка таблицы17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6D13A7"/>
  </w:style>
  <w:style w:type="table" w:customStyle="1" w:styleId="180">
    <w:name w:val="Сетка таблицы1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D13A7"/>
  </w:style>
  <w:style w:type="numbering" w:customStyle="1" w:styleId="141">
    <w:name w:val="Нет списка14"/>
    <w:next w:val="a2"/>
    <w:uiPriority w:val="99"/>
    <w:semiHidden/>
    <w:unhideWhenUsed/>
    <w:rsid w:val="006D13A7"/>
  </w:style>
  <w:style w:type="numbering" w:customStyle="1" w:styleId="151">
    <w:name w:val="Нет списка15"/>
    <w:next w:val="a2"/>
    <w:uiPriority w:val="99"/>
    <w:semiHidden/>
    <w:unhideWhenUsed/>
    <w:rsid w:val="006D13A7"/>
  </w:style>
  <w:style w:type="table" w:customStyle="1" w:styleId="190">
    <w:name w:val="Сетка таблицы19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6D13A7"/>
  </w:style>
  <w:style w:type="numbering" w:customStyle="1" w:styleId="171">
    <w:name w:val="Нет списка17"/>
    <w:next w:val="a2"/>
    <w:uiPriority w:val="99"/>
    <w:semiHidden/>
    <w:unhideWhenUsed/>
    <w:rsid w:val="006D13A7"/>
  </w:style>
  <w:style w:type="table" w:customStyle="1" w:styleId="200">
    <w:name w:val="Сетка таблицы20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6D13A7"/>
  </w:style>
  <w:style w:type="paragraph" w:customStyle="1" w:styleId="1a">
    <w:name w:val="Обычный (веб)1"/>
    <w:basedOn w:val="a"/>
    <w:rsid w:val="006D13A7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6D13A7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6D13A7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6D13A7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6D13A7"/>
  </w:style>
  <w:style w:type="table" w:customStyle="1" w:styleId="220">
    <w:name w:val="Сетка таблицы22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6D13A7"/>
  </w:style>
  <w:style w:type="table" w:customStyle="1" w:styleId="230">
    <w:name w:val="Сетка таблицы23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6D13A7"/>
  </w:style>
  <w:style w:type="table" w:customStyle="1" w:styleId="240">
    <w:name w:val="Сетка таблицы24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D13A7"/>
  </w:style>
  <w:style w:type="numbering" w:customStyle="1" w:styleId="231">
    <w:name w:val="Нет списка23"/>
    <w:next w:val="a2"/>
    <w:uiPriority w:val="99"/>
    <w:semiHidden/>
    <w:unhideWhenUsed/>
    <w:rsid w:val="006D13A7"/>
  </w:style>
  <w:style w:type="table" w:customStyle="1" w:styleId="250">
    <w:name w:val="Сетка таблицы25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6D13A7"/>
  </w:style>
  <w:style w:type="table" w:customStyle="1" w:styleId="260">
    <w:name w:val="Сетка таблицы26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6D13A7"/>
  </w:style>
  <w:style w:type="table" w:customStyle="1" w:styleId="270">
    <w:name w:val="Сетка таблицы27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6D13A7"/>
  </w:style>
  <w:style w:type="table" w:customStyle="1" w:styleId="280">
    <w:name w:val="Сетка таблицы2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6D13A7"/>
  </w:style>
  <w:style w:type="table" w:customStyle="1" w:styleId="29">
    <w:name w:val="Сетка таблицы29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6D13A7"/>
  </w:style>
  <w:style w:type="character" w:customStyle="1" w:styleId="extended-textshort">
    <w:name w:val="extended-text__short"/>
    <w:basedOn w:val="a0"/>
    <w:rsid w:val="006D1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3A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13A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3A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A7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A7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D13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13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13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13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6D13A7"/>
  </w:style>
  <w:style w:type="paragraph" w:styleId="a3">
    <w:name w:val="List Paragraph"/>
    <w:basedOn w:val="a"/>
    <w:link w:val="a4"/>
    <w:uiPriority w:val="34"/>
    <w:qFormat/>
    <w:rsid w:val="006D13A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6D13A7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"/>
    <w:link w:val="a7"/>
    <w:unhideWhenUsed/>
    <w:rsid w:val="006D13A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6"/>
    <w:rsid w:val="006D13A7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6D13A7"/>
    <w:rPr>
      <w:vertAlign w:val="superscript"/>
    </w:rPr>
  </w:style>
  <w:style w:type="paragraph" w:styleId="a9">
    <w:name w:val="Body Text"/>
    <w:basedOn w:val="a"/>
    <w:link w:val="aa"/>
    <w:uiPriority w:val="99"/>
    <w:unhideWhenUsed/>
    <w:qFormat/>
    <w:rsid w:val="006D13A7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текст Знак"/>
    <w:basedOn w:val="a0"/>
    <w:link w:val="a9"/>
    <w:uiPriority w:val="99"/>
    <w:rsid w:val="006D13A7"/>
    <w:rPr>
      <w:rFonts w:ascii="Calibri" w:eastAsia="Arial Unicode MS" w:hAnsi="Calibri" w:cs="Times New Roman"/>
      <w:color w:val="00000A"/>
      <w:kern w:val="1"/>
    </w:rPr>
  </w:style>
  <w:style w:type="paragraph" w:styleId="ab">
    <w:name w:val="header"/>
    <w:basedOn w:val="a"/>
    <w:link w:val="ac"/>
    <w:uiPriority w:val="99"/>
    <w:unhideWhenUsed/>
    <w:rsid w:val="006D13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D13A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D13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D13A7"/>
    <w:rPr>
      <w:rFonts w:eastAsiaTheme="minorEastAsia"/>
      <w:lang w:eastAsia="ru-RU"/>
    </w:rPr>
  </w:style>
  <w:style w:type="character" w:customStyle="1" w:styleId="af">
    <w:name w:val="Основной Знак"/>
    <w:link w:val="af0"/>
    <w:locked/>
    <w:rsid w:val="006D13A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0">
    <w:name w:val="Основной"/>
    <w:basedOn w:val="a"/>
    <w:link w:val="af"/>
    <w:rsid w:val="006D13A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6D1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6D1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6D13A7"/>
    <w:rPr>
      <w:color w:val="0000FF"/>
      <w:u w:val="single"/>
    </w:rPr>
  </w:style>
  <w:style w:type="paragraph" w:customStyle="1" w:styleId="p1">
    <w:name w:val="p1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D13A7"/>
  </w:style>
  <w:style w:type="character" w:customStyle="1" w:styleId="s13">
    <w:name w:val="s13"/>
    <w:basedOn w:val="a0"/>
    <w:rsid w:val="006D13A7"/>
  </w:style>
  <w:style w:type="paragraph" w:customStyle="1" w:styleId="p25">
    <w:name w:val="p25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6D13A7"/>
  </w:style>
  <w:style w:type="paragraph" w:customStyle="1" w:styleId="p24">
    <w:name w:val="p24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D13A7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6D13A7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6D13A7"/>
    <w:pPr>
      <w:spacing w:after="100" w:line="259" w:lineRule="auto"/>
      <w:ind w:left="440"/>
    </w:pPr>
  </w:style>
  <w:style w:type="table" w:styleId="af2">
    <w:name w:val="Table Grid"/>
    <w:basedOn w:val="a1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6D13A7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6D13A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6D13A7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6D13A7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6D13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6D13A7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6D13A7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6D13A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6D13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6D13A7"/>
    <w:rPr>
      <w:b/>
      <w:bCs/>
      <w:sz w:val="20"/>
      <w:szCs w:val="20"/>
    </w:rPr>
  </w:style>
  <w:style w:type="table" w:customStyle="1" w:styleId="16">
    <w:name w:val="Сетка таблицы1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3A7"/>
  </w:style>
  <w:style w:type="character" w:customStyle="1" w:styleId="af9">
    <w:name w:val="А ОСН ТЕКСТ Знак"/>
    <w:link w:val="afa"/>
    <w:locked/>
    <w:rsid w:val="006D13A7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a">
    <w:name w:val="А ОСН ТЕКСТ"/>
    <w:basedOn w:val="a"/>
    <w:link w:val="af9"/>
    <w:rsid w:val="006D13A7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character" w:customStyle="1" w:styleId="podzag1">
    <w:name w:val="podzag_1 Знак"/>
    <w:basedOn w:val="a0"/>
    <w:link w:val="podzag10"/>
    <w:locked/>
    <w:rsid w:val="006D13A7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6D13A7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basedOn w:val="a0"/>
    <w:rsid w:val="006D13A7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6D13A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3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54pt1pt">
    <w:name w:val="Основной текст (5) + 4 pt;Не полужирный;Не курсив;Интервал 1 pt"/>
    <w:basedOn w:val="51"/>
    <w:rsid w:val="006D13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D13A7"/>
  </w:style>
  <w:style w:type="paragraph" w:customStyle="1" w:styleId="c17">
    <w:name w:val="c17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13A7"/>
  </w:style>
  <w:style w:type="paragraph" w:customStyle="1" w:styleId="p4">
    <w:name w:val="p4"/>
    <w:basedOn w:val="a"/>
    <w:rsid w:val="006D1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6D13A7"/>
  </w:style>
  <w:style w:type="paragraph" w:customStyle="1" w:styleId="afb">
    <w:name w:val="заголовок столбца"/>
    <w:basedOn w:val="a"/>
    <w:uiPriority w:val="99"/>
    <w:rsid w:val="006D13A7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6D13A7"/>
  </w:style>
  <w:style w:type="character" w:customStyle="1" w:styleId="c43">
    <w:name w:val="c43"/>
    <w:uiPriority w:val="99"/>
    <w:rsid w:val="006D13A7"/>
  </w:style>
  <w:style w:type="paragraph" w:styleId="22">
    <w:name w:val="Body Text 2"/>
    <w:basedOn w:val="a"/>
    <w:link w:val="23"/>
    <w:rsid w:val="006D13A7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D13A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6D13A7"/>
  </w:style>
  <w:style w:type="paragraph" w:customStyle="1" w:styleId="u-2-msonormal">
    <w:name w:val="u-2-msonormal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основа"/>
    <w:link w:val="afd"/>
    <w:uiPriority w:val="1"/>
    <w:qFormat/>
    <w:rsid w:val="006D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D13A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D13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D13A7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D13A7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D13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D13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D13A7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D13A7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6D13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6D13A7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6D13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"/>
    <w:link w:val="afe"/>
    <w:semiHidden/>
    <w:unhideWhenUsed/>
    <w:rsid w:val="006D13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6D13A7"/>
    <w:rPr>
      <w:rFonts w:ascii="Consolas" w:hAnsi="Consolas" w:cs="Consolas"/>
      <w:sz w:val="21"/>
      <w:szCs w:val="21"/>
    </w:rPr>
  </w:style>
  <w:style w:type="paragraph" w:customStyle="1" w:styleId="formattext">
    <w:name w:val="formattext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6D13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6D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6D13A7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0"/>
    <w:rsid w:val="006D13A7"/>
    <w:pPr>
      <w:ind w:firstLine="244"/>
      <w:textAlignment w:val="center"/>
    </w:pPr>
  </w:style>
  <w:style w:type="character" w:customStyle="1" w:styleId="18">
    <w:name w:val="Сноска1"/>
    <w:rsid w:val="006D13A7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0"/>
    <w:rsid w:val="006D13A7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6D13A7"/>
    <w:rPr>
      <w:b/>
      <w:bCs/>
    </w:rPr>
  </w:style>
  <w:style w:type="table" w:customStyle="1" w:styleId="24">
    <w:name w:val="Сетка таблицы2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6D13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6D13A7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6D13A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6D13A7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6D13A7"/>
    <w:rPr>
      <w:sz w:val="16"/>
      <w:szCs w:val="16"/>
    </w:rPr>
  </w:style>
  <w:style w:type="character" w:customStyle="1" w:styleId="26">
    <w:name w:val="Знак сноски2"/>
    <w:rsid w:val="006D13A7"/>
    <w:rPr>
      <w:vertAlign w:val="superscript"/>
    </w:rPr>
  </w:style>
  <w:style w:type="paragraph" w:customStyle="1" w:styleId="c10">
    <w:name w:val="c10"/>
    <w:basedOn w:val="a"/>
    <w:uiPriority w:val="99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3A7"/>
  </w:style>
  <w:style w:type="character" w:customStyle="1" w:styleId="c1">
    <w:name w:val="c1"/>
    <w:basedOn w:val="a0"/>
    <w:rsid w:val="006D13A7"/>
  </w:style>
  <w:style w:type="paragraph" w:customStyle="1" w:styleId="c9">
    <w:name w:val="c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13A7"/>
  </w:style>
  <w:style w:type="character" w:customStyle="1" w:styleId="c23">
    <w:name w:val="c23"/>
    <w:basedOn w:val="a0"/>
    <w:rsid w:val="006D13A7"/>
  </w:style>
  <w:style w:type="paragraph" w:customStyle="1" w:styleId="c36">
    <w:name w:val="c3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13A7"/>
  </w:style>
  <w:style w:type="character" w:customStyle="1" w:styleId="c30">
    <w:name w:val="c30"/>
    <w:basedOn w:val="a0"/>
    <w:rsid w:val="006D13A7"/>
  </w:style>
  <w:style w:type="character" w:customStyle="1" w:styleId="c29">
    <w:name w:val="c29"/>
    <w:basedOn w:val="a0"/>
    <w:rsid w:val="006D13A7"/>
  </w:style>
  <w:style w:type="table" w:customStyle="1" w:styleId="33">
    <w:name w:val="Сетка таблицы3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D13A7"/>
  </w:style>
  <w:style w:type="character" w:customStyle="1" w:styleId="afd">
    <w:name w:val="Без интервала Знак"/>
    <w:aliases w:val="основа Знак"/>
    <w:basedOn w:val="a0"/>
    <w:link w:val="afc"/>
    <w:uiPriority w:val="1"/>
    <w:locked/>
    <w:rsid w:val="006D13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6D13A7"/>
  </w:style>
  <w:style w:type="character" w:customStyle="1" w:styleId="ff3">
    <w:name w:val="ff3"/>
    <w:basedOn w:val="a0"/>
    <w:rsid w:val="006D13A7"/>
  </w:style>
  <w:style w:type="character" w:customStyle="1" w:styleId="c20">
    <w:name w:val="c20"/>
    <w:basedOn w:val="a0"/>
    <w:rsid w:val="006D13A7"/>
  </w:style>
  <w:style w:type="character" w:customStyle="1" w:styleId="c11">
    <w:name w:val="c11"/>
    <w:basedOn w:val="a0"/>
    <w:rsid w:val="006D13A7"/>
  </w:style>
  <w:style w:type="character" w:customStyle="1" w:styleId="ff7">
    <w:name w:val="ff7"/>
    <w:basedOn w:val="a0"/>
    <w:rsid w:val="006D13A7"/>
  </w:style>
  <w:style w:type="character" w:customStyle="1" w:styleId="ffa">
    <w:name w:val="ffa"/>
    <w:basedOn w:val="a0"/>
    <w:rsid w:val="006D13A7"/>
  </w:style>
  <w:style w:type="character" w:customStyle="1" w:styleId="ff2">
    <w:name w:val="ff2"/>
    <w:basedOn w:val="a0"/>
    <w:rsid w:val="006D13A7"/>
  </w:style>
  <w:style w:type="character" w:customStyle="1" w:styleId="ff4">
    <w:name w:val="ff4"/>
    <w:basedOn w:val="a0"/>
    <w:rsid w:val="006D13A7"/>
  </w:style>
  <w:style w:type="numbering" w:customStyle="1" w:styleId="27">
    <w:name w:val="Нет списка2"/>
    <w:next w:val="a2"/>
    <w:uiPriority w:val="99"/>
    <w:semiHidden/>
    <w:unhideWhenUsed/>
    <w:rsid w:val="006D13A7"/>
  </w:style>
  <w:style w:type="table" w:customStyle="1" w:styleId="61">
    <w:name w:val="Сетка таблицы6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D13A7"/>
  </w:style>
  <w:style w:type="paragraph" w:customStyle="1" w:styleId="210">
    <w:name w:val="Заголовок 21"/>
    <w:basedOn w:val="a"/>
    <w:uiPriority w:val="1"/>
    <w:qFormat/>
    <w:rsid w:val="006D13A7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6D13A7"/>
  </w:style>
  <w:style w:type="table" w:customStyle="1" w:styleId="7">
    <w:name w:val="Сетка таблицы7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6D13A7"/>
  </w:style>
  <w:style w:type="table" w:customStyle="1" w:styleId="8">
    <w:name w:val="Сетка таблицы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6D13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6D13A7"/>
  </w:style>
  <w:style w:type="character" w:customStyle="1" w:styleId="a4">
    <w:name w:val="Абзац списка Знак"/>
    <w:link w:val="a3"/>
    <w:uiPriority w:val="34"/>
    <w:locked/>
    <w:rsid w:val="006D13A7"/>
    <w:rPr>
      <w:rFonts w:ascii="Calibri" w:eastAsia="Calibri" w:hAnsi="Calibri" w:cs="Times New Roman"/>
    </w:rPr>
  </w:style>
  <w:style w:type="paragraph" w:customStyle="1" w:styleId="s10">
    <w:name w:val="s_1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6D13A7"/>
  </w:style>
  <w:style w:type="paragraph" w:customStyle="1" w:styleId="19">
    <w:name w:val="Основной текст1"/>
    <w:basedOn w:val="a"/>
    <w:rsid w:val="006D13A7"/>
    <w:pPr>
      <w:suppressAutoHyphens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6D13A7"/>
  </w:style>
  <w:style w:type="numbering" w:customStyle="1" w:styleId="62">
    <w:name w:val="Нет списка6"/>
    <w:next w:val="a2"/>
    <w:uiPriority w:val="99"/>
    <w:semiHidden/>
    <w:unhideWhenUsed/>
    <w:rsid w:val="006D13A7"/>
  </w:style>
  <w:style w:type="table" w:customStyle="1" w:styleId="100">
    <w:name w:val="Сетка таблицы10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D13A7"/>
  </w:style>
  <w:style w:type="paragraph" w:customStyle="1" w:styleId="c13">
    <w:name w:val="c13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6D13A7"/>
  </w:style>
  <w:style w:type="table" w:customStyle="1" w:styleId="111">
    <w:name w:val="Сетка таблицы11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6D13A7"/>
  </w:style>
  <w:style w:type="table" w:customStyle="1" w:styleId="120">
    <w:name w:val="Сетка таблицы12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D13A7"/>
  </w:style>
  <w:style w:type="table" w:customStyle="1" w:styleId="150">
    <w:name w:val="Сетка таблицы15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6D13A7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6D13A7"/>
    <w:rPr>
      <w:rFonts w:ascii="Garamond" w:eastAsia="Times New Roman" w:hAnsi="Garamond" w:cs="Times New Roman"/>
      <w:sz w:val="36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6D13A7"/>
  </w:style>
  <w:style w:type="table" w:customStyle="1" w:styleId="160">
    <w:name w:val="Сетка таблицы16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D13A7"/>
  </w:style>
  <w:style w:type="table" w:customStyle="1" w:styleId="170">
    <w:name w:val="Сетка таблицы17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6D13A7"/>
  </w:style>
  <w:style w:type="table" w:customStyle="1" w:styleId="180">
    <w:name w:val="Сетка таблицы1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D13A7"/>
  </w:style>
  <w:style w:type="numbering" w:customStyle="1" w:styleId="141">
    <w:name w:val="Нет списка14"/>
    <w:next w:val="a2"/>
    <w:uiPriority w:val="99"/>
    <w:semiHidden/>
    <w:unhideWhenUsed/>
    <w:rsid w:val="006D13A7"/>
  </w:style>
  <w:style w:type="numbering" w:customStyle="1" w:styleId="151">
    <w:name w:val="Нет списка15"/>
    <w:next w:val="a2"/>
    <w:uiPriority w:val="99"/>
    <w:semiHidden/>
    <w:unhideWhenUsed/>
    <w:rsid w:val="006D13A7"/>
  </w:style>
  <w:style w:type="table" w:customStyle="1" w:styleId="190">
    <w:name w:val="Сетка таблицы19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6D13A7"/>
  </w:style>
  <w:style w:type="numbering" w:customStyle="1" w:styleId="171">
    <w:name w:val="Нет списка17"/>
    <w:next w:val="a2"/>
    <w:uiPriority w:val="99"/>
    <w:semiHidden/>
    <w:unhideWhenUsed/>
    <w:rsid w:val="006D13A7"/>
  </w:style>
  <w:style w:type="table" w:customStyle="1" w:styleId="200">
    <w:name w:val="Сетка таблицы20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6D13A7"/>
  </w:style>
  <w:style w:type="paragraph" w:customStyle="1" w:styleId="1a">
    <w:name w:val="Обычный (веб)1"/>
    <w:basedOn w:val="a"/>
    <w:rsid w:val="006D13A7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6D13A7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b">
    <w:name w:val="Абзац списка1"/>
    <w:basedOn w:val="a"/>
    <w:rsid w:val="006D13A7"/>
    <w:pPr>
      <w:suppressAutoHyphens/>
      <w:spacing w:after="160"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2"/>
    <w:uiPriority w:val="3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0"/>
    <w:rsid w:val="006D13A7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6D13A7"/>
  </w:style>
  <w:style w:type="table" w:customStyle="1" w:styleId="220">
    <w:name w:val="Сетка таблицы22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6D13A7"/>
  </w:style>
  <w:style w:type="table" w:customStyle="1" w:styleId="230">
    <w:name w:val="Сетка таблицы23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6D13A7"/>
  </w:style>
  <w:style w:type="table" w:customStyle="1" w:styleId="240">
    <w:name w:val="Сетка таблицы24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D13A7"/>
  </w:style>
  <w:style w:type="numbering" w:customStyle="1" w:styleId="231">
    <w:name w:val="Нет списка23"/>
    <w:next w:val="a2"/>
    <w:uiPriority w:val="99"/>
    <w:semiHidden/>
    <w:unhideWhenUsed/>
    <w:rsid w:val="006D13A7"/>
  </w:style>
  <w:style w:type="table" w:customStyle="1" w:styleId="250">
    <w:name w:val="Сетка таблицы25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6D13A7"/>
  </w:style>
  <w:style w:type="table" w:customStyle="1" w:styleId="260">
    <w:name w:val="Сетка таблицы26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6D13A7"/>
  </w:style>
  <w:style w:type="table" w:customStyle="1" w:styleId="270">
    <w:name w:val="Сетка таблицы27"/>
    <w:basedOn w:val="a1"/>
    <w:next w:val="af2"/>
    <w:uiPriority w:val="59"/>
    <w:rsid w:val="006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6D13A7"/>
  </w:style>
  <w:style w:type="table" w:customStyle="1" w:styleId="280">
    <w:name w:val="Сетка таблицы28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6D13A7"/>
  </w:style>
  <w:style w:type="table" w:customStyle="1" w:styleId="29">
    <w:name w:val="Сетка таблицы29"/>
    <w:basedOn w:val="a1"/>
    <w:next w:val="af2"/>
    <w:uiPriority w:val="59"/>
    <w:rsid w:val="006D13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6D13A7"/>
  </w:style>
  <w:style w:type="character" w:customStyle="1" w:styleId="extended-textshort">
    <w:name w:val="extended-text__short"/>
    <w:basedOn w:val="a0"/>
    <w:rsid w:val="006D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21</Pages>
  <Words>6449</Words>
  <Characters>36765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2021-09-06T13:32:00Z</cp:lastPrinted>
  <dcterms:created xsi:type="dcterms:W3CDTF">2021-01-18T16:19:00Z</dcterms:created>
  <dcterms:modified xsi:type="dcterms:W3CDTF">2021-09-06T13:32:00Z</dcterms:modified>
</cp:coreProperties>
</file>