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16" w:rsidRPr="00725F16" w:rsidRDefault="00725F16" w:rsidP="00725F16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25F16" w:rsidRPr="00725F16" w:rsidRDefault="00725F16" w:rsidP="00725F16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Реп</w:t>
      </w:r>
      <w:r w:rsidR="003E1F3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ьевского муниципального района </w:t>
      </w: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Воронежской области</w:t>
      </w:r>
    </w:p>
    <w:p w:rsidR="00725F16" w:rsidRPr="00725F16" w:rsidRDefault="00725F16" w:rsidP="00725F16">
      <w:pPr>
        <w:widowControl w:val="0"/>
        <w:spacing w:after="0" w:line="240" w:lineRule="auto"/>
        <w:ind w:left="-54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«Краснолипьевская средняя общеобразовательная школа»</w:t>
      </w:r>
    </w:p>
    <w:p w:rsidR="00725F16" w:rsidRPr="00725F16" w:rsidRDefault="00725F16" w:rsidP="00725F16">
      <w:pPr>
        <w:widowControl w:val="0"/>
        <w:spacing w:before="100" w:beforeAutospacing="1" w:after="100" w:afterAutospacing="1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80"/>
        <w:gridCol w:w="5065"/>
      </w:tblGrid>
      <w:tr w:rsidR="00725F16" w:rsidRPr="00725F16" w:rsidTr="00C60B2E">
        <w:trPr>
          <w:trHeight w:val="1262"/>
        </w:trPr>
        <w:tc>
          <w:tcPr>
            <w:tcW w:w="4467" w:type="dxa"/>
          </w:tcPr>
          <w:p w:rsidR="00725F16" w:rsidRPr="00725F16" w:rsidRDefault="00725F16" w:rsidP="00725F16">
            <w:pPr>
              <w:rPr>
                <w:rFonts w:ascii="Times New Roman" w:eastAsia="Times New Roman" w:hAnsi="Times New Roman" w:cs="Times New Roman"/>
                <w:b/>
              </w:rPr>
            </w:pPr>
            <w:r w:rsidRPr="00725F16">
              <w:rPr>
                <w:rFonts w:ascii="Times New Roman" w:eastAsia="Times New Roman" w:hAnsi="Times New Roman" w:cs="Times New Roman"/>
                <w:b/>
              </w:rPr>
              <w:t>Рассмотрено</w:t>
            </w:r>
          </w:p>
          <w:p w:rsidR="00725F16" w:rsidRPr="00725F16" w:rsidRDefault="00725F16" w:rsidP="00725F16">
            <w:pPr>
              <w:rPr>
                <w:rFonts w:ascii="Times New Roman" w:eastAsia="Times New Roman" w:hAnsi="Times New Roman" w:cs="Times New Roman"/>
              </w:rPr>
            </w:pPr>
            <w:r w:rsidRPr="00725F16">
              <w:rPr>
                <w:rFonts w:ascii="Times New Roman" w:eastAsia="Times New Roman" w:hAnsi="Times New Roman" w:cs="Times New Roman"/>
              </w:rPr>
              <w:t>на заседании</w:t>
            </w:r>
          </w:p>
          <w:p w:rsidR="00725F16" w:rsidRPr="00725F16" w:rsidRDefault="00725F16" w:rsidP="00725F16">
            <w:pPr>
              <w:rPr>
                <w:rFonts w:ascii="Times New Roman" w:eastAsia="Times New Roman" w:hAnsi="Times New Roman" w:cs="Times New Roman"/>
              </w:rPr>
            </w:pPr>
            <w:r w:rsidRPr="00725F16">
              <w:rPr>
                <w:rFonts w:ascii="Times New Roman" w:eastAsia="Times New Roman" w:hAnsi="Times New Roman" w:cs="Times New Roman"/>
              </w:rPr>
              <w:t>педагогического совета школы</w:t>
            </w:r>
          </w:p>
          <w:p w:rsidR="00725F16" w:rsidRPr="00725F16" w:rsidRDefault="003E1F36" w:rsidP="00725F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№1 от 31.08.</w:t>
            </w:r>
            <w:r w:rsidR="00725F16" w:rsidRPr="00725F16">
              <w:rPr>
                <w:rFonts w:ascii="Times New Roman" w:eastAsia="Times New Roman" w:hAnsi="Times New Roman" w:cs="Times New Roman"/>
              </w:rPr>
              <w:t>2018 г.</w:t>
            </w:r>
          </w:p>
          <w:p w:rsidR="00725F16" w:rsidRPr="00725F16" w:rsidRDefault="00725F16" w:rsidP="00725F16">
            <w:pPr>
              <w:rPr>
                <w:rFonts w:ascii="Times New Roman" w:eastAsia="Times New Roman" w:hAnsi="Times New Roman" w:cs="Times New Roman"/>
              </w:rPr>
            </w:pPr>
            <w:r w:rsidRPr="00725F16">
              <w:rPr>
                <w:rFonts w:ascii="Times New Roman" w:eastAsia="Times New Roman" w:hAnsi="Times New Roman" w:cs="Times New Roman"/>
              </w:rPr>
              <w:t>Председатель педсовета</w:t>
            </w:r>
          </w:p>
          <w:p w:rsidR="00725F16" w:rsidRPr="00725F16" w:rsidRDefault="00725F16" w:rsidP="00725F1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5F16">
              <w:rPr>
                <w:rFonts w:ascii="Times New Roman" w:hAnsi="Times New Roman" w:cs="Times New Roman"/>
                <w:color w:val="000000"/>
              </w:rPr>
              <w:t>_________________</w:t>
            </w:r>
            <w:proofErr w:type="spellStart"/>
            <w:r w:rsidRPr="00725F16">
              <w:rPr>
                <w:rFonts w:ascii="Times New Roman" w:hAnsi="Times New Roman" w:cs="Times New Roman"/>
                <w:color w:val="000000"/>
              </w:rPr>
              <w:t>Т.А.Никитина</w:t>
            </w:r>
            <w:proofErr w:type="spellEnd"/>
            <w:r w:rsidRPr="00725F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725F16" w:rsidRPr="00725F16" w:rsidRDefault="00725F16" w:rsidP="00725F1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530" w:type="dxa"/>
          </w:tcPr>
          <w:p w:rsidR="00725F16" w:rsidRPr="00725F16" w:rsidRDefault="00725F16" w:rsidP="00725F1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5F1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УТВЕРЖДАЮ</w:t>
            </w:r>
          </w:p>
          <w:p w:rsidR="00725F16" w:rsidRPr="00725F16" w:rsidRDefault="00725F16" w:rsidP="00725F1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Директор школы____________</w:t>
            </w:r>
            <w:proofErr w:type="spellStart"/>
            <w:r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Н.И.Зубцова</w:t>
            </w:r>
            <w:proofErr w:type="spellEnd"/>
          </w:p>
          <w:p w:rsidR="00725F16" w:rsidRPr="00725F16" w:rsidRDefault="003E1F36" w:rsidP="00725F1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Приказ №</w:t>
            </w:r>
            <w:proofErr w:type="gramStart"/>
            <w:r w:rsidR="006A0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137  </w:t>
            </w:r>
            <w:bookmarkStart w:id="0" w:name="_GoBack"/>
            <w:bookmarkEnd w:id="0"/>
            <w:r w:rsidR="006A0C55">
              <w:rPr>
                <w:rFonts w:ascii="Times New Roman" w:eastAsia="Times New Roman" w:hAnsi="Times New Roman" w:cs="Times New Roman"/>
                <w:bCs/>
                <w:color w:val="000000"/>
              </w:rPr>
              <w:t>от</w:t>
            </w:r>
            <w:proofErr w:type="gramEnd"/>
            <w:r w:rsidR="006A0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03.09</w:t>
            </w:r>
            <w:r w:rsidR="00725F16" w:rsidRPr="00725F16">
              <w:rPr>
                <w:rFonts w:ascii="Times New Roman" w:eastAsia="Times New Roman" w:hAnsi="Times New Roman" w:cs="Times New Roman"/>
                <w:bCs/>
                <w:color w:val="000000"/>
              </w:rPr>
              <w:t>.2018г.</w:t>
            </w:r>
          </w:p>
        </w:tc>
      </w:tr>
    </w:tbl>
    <w:p w:rsidR="00725F16" w:rsidRPr="003E1F36" w:rsidRDefault="00725F16" w:rsidP="003E1F36">
      <w:pPr>
        <w:widowControl w:val="0"/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1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725F16" w:rsidRDefault="00725F16" w:rsidP="00725F16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25F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725F16" w:rsidRPr="00725F16" w:rsidRDefault="00725F16" w:rsidP="00725F16">
      <w:pPr>
        <w:widowControl w:val="0"/>
        <w:spacing w:after="0" w:line="322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25F16" w:rsidRPr="00725F16" w:rsidRDefault="00725F16" w:rsidP="00725F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языке (языках) </w:t>
      </w:r>
      <w:proofErr w:type="gramStart"/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>обучения и воспитания</w:t>
      </w:r>
      <w:proofErr w:type="gramEnd"/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обучающихся в муниципальном бюджетном общеобразовательном учреждении</w:t>
      </w:r>
    </w:p>
    <w:p w:rsidR="00725F16" w:rsidRPr="00725F16" w:rsidRDefault="00725F16" w:rsidP="00725F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Репьевского муниципального </w:t>
      </w:r>
      <w:proofErr w:type="gramStart"/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>района  Воронежской</w:t>
      </w:r>
      <w:proofErr w:type="gramEnd"/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725F16" w:rsidRDefault="00725F16" w:rsidP="00725F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>«Краснолипьевская средняя общеобразовательная школа»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744C" w:rsidRDefault="00D1744C" w:rsidP="00725F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5F16" w:rsidRPr="00725F16" w:rsidRDefault="00725F16" w:rsidP="00725F1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5F1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Общие положения </w:t>
      </w:r>
    </w:p>
    <w:p w:rsidR="00725F16" w:rsidRPr="003E1F36" w:rsidRDefault="00725F16" w:rsidP="003E1F3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5F16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>1.1.  Положение  о языке (языках) образования и воспитания обучающихся в муниципальном бюджетном общеобразовательном учреждении</w:t>
      </w:r>
      <w:r w:rsidR="003E1F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E1F36">
        <w:rPr>
          <w:rFonts w:ascii="Times New Roman" w:hAnsi="Times New Roman" w:cs="Times New Roman"/>
          <w:sz w:val="24"/>
          <w:szCs w:val="24"/>
          <w:lang w:eastAsia="ru-RU"/>
        </w:rPr>
        <w:t>Репьевского муниципального района  Воронежской области</w:t>
      </w:r>
      <w:r w:rsidR="003E1F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E1F36">
        <w:rPr>
          <w:rFonts w:ascii="Times New Roman" w:hAnsi="Times New Roman" w:cs="Times New Roman"/>
          <w:sz w:val="24"/>
          <w:szCs w:val="24"/>
          <w:lang w:eastAsia="ru-RU"/>
        </w:rPr>
        <w:t>«Краснолипьевская сре</w:t>
      </w:r>
      <w:r w:rsidR="003E1F36">
        <w:rPr>
          <w:rFonts w:ascii="Times New Roman" w:hAnsi="Times New Roman" w:cs="Times New Roman"/>
          <w:sz w:val="24"/>
          <w:szCs w:val="24"/>
          <w:lang w:eastAsia="ru-RU"/>
        </w:rPr>
        <w:t>дняя общеобразовательная школа»</w:t>
      </w: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по тексту – МБОУ «Краснолипьевская школа», Школа, образовательная организация), осуществляющем образовательную деятельность по реализации образовательных программ дошкольного, начального общего, основного общего и среднего общего образования, регулирует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 изучение  иностранного  языка  в  целях  развития  языковой культуры   в соответствии с законодательством Российской Федерации.  </w:t>
      </w:r>
    </w:p>
    <w:p w:rsidR="00D1744C" w:rsidRPr="003E1F36" w:rsidRDefault="003E1F3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 Положение </w:t>
      </w:r>
      <w:proofErr w:type="gramStart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разработано  в</w:t>
      </w:r>
      <w:proofErr w:type="gramEnd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 соответствии  с  требованиями следующих нормативно-правовых актов: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Конституции</w:t>
      </w:r>
      <w:proofErr w:type="gramEnd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29.12.2012 № 273-ФЗ «Об образовании в Российской Федерации»;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01.06.2005 № 53-ФЗ «О государственном языке Российской Федерации»;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25.07.2002 №115-ФЗ «О правовом положении иностранных граждан в Российской Федерации»;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Закона Российской Федерации «О языках народов Российской Федерации в редакции Федеральных законов от 24.07.1998 N 126-</w:t>
      </w:r>
      <w:proofErr w:type="gramStart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ФЗ,от</w:t>
      </w:r>
      <w:proofErr w:type="gramEnd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11.12.2002 N 165-ФЗ»;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Постановления Правительства РФ от 23 ноября 2006 г. № 714 </w:t>
      </w:r>
      <w:proofErr w:type="gramStart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« О</w:t>
      </w:r>
      <w:proofErr w:type="gramEnd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Приказа </w:t>
      </w:r>
      <w:proofErr w:type="spellStart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22.01.2014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образования"; 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725F16"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Устава МБОУ «Краснолипьевская школа»; </w:t>
      </w:r>
    </w:p>
    <w:p w:rsidR="00725F16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 и иных локальных актов образовательной организации. </w:t>
      </w:r>
    </w:p>
    <w:p w:rsidR="00725F16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1.3. В образовательной организации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D1744C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1.4. Документооборот в образовательной организации осуществляется на русском языке - государственном языке Российской Федерации. Документы об образовании оформляются на государственном языке Российской Федерации - русском языке. </w:t>
      </w:r>
    </w:p>
    <w:p w:rsidR="00D1744C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 xml:space="preserve">1.5. Иностранные граждане и лица без гражданства все документы в образовательную организацию представляют в Школу на русском языке или вместе с заверенным в установленном порядке переводом на русский язык. </w:t>
      </w:r>
    </w:p>
    <w:p w:rsidR="00D1744C" w:rsidRPr="003E1F36" w:rsidRDefault="00725F16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sz w:val="24"/>
          <w:szCs w:val="24"/>
          <w:lang w:eastAsia="ru-RU"/>
        </w:rPr>
        <w:t>1.6. Школа обеспечивает открытость и доступность информации о языках образования.</w:t>
      </w:r>
    </w:p>
    <w:p w:rsidR="00D1744C" w:rsidRPr="003E1F36" w:rsidRDefault="00D1744C" w:rsidP="003E1F3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Язык образования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2.1. В МБОУ «Краснолипьевская школа» образовательная деятельность осуществляется на государственном языке Российской Федерации -русском языке.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2.2.Образовательная деятельность в дошкольных группах образовательной организации на русском языке осуществляется по реализуемой образовательной программе дошкольного образования, разработанной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2.3.Преподавание и изучение русского языка в рамках имеющих государственную аккредитацию образовательных программ начального общего, основного и среднего общего образования осуществляются в соответствии с Федеральными государственными образовательными стандартами соответствующего уровня образования.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2.4. В образовательной организации может вводиться преподавание и изучение других языков, которое не будет осуществляться в ущерб преподаванию и изучению русского языка как государственного языка Российской Федерации. </w:t>
      </w:r>
    </w:p>
    <w:p w:rsidR="00D1744C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lastRenderedPageBreak/>
        <w:t xml:space="preserve">2.5. В МБОУ «Краснолипьевская школа» не гарантируется получение основного общего, среднего общего образования на родном языке из числа языков народов Российской Федерации. В Учреждении возможна реализация права на изучение родного языка из числа языков народов Российской Федерации при обеспечении создания необходимого числа соответствующих классов, групп, а также условий для их функционирования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0D2243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2.6. При использовании русского языка (государственного языка Российской Федерации)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 </w:t>
      </w:r>
    </w:p>
    <w:p w:rsidR="000D2243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2.7. Граждане Российской Федерации, иностранные граждане и лица без гражданства получают образование в Школе на русском языке по основным образовательным программам дошкольного, начального общего, основного общего, среднего общего образования в соответствии с федеральными государственными образовательными стандартами соответствующего уровня образования.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2.8</w:t>
      </w:r>
      <w:r w:rsidR="00D1744C" w:rsidRPr="003E1F36">
        <w:rPr>
          <w:rFonts w:ascii="Times New Roman" w:hAnsi="Times New Roman" w:cs="Times New Roman"/>
          <w:sz w:val="24"/>
          <w:szCs w:val="24"/>
        </w:rPr>
        <w:t>. Обучающимся, слабо влад</w:t>
      </w:r>
      <w:r w:rsidRPr="003E1F36">
        <w:rPr>
          <w:rFonts w:ascii="Times New Roman" w:hAnsi="Times New Roman" w:cs="Times New Roman"/>
          <w:sz w:val="24"/>
          <w:szCs w:val="24"/>
        </w:rPr>
        <w:t>еющим русским языком, образовательная организация</w:t>
      </w:r>
      <w:r w:rsidR="00D1744C" w:rsidRPr="003E1F36">
        <w:rPr>
          <w:rFonts w:ascii="Times New Roman" w:hAnsi="Times New Roman" w:cs="Times New Roman"/>
          <w:sz w:val="24"/>
          <w:szCs w:val="24"/>
        </w:rPr>
        <w:t xml:space="preserve"> в пределах возможности, оказывает помощь, в том числе через оказание платных образовательных услуг: создает группы для изучения русского языка, организует индивидуальные внеурочные занятия, консультации по обучению русскому языку и т.д. </w:t>
      </w:r>
    </w:p>
    <w:p w:rsidR="000D2243" w:rsidRPr="003E1F36" w:rsidRDefault="00D1744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Порядок организации помощи в изучении государственного языка Российской Федерации обучающимся, слабо владеющим русским я</w:t>
      </w:r>
      <w:r w:rsidR="000D2243" w:rsidRPr="003E1F36">
        <w:rPr>
          <w:rFonts w:ascii="Times New Roman" w:hAnsi="Times New Roman" w:cs="Times New Roman"/>
          <w:sz w:val="24"/>
          <w:szCs w:val="24"/>
        </w:rPr>
        <w:t xml:space="preserve">зыком, определяется Школой </w:t>
      </w:r>
      <w:r w:rsidRPr="003E1F36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0D2243" w:rsidRPr="003E1F36" w:rsidRDefault="000D2243" w:rsidP="003E1F3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Изучение иностранного языка 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3.1. Обучение иностранному языку в МБОУ «Краснолипьевская школа»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Преподавание иностранных языков может осуществляться в качестве дополнительного образования. 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3.2. Изучение иностранного языка направлено на достижение предметных, </w:t>
      </w:r>
      <w:proofErr w:type="spellStart"/>
      <w:r w:rsidRPr="003E1F3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1F36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● формирование иноязычной коммуникативной компетенции – освоение знаний о языковых явлениях изучаемого языка, разных способах выражения мысли в иностранном языке; 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● формирование социокультурной/межкультурной компетенции – приобщение к культуре, традициям, реалиям стран/страны изучаемого языка; формирование умения представлять свою страну, ее культуру в условиях межкультурного общения;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● развитие учебно-познавательной компетенции – ознакомление с доступными</w:t>
      </w:r>
      <w:r w:rsidR="00FC109C" w:rsidRPr="003E1F36">
        <w:rPr>
          <w:rFonts w:ascii="Times New Roman" w:hAnsi="Times New Roman" w:cs="Times New Roman"/>
          <w:sz w:val="24"/>
          <w:szCs w:val="24"/>
        </w:rPr>
        <w:t xml:space="preserve"> об</w:t>
      </w:r>
      <w:r w:rsidRPr="003E1F36">
        <w:rPr>
          <w:rFonts w:ascii="Times New Roman" w:hAnsi="Times New Roman" w:cs="Times New Roman"/>
          <w:sz w:val="24"/>
          <w:szCs w:val="24"/>
        </w:rPr>
        <w:t>уча</w:t>
      </w:r>
      <w:r w:rsidR="00FC109C" w:rsidRPr="003E1F36">
        <w:rPr>
          <w:rFonts w:ascii="Times New Roman" w:hAnsi="Times New Roman" w:cs="Times New Roman"/>
          <w:sz w:val="24"/>
          <w:szCs w:val="24"/>
        </w:rPr>
        <w:t>ю</w:t>
      </w:r>
      <w:r w:rsidRPr="003E1F36">
        <w:rPr>
          <w:rFonts w:ascii="Times New Roman" w:hAnsi="Times New Roman" w:cs="Times New Roman"/>
          <w:sz w:val="24"/>
          <w:szCs w:val="24"/>
        </w:rPr>
        <w:t xml:space="preserve">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lastRenderedPageBreak/>
        <w:t xml:space="preserve">● развитие личности </w:t>
      </w:r>
      <w:r w:rsidR="00FC109C" w:rsidRPr="003E1F36">
        <w:rPr>
          <w:rFonts w:ascii="Times New Roman" w:hAnsi="Times New Roman" w:cs="Times New Roman"/>
          <w:sz w:val="24"/>
          <w:szCs w:val="24"/>
        </w:rPr>
        <w:t>об</w:t>
      </w:r>
      <w:r w:rsidRPr="003E1F36">
        <w:rPr>
          <w:rFonts w:ascii="Times New Roman" w:hAnsi="Times New Roman" w:cs="Times New Roman"/>
          <w:sz w:val="24"/>
          <w:szCs w:val="24"/>
        </w:rPr>
        <w:t>уча</w:t>
      </w:r>
      <w:r w:rsidR="00FC109C" w:rsidRPr="003E1F36">
        <w:rPr>
          <w:rFonts w:ascii="Times New Roman" w:hAnsi="Times New Roman" w:cs="Times New Roman"/>
          <w:sz w:val="24"/>
          <w:szCs w:val="24"/>
        </w:rPr>
        <w:t>ю</w:t>
      </w:r>
      <w:r w:rsidRPr="003E1F36">
        <w:rPr>
          <w:rFonts w:ascii="Times New Roman" w:hAnsi="Times New Roman" w:cs="Times New Roman"/>
          <w:sz w:val="24"/>
          <w:szCs w:val="24"/>
        </w:rPr>
        <w:t xml:space="preserve">щихся посредством реализации воспитательного потенциала иностранного языка;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● формирование у </w:t>
      </w:r>
      <w:r w:rsidR="00FC109C" w:rsidRPr="003E1F36">
        <w:rPr>
          <w:rFonts w:ascii="Times New Roman" w:hAnsi="Times New Roman" w:cs="Times New Roman"/>
          <w:sz w:val="24"/>
          <w:szCs w:val="24"/>
        </w:rPr>
        <w:t>об</w:t>
      </w:r>
      <w:r w:rsidRPr="003E1F36">
        <w:rPr>
          <w:rFonts w:ascii="Times New Roman" w:hAnsi="Times New Roman" w:cs="Times New Roman"/>
          <w:sz w:val="24"/>
          <w:szCs w:val="24"/>
        </w:rPr>
        <w:t>уча</w:t>
      </w:r>
      <w:r w:rsidR="00FC109C" w:rsidRPr="003E1F36">
        <w:rPr>
          <w:rFonts w:ascii="Times New Roman" w:hAnsi="Times New Roman" w:cs="Times New Roman"/>
          <w:sz w:val="24"/>
          <w:szCs w:val="24"/>
        </w:rPr>
        <w:t>ю</w:t>
      </w:r>
      <w:r w:rsidRPr="003E1F36">
        <w:rPr>
          <w:rFonts w:ascii="Times New Roman" w:hAnsi="Times New Roman" w:cs="Times New Roman"/>
          <w:sz w:val="24"/>
          <w:szCs w:val="24"/>
        </w:rPr>
        <w:t xml:space="preserve">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●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стремление к взаимопониманию между людьми разных сообществ, толерантному отношению к проявлениям иной культуры; лучшему осознанию своей собственной культуры;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● развитие стремления к овладению основами мировой культуры средствами иностранного языка;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●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3.3. Обучение иностранным языкам на всех уровнях образования осуществляется с учетом фактора преемственности обучения. 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3.4. Родители обучающихся (их законные представители) имеют право выбора иностранного языка, образовательной программы его освоения, дополнительного изучения иностранных языков с </w:t>
      </w:r>
      <w:r w:rsidR="00FC109C" w:rsidRPr="003E1F36">
        <w:rPr>
          <w:rFonts w:ascii="Times New Roman" w:hAnsi="Times New Roman" w:cs="Times New Roman"/>
          <w:sz w:val="24"/>
          <w:szCs w:val="24"/>
        </w:rPr>
        <w:t>учетом наличия в Школе</w:t>
      </w:r>
      <w:r w:rsidRPr="003E1F36">
        <w:rPr>
          <w:rFonts w:ascii="Times New Roman" w:hAnsi="Times New Roman" w:cs="Times New Roman"/>
          <w:sz w:val="24"/>
          <w:szCs w:val="24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FC109C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3.5. В соответствии с реализуемой образ</w:t>
      </w:r>
      <w:r w:rsidR="00FC109C" w:rsidRPr="003E1F36">
        <w:rPr>
          <w:rFonts w:ascii="Times New Roman" w:hAnsi="Times New Roman" w:cs="Times New Roman"/>
          <w:sz w:val="24"/>
          <w:szCs w:val="24"/>
        </w:rPr>
        <w:t>овательной программой образовательной организации</w:t>
      </w:r>
      <w:r w:rsidRPr="003E1F36">
        <w:rPr>
          <w:rFonts w:ascii="Times New Roman" w:hAnsi="Times New Roman" w:cs="Times New Roman"/>
          <w:sz w:val="24"/>
          <w:szCs w:val="24"/>
        </w:rPr>
        <w:t xml:space="preserve"> и учебным планом, обучающиеся изучают иностранные языки со 2 класса. </w:t>
      </w:r>
    </w:p>
    <w:p w:rsidR="007762EF" w:rsidRPr="003E1F36" w:rsidRDefault="00FC109C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3.6. МБОУ «Краснолипьевская школа»</w:t>
      </w:r>
      <w:r w:rsidR="000D2243" w:rsidRPr="003E1F36">
        <w:rPr>
          <w:rFonts w:ascii="Times New Roman" w:hAnsi="Times New Roman" w:cs="Times New Roman"/>
          <w:sz w:val="24"/>
          <w:szCs w:val="24"/>
        </w:rPr>
        <w:t xml:space="preserve"> предоставляет возможность изучения второго иностранного языка на уровнях основного общего и среднего общего обра</w:t>
      </w:r>
      <w:r w:rsidR="007762EF" w:rsidRPr="003E1F36">
        <w:rPr>
          <w:rFonts w:ascii="Times New Roman" w:hAnsi="Times New Roman" w:cs="Times New Roman"/>
          <w:sz w:val="24"/>
          <w:szCs w:val="24"/>
        </w:rPr>
        <w:t xml:space="preserve">зования (с 5 класса). Изучение </w:t>
      </w:r>
      <w:r w:rsidR="003E1F36">
        <w:rPr>
          <w:rFonts w:ascii="Times New Roman" w:hAnsi="Times New Roman" w:cs="Times New Roman"/>
          <w:sz w:val="24"/>
          <w:szCs w:val="24"/>
        </w:rPr>
        <w:t xml:space="preserve">второго иностранного языка в соответствии </w:t>
      </w:r>
      <w:r w:rsidR="000D2243" w:rsidRPr="003E1F36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0D2243" w:rsidRPr="003E1F36">
        <w:rPr>
          <w:rFonts w:ascii="Times New Roman" w:hAnsi="Times New Roman" w:cs="Times New Roman"/>
          <w:sz w:val="24"/>
          <w:szCs w:val="24"/>
        </w:rPr>
        <w:t>учебным  планом</w:t>
      </w:r>
      <w:proofErr w:type="gramEnd"/>
      <w:r w:rsidR="000D2243" w:rsidRPr="003E1F36">
        <w:rPr>
          <w:rFonts w:ascii="Times New Roman" w:hAnsi="Times New Roman" w:cs="Times New Roman"/>
          <w:sz w:val="24"/>
          <w:szCs w:val="24"/>
        </w:rPr>
        <w:t xml:space="preserve"> возможно через реализацию  основных и  дополнительных образовательных программ. </w:t>
      </w:r>
    </w:p>
    <w:p w:rsidR="007762EF" w:rsidRPr="003E1F36" w:rsidRDefault="007762EF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3.7.  Спектр иностранных языков, предлагаемый для </w:t>
      </w:r>
      <w:r w:rsidR="003E1F36">
        <w:rPr>
          <w:rFonts w:ascii="Times New Roman" w:hAnsi="Times New Roman" w:cs="Times New Roman"/>
          <w:sz w:val="24"/>
          <w:szCs w:val="24"/>
        </w:rPr>
        <w:t xml:space="preserve">изучения в </w:t>
      </w:r>
      <w:r w:rsidR="000D2243" w:rsidRPr="003E1F36">
        <w:rPr>
          <w:rFonts w:ascii="Times New Roman" w:hAnsi="Times New Roman" w:cs="Times New Roman"/>
          <w:sz w:val="24"/>
          <w:szCs w:val="24"/>
        </w:rPr>
        <w:t xml:space="preserve">рамках </w:t>
      </w:r>
      <w:proofErr w:type="gramStart"/>
      <w:r w:rsidR="000D2243" w:rsidRPr="003E1F36">
        <w:rPr>
          <w:rFonts w:ascii="Times New Roman" w:hAnsi="Times New Roman" w:cs="Times New Roman"/>
          <w:sz w:val="24"/>
          <w:szCs w:val="24"/>
        </w:rPr>
        <w:t>реализации общеобразовательных программ и программ дополнител</w:t>
      </w:r>
      <w:r w:rsidR="003E1F36">
        <w:rPr>
          <w:rFonts w:ascii="Times New Roman" w:hAnsi="Times New Roman" w:cs="Times New Roman"/>
          <w:sz w:val="24"/>
          <w:szCs w:val="24"/>
        </w:rPr>
        <w:t>ьного образования</w:t>
      </w:r>
      <w:proofErr w:type="gramEnd"/>
      <w:r w:rsidR="003E1F36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организацией </w:t>
      </w:r>
      <w:r w:rsidR="000D2243" w:rsidRPr="003E1F36">
        <w:rPr>
          <w:rFonts w:ascii="Times New Roman" w:hAnsi="Times New Roman" w:cs="Times New Roman"/>
          <w:sz w:val="24"/>
          <w:szCs w:val="24"/>
        </w:rPr>
        <w:t>самостоятельно с учетом анализа выявляемых потреб</w:t>
      </w:r>
      <w:r w:rsidRPr="003E1F36">
        <w:rPr>
          <w:rFonts w:ascii="Times New Roman" w:hAnsi="Times New Roman" w:cs="Times New Roman"/>
          <w:sz w:val="24"/>
          <w:szCs w:val="24"/>
        </w:rPr>
        <w:t>ностей и возможностей Школы</w:t>
      </w:r>
      <w:r w:rsidR="000D2243" w:rsidRPr="003E1F36">
        <w:rPr>
          <w:rFonts w:ascii="Times New Roman" w:hAnsi="Times New Roman" w:cs="Times New Roman"/>
          <w:sz w:val="24"/>
          <w:szCs w:val="24"/>
        </w:rPr>
        <w:t>.</w:t>
      </w:r>
    </w:p>
    <w:p w:rsidR="007762EF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3.8.Выбор иностранного языка для изучения в рамках общеобразовательны</w:t>
      </w:r>
      <w:r w:rsidR="003E1F36">
        <w:rPr>
          <w:rFonts w:ascii="Times New Roman" w:hAnsi="Times New Roman" w:cs="Times New Roman"/>
          <w:sz w:val="24"/>
          <w:szCs w:val="24"/>
        </w:rPr>
        <w:t xml:space="preserve">х программ осуществляется: -на уровне </w:t>
      </w:r>
      <w:proofErr w:type="gramStart"/>
      <w:r w:rsidRPr="003E1F36">
        <w:rPr>
          <w:rFonts w:ascii="Times New Roman" w:hAnsi="Times New Roman" w:cs="Times New Roman"/>
          <w:sz w:val="24"/>
          <w:szCs w:val="24"/>
        </w:rPr>
        <w:t>начального  общего</w:t>
      </w:r>
      <w:proofErr w:type="gramEnd"/>
      <w:r w:rsidRPr="003E1F36">
        <w:rPr>
          <w:rFonts w:ascii="Times New Roman" w:hAnsi="Times New Roman" w:cs="Times New Roman"/>
          <w:sz w:val="24"/>
          <w:szCs w:val="24"/>
        </w:rPr>
        <w:t xml:space="preserve">,  основного  общего  образования -  родителями (законными  представителями)  несовершеннолетнего  обучающегося  и  с  учетом его мнения; -на уровне среднего общего образования - самим обучающимся. </w:t>
      </w:r>
    </w:p>
    <w:p w:rsidR="007762EF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3.9. Обучение иностранным языкам осуществляется в группах. Формирование групп и перевод </w:t>
      </w:r>
      <w:r w:rsidR="007762EF" w:rsidRPr="003E1F36">
        <w:rPr>
          <w:rFonts w:ascii="Times New Roman" w:hAnsi="Times New Roman" w:cs="Times New Roman"/>
          <w:sz w:val="24"/>
          <w:szCs w:val="24"/>
        </w:rPr>
        <w:t>об</w:t>
      </w:r>
      <w:r w:rsidRPr="003E1F36">
        <w:rPr>
          <w:rFonts w:ascii="Times New Roman" w:hAnsi="Times New Roman" w:cs="Times New Roman"/>
          <w:sz w:val="24"/>
          <w:szCs w:val="24"/>
        </w:rPr>
        <w:t>уча</w:t>
      </w:r>
      <w:r w:rsidR="007762EF" w:rsidRPr="003E1F36">
        <w:rPr>
          <w:rFonts w:ascii="Times New Roman" w:hAnsi="Times New Roman" w:cs="Times New Roman"/>
          <w:sz w:val="24"/>
          <w:szCs w:val="24"/>
        </w:rPr>
        <w:t>ю</w:t>
      </w:r>
      <w:r w:rsidRPr="003E1F36">
        <w:rPr>
          <w:rFonts w:ascii="Times New Roman" w:hAnsi="Times New Roman" w:cs="Times New Roman"/>
          <w:sz w:val="24"/>
          <w:szCs w:val="24"/>
        </w:rPr>
        <w:t>щихся в соответствующие группы изучения иностранных языков от</w:t>
      </w:r>
      <w:r w:rsidR="007762EF" w:rsidRPr="003E1F36">
        <w:rPr>
          <w:rFonts w:ascii="Times New Roman" w:hAnsi="Times New Roman" w:cs="Times New Roman"/>
          <w:sz w:val="24"/>
          <w:szCs w:val="24"/>
        </w:rPr>
        <w:t xml:space="preserve">носится </w:t>
      </w:r>
      <w:r w:rsidR="007762EF" w:rsidRPr="003E1F36">
        <w:rPr>
          <w:rFonts w:ascii="Times New Roman" w:hAnsi="Times New Roman" w:cs="Times New Roman"/>
          <w:sz w:val="24"/>
          <w:szCs w:val="24"/>
        </w:rPr>
        <w:lastRenderedPageBreak/>
        <w:t>к компетенции Школы</w:t>
      </w:r>
      <w:r w:rsidRPr="003E1F36">
        <w:rPr>
          <w:rFonts w:ascii="Times New Roman" w:hAnsi="Times New Roman" w:cs="Times New Roman"/>
          <w:sz w:val="24"/>
          <w:szCs w:val="24"/>
        </w:rPr>
        <w:t xml:space="preserve"> и осуществляется в соответствии с действующими локальными актами. 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3.10. Преподавание и изучение отдельных учебных предметов, курсов, дисциплин (модулей) и иных компонентов, могут осуществляться на иностранных языках (</w:t>
      </w:r>
      <w:proofErr w:type="spellStart"/>
      <w:r w:rsidRPr="003E1F36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Pr="003E1F36">
        <w:rPr>
          <w:rFonts w:ascii="Times New Roman" w:hAnsi="Times New Roman" w:cs="Times New Roman"/>
          <w:sz w:val="24"/>
          <w:szCs w:val="24"/>
        </w:rPr>
        <w:t xml:space="preserve"> обучение) в соответствии с учебным планом и образовательными программами соответствующего уровня образования. </w:t>
      </w:r>
    </w:p>
    <w:p w:rsidR="007762EF" w:rsidRPr="003E1F36" w:rsidRDefault="007762EF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  <w:r w:rsidR="000D2243" w:rsidRPr="003E1F36">
        <w:rPr>
          <w:rFonts w:ascii="Times New Roman" w:hAnsi="Times New Roman" w:cs="Times New Roman"/>
          <w:sz w:val="24"/>
          <w:szCs w:val="24"/>
        </w:rPr>
        <w:t xml:space="preserve"> не гарантируется </w:t>
      </w:r>
      <w:proofErr w:type="spellStart"/>
      <w:r w:rsidR="000D2243" w:rsidRPr="003E1F36">
        <w:rPr>
          <w:rFonts w:ascii="Times New Roman" w:hAnsi="Times New Roman" w:cs="Times New Roman"/>
          <w:sz w:val="24"/>
          <w:szCs w:val="24"/>
        </w:rPr>
        <w:t>билингвальное</w:t>
      </w:r>
      <w:proofErr w:type="spellEnd"/>
      <w:r w:rsidR="000D2243" w:rsidRPr="003E1F36">
        <w:rPr>
          <w:rFonts w:ascii="Times New Roman" w:hAnsi="Times New Roman" w:cs="Times New Roman"/>
          <w:sz w:val="24"/>
          <w:szCs w:val="24"/>
        </w:rPr>
        <w:t xml:space="preserve"> обучение. </w:t>
      </w:r>
    </w:p>
    <w:p w:rsidR="007762EF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3.11. Проведение мероприятий, в том числе культурологической направленности, на иностранном языке осуществляется в соответ</w:t>
      </w:r>
      <w:r w:rsidR="007762EF" w:rsidRPr="003E1F36">
        <w:rPr>
          <w:rFonts w:ascii="Times New Roman" w:hAnsi="Times New Roman" w:cs="Times New Roman"/>
          <w:sz w:val="24"/>
          <w:szCs w:val="24"/>
        </w:rPr>
        <w:t>ствии с планом работы Школы</w:t>
      </w:r>
      <w:r w:rsidRPr="003E1F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2243" w:rsidRPr="003E1F36" w:rsidRDefault="000D2243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3.12.Преподавание и изучение иностранного языка не осуществляется в ущерб преподаванию и изучению государственного языка Российской Федерации-русскому языку.</w:t>
      </w:r>
    </w:p>
    <w:p w:rsidR="007762EF" w:rsidRPr="003E1F36" w:rsidRDefault="007762EF" w:rsidP="003E1F36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1F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 Заключительные положения </w:t>
      </w:r>
    </w:p>
    <w:p w:rsidR="007762EF" w:rsidRPr="003E1F36" w:rsidRDefault="007762EF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>4.1. В настоящее Положение могут вноситься изменения и дополнения, вызванные изменением законодательства и вступлением в действие новых нормативно-правовых документов.</w:t>
      </w:r>
    </w:p>
    <w:p w:rsidR="007762EF" w:rsidRPr="003E1F36" w:rsidRDefault="007762EF" w:rsidP="003E1F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F36">
        <w:rPr>
          <w:rFonts w:ascii="Times New Roman" w:hAnsi="Times New Roman" w:cs="Times New Roman"/>
          <w:sz w:val="24"/>
          <w:szCs w:val="24"/>
        </w:rPr>
        <w:t xml:space="preserve"> 4.2. Настоящее Положение вступает в силу с момента утверждения и действует до внесения в него в установленном порядке изменений или замены новым</w:t>
      </w:r>
      <w:r w:rsidR="003D5C7E" w:rsidRPr="003E1F36">
        <w:rPr>
          <w:rFonts w:ascii="Times New Roman" w:hAnsi="Times New Roman" w:cs="Times New Roman"/>
          <w:sz w:val="24"/>
          <w:szCs w:val="24"/>
        </w:rPr>
        <w:t>.</w:t>
      </w:r>
    </w:p>
    <w:sectPr w:rsidR="007762EF" w:rsidRPr="003E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0F"/>
    <w:rsid w:val="000D2243"/>
    <w:rsid w:val="003D5C7E"/>
    <w:rsid w:val="003E1F36"/>
    <w:rsid w:val="006A0C55"/>
    <w:rsid w:val="00725F16"/>
    <w:rsid w:val="007762EF"/>
    <w:rsid w:val="0089126C"/>
    <w:rsid w:val="00D1744C"/>
    <w:rsid w:val="00ED320F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4360-124B-4C07-9111-2C649BA4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5F1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2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5F1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74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0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2018-12-06T12:04:00Z</cp:lastPrinted>
  <dcterms:created xsi:type="dcterms:W3CDTF">2018-12-04T15:43:00Z</dcterms:created>
  <dcterms:modified xsi:type="dcterms:W3CDTF">2018-12-06T12:04:00Z</dcterms:modified>
</cp:coreProperties>
</file>