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404" w:rsidRPr="009B740C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40C">
        <w:rPr>
          <w:rFonts w:ascii="Times New Roman" w:hAnsi="Times New Roman" w:cs="Times New Roman"/>
          <w:b/>
          <w:sz w:val="24"/>
          <w:szCs w:val="24"/>
        </w:rPr>
        <w:t>МБОУ «Краснолипьевская школа»</w:t>
      </w:r>
    </w:p>
    <w:p w:rsidR="00AA4404" w:rsidRPr="009B740C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40C">
        <w:rPr>
          <w:rFonts w:ascii="Times New Roman" w:hAnsi="Times New Roman" w:cs="Times New Roman"/>
          <w:b/>
          <w:sz w:val="24"/>
          <w:szCs w:val="24"/>
        </w:rPr>
        <w:t>Репьевский муниципальный район</w:t>
      </w:r>
    </w:p>
    <w:p w:rsidR="00AA4404" w:rsidRPr="009B740C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40C">
        <w:rPr>
          <w:rFonts w:ascii="Times New Roman" w:hAnsi="Times New Roman" w:cs="Times New Roman"/>
          <w:b/>
          <w:sz w:val="24"/>
          <w:szCs w:val="24"/>
        </w:rPr>
        <w:t>Воронежская область</w:t>
      </w:r>
    </w:p>
    <w:p w:rsidR="00AA4404" w:rsidRPr="009B740C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4404" w:rsidRPr="009B740C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4404" w:rsidRPr="009B740C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7"/>
        <w:gridCol w:w="3326"/>
        <w:gridCol w:w="3088"/>
      </w:tblGrid>
      <w:tr w:rsidR="00AA4404" w:rsidRPr="009B740C" w:rsidTr="007F2BA3">
        <w:trPr>
          <w:jc w:val="center"/>
        </w:trPr>
        <w:tc>
          <w:tcPr>
            <w:tcW w:w="3119" w:type="dxa"/>
            <w:shd w:val="clear" w:color="auto" w:fill="auto"/>
          </w:tcPr>
          <w:p w:rsidR="00AA4404" w:rsidRPr="009B740C" w:rsidRDefault="00AA4404" w:rsidP="007F2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 xml:space="preserve">«Рассмотрено» </w:t>
            </w:r>
          </w:p>
          <w:p w:rsidR="00AA4404" w:rsidRPr="009B740C" w:rsidRDefault="00AA4404" w:rsidP="007F2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AA4404" w:rsidRPr="00786AA2" w:rsidRDefault="00AA4404" w:rsidP="007F2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</w:t>
            </w: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A4404" w:rsidRPr="009B740C" w:rsidRDefault="00AA4404" w:rsidP="007F2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 </w:t>
            </w:r>
          </w:p>
        </w:tc>
        <w:tc>
          <w:tcPr>
            <w:tcW w:w="3261" w:type="dxa"/>
            <w:shd w:val="clear" w:color="auto" w:fill="auto"/>
          </w:tcPr>
          <w:p w:rsidR="00AA4404" w:rsidRPr="009B740C" w:rsidRDefault="00AA4404" w:rsidP="007F2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AA4404" w:rsidRPr="009B740C" w:rsidRDefault="00AA4404" w:rsidP="007F2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404" w:rsidRPr="009B740C" w:rsidTr="007F2BA3">
        <w:trPr>
          <w:jc w:val="center"/>
        </w:trPr>
        <w:tc>
          <w:tcPr>
            <w:tcW w:w="3119" w:type="dxa"/>
            <w:shd w:val="clear" w:color="auto" w:fill="auto"/>
          </w:tcPr>
          <w:p w:rsidR="00AA4404" w:rsidRPr="009B740C" w:rsidRDefault="00AA4404" w:rsidP="007F2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4404" w:rsidRPr="009B740C" w:rsidRDefault="00AA4404" w:rsidP="007F2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</w:p>
          <w:p w:rsidR="00AA4404" w:rsidRPr="009B740C" w:rsidRDefault="00880829" w:rsidP="007F2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«31</w:t>
            </w:r>
            <w:r w:rsidR="00AA44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14E36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0424D1">
              <w:rPr>
                <w:rFonts w:ascii="Times New Roman" w:hAnsi="Times New Roman" w:cs="Times New Roman"/>
                <w:sz w:val="24"/>
                <w:szCs w:val="24"/>
              </w:rPr>
              <w:t xml:space="preserve">             2021</w:t>
            </w:r>
            <w:r w:rsidR="00AA4404" w:rsidRPr="009B74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A4404" w:rsidRPr="009B740C" w:rsidRDefault="00AA4404" w:rsidP="007F2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AA4404" w:rsidRDefault="00AA4404" w:rsidP="007F2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404" w:rsidRPr="009B740C" w:rsidRDefault="00AA4404" w:rsidP="00042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0424D1">
              <w:rPr>
                <w:rFonts w:ascii="Times New Roman" w:hAnsi="Times New Roman" w:cs="Times New Roman"/>
                <w:sz w:val="24"/>
                <w:szCs w:val="24"/>
              </w:rPr>
              <w:t>Т.А.Никитина</w:t>
            </w:r>
          </w:p>
        </w:tc>
        <w:tc>
          <w:tcPr>
            <w:tcW w:w="3261" w:type="dxa"/>
            <w:shd w:val="clear" w:color="auto" w:fill="auto"/>
          </w:tcPr>
          <w:p w:rsidR="00AA4404" w:rsidRPr="009B740C" w:rsidRDefault="00AA4404" w:rsidP="007F2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AA4404" w:rsidRPr="009B740C" w:rsidRDefault="000424D1" w:rsidP="007F2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____Т.А.Никитина</w:t>
            </w:r>
          </w:p>
          <w:p w:rsidR="00AA4404" w:rsidRPr="009B740C" w:rsidRDefault="00AA4404" w:rsidP="007F2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88082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bookmarkStart w:id="0" w:name="_GoBack"/>
            <w:bookmarkEnd w:id="0"/>
          </w:p>
          <w:p w:rsidR="00AA4404" w:rsidRPr="009B740C" w:rsidRDefault="00880829" w:rsidP="00C14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«31</w:t>
            </w:r>
            <w:r w:rsidR="00AA44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424D1">
              <w:rPr>
                <w:rFonts w:ascii="Times New Roman" w:hAnsi="Times New Roman" w:cs="Times New Roman"/>
                <w:sz w:val="24"/>
                <w:szCs w:val="24"/>
              </w:rPr>
              <w:t>августа2021</w:t>
            </w:r>
            <w:r w:rsidR="00AA4404" w:rsidRPr="009B74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AA4404" w:rsidRPr="009B740C" w:rsidRDefault="00AA4404" w:rsidP="00AA44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404" w:rsidRPr="009B740C" w:rsidRDefault="00AA4404" w:rsidP="00AA44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404" w:rsidRPr="009B740C" w:rsidRDefault="00AA4404" w:rsidP="00AA44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404" w:rsidRPr="009B740C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40C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AA4404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учебному курсу</w:t>
      </w:r>
    </w:p>
    <w:p w:rsidR="00AA4404" w:rsidRPr="009B740C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7B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«Русский язык в формате ЕГЭ»</w:t>
      </w:r>
      <w:r w:rsidRPr="00D207BE">
        <w:rPr>
          <w:rFonts w:ascii="Times New Roman" w:eastAsia="Times New Roman" w:hAnsi="Times New Roman" w:cs="Times New Roman"/>
          <w:b/>
          <w:bCs/>
          <w:color w:val="000000"/>
          <w:sz w:val="21"/>
        </w:rPr>
        <w:t> </w:t>
      </w:r>
    </w:p>
    <w:p w:rsidR="00AA4404" w:rsidRPr="009B740C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10 класс</w:t>
      </w:r>
    </w:p>
    <w:p w:rsidR="00AA4404" w:rsidRPr="009B740C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(универсальный профиль</w:t>
      </w:r>
      <w:r w:rsidRPr="009B740C">
        <w:rPr>
          <w:rFonts w:ascii="Times New Roman" w:hAnsi="Times New Roman" w:cs="Times New Roman"/>
          <w:b/>
          <w:sz w:val="24"/>
          <w:szCs w:val="24"/>
        </w:rPr>
        <w:t>)</w:t>
      </w:r>
    </w:p>
    <w:p w:rsidR="00AA4404" w:rsidRPr="009B740C" w:rsidRDefault="000424D1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2021-2022</w:t>
      </w:r>
      <w:r w:rsidR="00AA4404" w:rsidRPr="009B740C">
        <w:rPr>
          <w:rFonts w:ascii="Times New Roman" w:hAnsi="Times New Roman" w:cs="Times New Roman"/>
          <w:b/>
          <w:sz w:val="24"/>
          <w:szCs w:val="24"/>
        </w:rPr>
        <w:t xml:space="preserve"> учебный год             </w:t>
      </w:r>
    </w:p>
    <w:p w:rsidR="00AA4404" w:rsidRPr="009B740C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4404" w:rsidRPr="009B740C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4404" w:rsidRPr="009B740C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4404" w:rsidRPr="009B740C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4404" w:rsidRPr="009B740C" w:rsidRDefault="00AA4404" w:rsidP="00AA4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740C">
        <w:rPr>
          <w:rFonts w:ascii="Times New Roman" w:hAnsi="Times New Roman" w:cs="Times New Roman"/>
          <w:sz w:val="24"/>
          <w:szCs w:val="24"/>
        </w:rPr>
        <w:t>Составител</w:t>
      </w:r>
      <w:r>
        <w:rPr>
          <w:rFonts w:ascii="Times New Roman" w:hAnsi="Times New Roman" w:cs="Times New Roman"/>
          <w:sz w:val="24"/>
          <w:szCs w:val="24"/>
        </w:rPr>
        <w:t>и: учителя</w:t>
      </w:r>
    </w:p>
    <w:p w:rsidR="00AA4404" w:rsidRPr="009B740C" w:rsidRDefault="00AA4404" w:rsidP="00AA4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</w:t>
      </w:r>
      <w:r w:rsidRPr="009B740C">
        <w:rPr>
          <w:rFonts w:ascii="Times New Roman" w:hAnsi="Times New Roman" w:cs="Times New Roman"/>
          <w:sz w:val="24"/>
          <w:szCs w:val="24"/>
        </w:rPr>
        <w:t xml:space="preserve"> русского языка и литературы</w:t>
      </w:r>
    </w:p>
    <w:p w:rsidR="00AA4404" w:rsidRPr="009B740C" w:rsidRDefault="00AA4404" w:rsidP="00AA4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740C">
        <w:rPr>
          <w:rFonts w:ascii="Times New Roman" w:hAnsi="Times New Roman" w:cs="Times New Roman"/>
          <w:sz w:val="24"/>
          <w:szCs w:val="24"/>
        </w:rPr>
        <w:t>Иволгина Марина Николаевна</w:t>
      </w:r>
    </w:p>
    <w:p w:rsidR="00AA4404" w:rsidRDefault="00AA4404" w:rsidP="00AA4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740C">
        <w:rPr>
          <w:rFonts w:ascii="Times New Roman" w:hAnsi="Times New Roman" w:cs="Times New Roman"/>
          <w:sz w:val="24"/>
          <w:szCs w:val="24"/>
        </w:rPr>
        <w:t>1 квалификационная категория</w:t>
      </w:r>
    </w:p>
    <w:p w:rsidR="00AA4404" w:rsidRPr="009B740C" w:rsidRDefault="00AA4404" w:rsidP="00AA4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Миляева Светлана Алексеевна</w:t>
      </w:r>
    </w:p>
    <w:p w:rsidR="00AA4404" w:rsidRPr="009B740C" w:rsidRDefault="00AA4404" w:rsidP="00AA440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740C">
        <w:rPr>
          <w:rFonts w:ascii="Times New Roman" w:hAnsi="Times New Roman" w:cs="Times New Roman"/>
          <w:sz w:val="24"/>
          <w:szCs w:val="24"/>
        </w:rPr>
        <w:t>1 квалификационная категория</w:t>
      </w:r>
    </w:p>
    <w:p w:rsidR="00AA4404" w:rsidRPr="009B740C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04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04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04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04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04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04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04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04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04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04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04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04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04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04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04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04" w:rsidRPr="009B740C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04" w:rsidRPr="009B740C" w:rsidRDefault="00AA4404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40C">
        <w:rPr>
          <w:rFonts w:ascii="Times New Roman" w:hAnsi="Times New Roman" w:cs="Times New Roman"/>
          <w:b/>
          <w:sz w:val="24"/>
          <w:szCs w:val="24"/>
        </w:rPr>
        <w:t>с.Краснолипье</w:t>
      </w:r>
    </w:p>
    <w:p w:rsidR="00AA4404" w:rsidRPr="009B740C" w:rsidRDefault="000424D1" w:rsidP="00A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AA4404" w:rsidRPr="009B740C">
        <w:rPr>
          <w:rFonts w:ascii="Times New Roman" w:hAnsi="Times New Roman" w:cs="Times New Roman"/>
          <w:b/>
          <w:sz w:val="24"/>
          <w:szCs w:val="24"/>
        </w:rPr>
        <w:t xml:space="preserve">  год</w:t>
      </w:r>
    </w:p>
    <w:p w:rsidR="00AA4404" w:rsidRDefault="00AA4404" w:rsidP="00D207BE">
      <w:pPr>
        <w:spacing w:after="150" w:line="240" w:lineRule="auto"/>
        <w:rPr>
          <w:rFonts w:eastAsia="Times New Roman" w:cs="Times New Roman"/>
          <w:b/>
          <w:bCs/>
          <w:color w:val="1E4E70"/>
          <w:kern w:val="36"/>
          <w:sz w:val="39"/>
          <w:szCs w:val="39"/>
        </w:rPr>
      </w:pP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ПОЯСНИТЕЛЬНАЯ ЗАПИСКА</w:t>
      </w:r>
    </w:p>
    <w:p w:rsidR="00D207BE" w:rsidRPr="00D207BE" w:rsidRDefault="00AA4404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A4404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Учебный</w:t>
      </w:r>
      <w:r w:rsidR="00D207BE" w:rsidRPr="00D207B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курс по русскому языку «Русский язык в формате ЕГЭ»</w:t>
      </w:r>
      <w:r w:rsidR="00D207BE" w:rsidRPr="00D207BE">
        <w:rPr>
          <w:rFonts w:ascii="Times New Roman" w:eastAsia="Times New Roman" w:hAnsi="Times New Roman" w:cs="Times New Roman"/>
          <w:b/>
          <w:bCs/>
          <w:color w:val="000000"/>
          <w:sz w:val="21"/>
        </w:rPr>
        <w:t> </w:t>
      </w:r>
      <w:r w:rsidR="00D207BE" w:rsidRPr="00D207B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предназначен для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об</w:t>
      </w:r>
      <w:r w:rsidR="00D207BE" w:rsidRPr="00D207B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ю</w:t>
      </w:r>
      <w:r w:rsidR="00D207BE" w:rsidRPr="00D207B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ихся 10 класса и рассчитан на 35 часов</w:t>
      </w:r>
      <w:r w:rsidR="00D207BE" w:rsidRPr="00D207B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.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Данный курс учитывает специфику КИМов и носит итоговый характер, Поскольку предметный курс обобщает, закрепляет важнейшие умения, которые должны быть сформированы у выпускников средней школы, он может быть использован в качестве обобщающего учебного курса по русскому языку для </w:t>
      </w:r>
      <w:r w:rsidR="00AA4404">
        <w:rPr>
          <w:rFonts w:ascii="Times New Roman" w:eastAsia="Times New Roman" w:hAnsi="Times New Roman" w:cs="Times New Roman"/>
          <w:color w:val="000000"/>
          <w:sz w:val="21"/>
          <w:szCs w:val="21"/>
        </w:rPr>
        <w:t>об</w:t>
      </w: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уча</w:t>
      </w:r>
      <w:r w:rsidR="00AA4404">
        <w:rPr>
          <w:rFonts w:ascii="Times New Roman" w:eastAsia="Times New Roman" w:hAnsi="Times New Roman" w:cs="Times New Roman"/>
          <w:color w:val="000000"/>
          <w:sz w:val="21"/>
          <w:szCs w:val="21"/>
        </w:rPr>
        <w:t>ю</w:t>
      </w: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щихся 10 классов любого профиля при подготовке к единому государственному экзамену (далее – ЕГЭ). Содержание курса опирается на знания, умения и навыки </w:t>
      </w:r>
      <w:r w:rsidR="00AA4404">
        <w:rPr>
          <w:rFonts w:ascii="Times New Roman" w:eastAsia="Times New Roman" w:hAnsi="Times New Roman" w:cs="Times New Roman"/>
          <w:color w:val="000000"/>
          <w:sz w:val="21"/>
          <w:szCs w:val="21"/>
        </w:rPr>
        <w:t>об</w:t>
      </w: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уча</w:t>
      </w:r>
      <w:r w:rsidR="00AA4404">
        <w:rPr>
          <w:rFonts w:ascii="Times New Roman" w:eastAsia="Times New Roman" w:hAnsi="Times New Roman" w:cs="Times New Roman"/>
          <w:color w:val="000000"/>
          <w:sz w:val="21"/>
          <w:szCs w:val="21"/>
        </w:rPr>
        <w:t>ю</w:t>
      </w: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щихся старших классов, сформированные в основной школе. Содержание программы предполагает расширение и углубление теоретического материала, позволяющее формирование практических навыков выполнения тестовых заданий на ЕГЭ. Вместе с тем курс даёт выпускникам средней школы целостное представление о богатстве русского языка, помогает использовать в повседневной практике нормативную устную и письменную речь.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Цель курса</w:t>
      </w: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 – совершенствование приобретенных учащимися знаний, формирование языковой, коммуникативной, лингвистической компетенции, развитие навыков логического мышления, расширение кругозора школьников, воспитание самостоятельности в работе, подготовка старшеклассников к выполнению заданий экзаменационной работы на более высоком качественном уровне, формирование устойчивых практических навыков выполнения тестовых и коммуникативных задач на ЕГЭ, а также использование в повседневной практике нормативной устной и письменной речи.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Задачи курса:</w:t>
      </w:r>
    </w:p>
    <w:p w:rsidR="00D207BE" w:rsidRPr="00D207BE" w:rsidRDefault="00D207BE" w:rsidP="00AA440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изучение нормативных и методических документов по организации и проведению ЕГЭ по русскому языку;</w:t>
      </w:r>
    </w:p>
    <w:p w:rsidR="00D207BE" w:rsidRPr="00D207BE" w:rsidRDefault="00D207BE" w:rsidP="00AA440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овладение основными нормами литературного языка;</w:t>
      </w:r>
    </w:p>
    <w:p w:rsidR="00D207BE" w:rsidRPr="00D207BE" w:rsidRDefault="00D207BE" w:rsidP="00AA440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создание прочной базы языковой грамотности учащихся, формирование умения выполнять все виды языкового анализа;</w:t>
      </w:r>
    </w:p>
    <w:p w:rsidR="00D207BE" w:rsidRPr="00D207BE" w:rsidRDefault="00D207BE" w:rsidP="00AA440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дифференциация освоения алгоритмов выполнения тестовых и коммуникативных задач учащимися с разным уровнем языковой подготовки;</w:t>
      </w:r>
    </w:p>
    <w:p w:rsidR="00D207BE" w:rsidRPr="00D207BE" w:rsidRDefault="00D207BE" w:rsidP="00AA440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обучение старшеклассников осознанному выбору правильных ответов тестовых заданий;</w:t>
      </w:r>
    </w:p>
    <w:p w:rsidR="00D207BE" w:rsidRPr="00D207BE" w:rsidRDefault="00D207BE" w:rsidP="00AA440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освоение стилистического многообразия и практического использования художественно-выразительных средств русского языка;</w:t>
      </w:r>
    </w:p>
    <w:p w:rsidR="00D207BE" w:rsidRPr="00D207BE" w:rsidRDefault="00D207BE" w:rsidP="00AA440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обучение анализу текста, его интерпретации;</w:t>
      </w:r>
    </w:p>
    <w:p w:rsidR="00D207BE" w:rsidRPr="00D207BE" w:rsidRDefault="00D207BE" w:rsidP="00AA440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совершенствование лингвистической компетенции выпускников при выполнении части С экзаменационной работы;</w:t>
      </w:r>
    </w:p>
    <w:p w:rsidR="00D207BE" w:rsidRPr="00D207BE" w:rsidRDefault="00D207BE" w:rsidP="00AA440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развитие речевой культуры.</w:t>
      </w:r>
    </w:p>
    <w:p w:rsidR="00D207BE" w:rsidRPr="00D207BE" w:rsidRDefault="00D207BE" w:rsidP="00AA44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Программа</w:t>
      </w:r>
      <w:r w:rsidRPr="00D207B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 </w:t>
      </w: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рассчитана </w:t>
      </w:r>
      <w:r w:rsidR="00AA4404">
        <w:rPr>
          <w:rFonts w:ascii="Times New Roman" w:eastAsia="Times New Roman" w:hAnsi="Times New Roman" w:cs="Times New Roman"/>
          <w:color w:val="000000"/>
          <w:sz w:val="21"/>
          <w:szCs w:val="21"/>
        </w:rPr>
        <w:t>на 1 год обучения: 10 класс – 35 часов</w:t>
      </w: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(1 час в неделю).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Формы изучения курса</w:t>
      </w:r>
      <w:r w:rsidRPr="00D207B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: </w:t>
      </w: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групповая и индивидуальная; работа с нормативными документами, с учебными пособиями по подготовке к ЕГЭ, с тестами и текстами, тренинг, практикум, ответы на поставленные вопросы как результат самостоятельного осмысления и решения лингвистических и коммуникативных задач, решение тестов по типу ЕГЭ на заданное время, мини-исследования содержания и языковых средств конкретных текстов, написание сочинений в соответствии с требованиями ЕГЭ, анализ образцов ученических сочинений, тренировочно-диагностические работы, репетиционный ЕГЭ, использование различных каналов поиска информации.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D779D" w:rsidRDefault="00DD779D" w:rsidP="00DD77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ПЛАНИРУЕМЫЕ РЕЗУЛЬТАТЫ</w:t>
      </w:r>
      <w:r w:rsidR="00D207BE" w:rsidRPr="00D207B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:</w:t>
      </w:r>
    </w:p>
    <w:p w:rsidR="00D207BE" w:rsidRPr="00AA4404" w:rsidRDefault="00DD779D" w:rsidP="00DD779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 В</w:t>
      </w:r>
      <w:r w:rsidR="00D207BE" w:rsidRPr="00D207B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результате изучения курса </w:t>
      </w:r>
      <w:r w:rsidR="00AA440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об</w:t>
      </w:r>
      <w:r w:rsidR="00D207BE" w:rsidRPr="00D207B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уча</w:t>
      </w:r>
      <w:r w:rsidR="00AA440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ю</w:t>
      </w:r>
      <w:r w:rsidR="00D207BE" w:rsidRPr="00D207B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щиеся</w:t>
      </w:r>
      <w:r w:rsidR="00AA440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получат возможность</w:t>
      </w:r>
      <w:r w:rsidR="00AA4404" w:rsidRPr="00AA440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A440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A4404" w:rsidRPr="00255120">
        <w:rPr>
          <w:rFonts w:ascii="Times New Roman" w:eastAsia="Calibri" w:hAnsi="Times New Roman" w:cs="Times New Roman"/>
          <w:b/>
          <w:sz w:val="24"/>
          <w:szCs w:val="24"/>
        </w:rPr>
        <w:t xml:space="preserve"> научит</w:t>
      </w:r>
      <w:r w:rsidR="00AA4404">
        <w:rPr>
          <w:rFonts w:ascii="Times New Roman" w:eastAsia="Calibri" w:hAnsi="Times New Roman" w:cs="Times New Roman"/>
          <w:b/>
          <w:sz w:val="24"/>
          <w:szCs w:val="24"/>
        </w:rPr>
        <w:t>ь</w:t>
      </w:r>
      <w:r w:rsidR="00AA4404" w:rsidRPr="00255120">
        <w:rPr>
          <w:rFonts w:ascii="Times New Roman" w:eastAsia="Calibri" w:hAnsi="Times New Roman" w:cs="Times New Roman"/>
          <w:b/>
          <w:sz w:val="24"/>
          <w:szCs w:val="24"/>
        </w:rPr>
        <w:t>ся:</w:t>
      </w:r>
    </w:p>
    <w:p w:rsidR="00D207BE" w:rsidRPr="00D207BE" w:rsidRDefault="00AA4404" w:rsidP="00DD77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понимать </w:t>
      </w:r>
      <w:r w:rsidR="00D207BE"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смысл понятий: речевая ситуация и ее компоненты, литературный язык, языковая норма, культура речи;</w:t>
      </w:r>
    </w:p>
    <w:p w:rsidR="00D207BE" w:rsidRPr="00D207BE" w:rsidRDefault="00AA4404" w:rsidP="00DD77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распознавать </w:t>
      </w:r>
      <w:r w:rsidR="00D207BE"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основные единицы и уровни языка, их признаки и взаимосвязь;</w:t>
      </w:r>
    </w:p>
    <w:p w:rsidR="00D207BE" w:rsidRPr="00D207BE" w:rsidRDefault="00DD779D" w:rsidP="00DD77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выполнять </w:t>
      </w:r>
      <w:r w:rsidR="00D207BE"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орфоэпические, лексические, грамматические, орфографические и пунктуационные нормы современного русского литературного языка;</w:t>
      </w:r>
    </w:p>
    <w:p w:rsidR="00D207BE" w:rsidRPr="00D207BE" w:rsidRDefault="00DD779D" w:rsidP="00DD77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различать</w:t>
      </w: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D207BE"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нормы речевого поведения в социально-культурной, учебно-научной, официально-деловой сферах общения;</w:t>
      </w:r>
    </w:p>
    <w:p w:rsidR="00D207BE" w:rsidRPr="00DD779D" w:rsidRDefault="00DD779D" w:rsidP="00DD77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отличать </w:t>
      </w:r>
      <w:r w:rsidR="00D207BE"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основные особенности функциональных стилей;</w:t>
      </w:r>
    </w:p>
    <w:p w:rsidR="00D207BE" w:rsidRPr="00D207BE" w:rsidRDefault="00D207BE" w:rsidP="00DD779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оценивать речь с точки зрения языковых норм русского литературного языка; (орфографических, орфоэпических, лексических, словообразовательных, морфологических, синтаксических);</w:t>
      </w:r>
    </w:p>
    <w:p w:rsidR="00D207BE" w:rsidRPr="00D207BE" w:rsidRDefault="00D207BE" w:rsidP="00DD779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применять знания по фонетике, лексике, морфемике, словообразованию, морфологии и синтаксису в практике правописания;</w:t>
      </w:r>
    </w:p>
    <w:p w:rsidR="00D207BE" w:rsidRPr="00D207BE" w:rsidRDefault="00D207BE" w:rsidP="00DD779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соблюдать в речевой практике основные синтаксические нормы русского литературного языка;</w:t>
      </w:r>
    </w:p>
    <w:p w:rsidR="00D207BE" w:rsidRPr="00D207BE" w:rsidRDefault="00D207BE" w:rsidP="00DD779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понимать и интерпретировать содержание исходного текста;</w:t>
      </w:r>
    </w:p>
    <w:p w:rsidR="00D207BE" w:rsidRPr="00D207BE" w:rsidRDefault="00D207BE" w:rsidP="00DD779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создавать связное высказывание, выражая в нем собственное мнение по прочитанному тексту;</w:t>
      </w:r>
    </w:p>
    <w:p w:rsidR="00D207BE" w:rsidRPr="00D207BE" w:rsidRDefault="00D207BE" w:rsidP="00DD779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аргументировать собственное мнение и последовательно излагать свои мысли;</w:t>
      </w:r>
    </w:p>
    <w:p w:rsidR="00D207BE" w:rsidRDefault="00D207BE" w:rsidP="00DD779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оформлять письменную речь в соответствии с грамматическими и пунктуационными нормами литературного языка и соответствующими требованиями к письменной экзаменационной работе.</w:t>
      </w:r>
    </w:p>
    <w:p w:rsidR="00DD779D" w:rsidRPr="00D207BE" w:rsidRDefault="00DD779D" w:rsidP="00DD779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207BE" w:rsidRPr="00D207BE" w:rsidRDefault="00D207BE" w:rsidP="00DD77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СОДЕРЖАНИЕ ПРОГРАММЫ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Введение (2 ч.)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Нормативные и методические документы по подготовке и проведению государственной (итоговой) аттестации в форме ЕГЭ по русскому языку. Особенности ЕГЭ по русскому языку. Спецификация экзаменационной работы. Кодификатор. Демонстрационная версия. Критерии и нормы оценки тестовых заданий и сочинения.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Языковые нормы. (1 ч.)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Литературный язык. Нормы речи. Словари русского языка.</w:t>
      </w:r>
    </w:p>
    <w:p w:rsidR="00D207BE" w:rsidRPr="00D207BE" w:rsidRDefault="004177CC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Орфоэпические нормы (2</w:t>
      </w:r>
      <w:r w:rsidR="00D207BE"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ч.)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Основные правила орфоэпии. Орфография. Ударение.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Лексические нормы (3 ч.)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Лексическое и грамматическое значение слова. Лексическое многообразие лексики русского языка.. Деление лексики русского языка на группы в зависимости от смысловых связей между словами. Омонимы, синонимы, антонимы, паронимы; общеупотребительная лексика, лексика ограниченного употребления; заимствованная лексика, устаревшие и новые слова. Фразеологизмы. Речевые ошибки на лексическом уровне, их предупреждение.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Грамматические нормы (3 ч.)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Грамматические нормы: словообразовательные, морфологические, синтаксические.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Словообразовательные нормы (2 ч.)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Способы словообразования. Ошибочное словообразование. Предупреждение ошибок.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Морфологические нормы (9 ч.)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Морфологические нормы русского языка. Правила и нормы образования форм слов разных частей речи. Части речи. Грамматическое значение, морфологичесике признаки и синтаксическя роль. Варианты падежных окончаний. Грамматические и речевые ошибки на морфологическом уровне, их предупреждение. Средства связи предложений в тексте.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Синтаксические нормы (13 ч.)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Словосочетание. Виды словосочетаний. Нормы согласования, управления, примыкания. Построение словосочетаний.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Предложение. Порядок слов в предложении. Виды предложений. Грамматическая основа предложения. Подлежащее и сказуемое как главные члены предложения, способы их выражения. Простое и сложное предложения.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Построение предложений с однородными членами. Построение сложносочинённых и сложноподчиненных предложений. Синтаксическая синонимия. Правила преобразования прямой речи в косвенную. Типичные ошибки при нарушении синтаксических норм, их предупреждение</w:t>
      </w:r>
    </w:p>
    <w:p w:rsidR="00DD779D" w:rsidRDefault="00DD779D" w:rsidP="00D207BE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D207BE" w:rsidRPr="00D207BE" w:rsidRDefault="00DD779D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ТЕМАТИЧЕСКОЕ</w:t>
      </w:r>
      <w:r w:rsidR="00D207BE" w:rsidRPr="00D207B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ПЛАН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ИРОВАНИЕ</w:t>
      </w:r>
      <w:r w:rsidR="00D207BE" w:rsidRPr="00D207B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 </w:t>
      </w:r>
    </w:p>
    <w:tbl>
      <w:tblPr>
        <w:tblW w:w="10573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94"/>
        <w:gridCol w:w="3796"/>
        <w:gridCol w:w="76"/>
        <w:gridCol w:w="1276"/>
        <w:gridCol w:w="1134"/>
        <w:gridCol w:w="993"/>
        <w:gridCol w:w="1145"/>
        <w:gridCol w:w="88"/>
        <w:gridCol w:w="63"/>
        <w:gridCol w:w="47"/>
        <w:gridCol w:w="1141"/>
        <w:gridCol w:w="20"/>
        <w:gridCol w:w="90"/>
        <w:gridCol w:w="110"/>
      </w:tblGrid>
      <w:tr w:rsidR="00D207BE" w:rsidRPr="00D207BE" w:rsidTr="004177CC">
        <w:trPr>
          <w:gridAfter w:val="7"/>
          <w:wAfter w:w="1559" w:type="dxa"/>
        </w:trPr>
        <w:tc>
          <w:tcPr>
            <w:tcW w:w="5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</w:p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5148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ТЕМА</w:t>
            </w:r>
          </w:p>
        </w:tc>
        <w:tc>
          <w:tcPr>
            <w:tcW w:w="113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КОЛ-ВО</w:t>
            </w:r>
          </w:p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ЧАСОВ</w:t>
            </w:r>
          </w:p>
        </w:tc>
        <w:tc>
          <w:tcPr>
            <w:tcW w:w="9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ТЕОРЕТ.</w:t>
            </w:r>
          </w:p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ЧАСТЬ</w:t>
            </w:r>
          </w:p>
        </w:tc>
        <w:tc>
          <w:tcPr>
            <w:tcW w:w="11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ПРАКТИЧ.</w:t>
            </w:r>
          </w:p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ЧАСТЬ</w:t>
            </w:r>
          </w:p>
        </w:tc>
      </w:tr>
      <w:tr w:rsidR="00D207BE" w:rsidRPr="00D207BE" w:rsidTr="004177CC">
        <w:trPr>
          <w:gridAfter w:val="7"/>
          <w:wAfter w:w="1559" w:type="dxa"/>
        </w:trPr>
        <w:tc>
          <w:tcPr>
            <w:tcW w:w="5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148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 класс</w:t>
            </w:r>
          </w:p>
        </w:tc>
        <w:tc>
          <w:tcPr>
            <w:tcW w:w="113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207BE" w:rsidRPr="00D207BE" w:rsidTr="004177CC">
        <w:trPr>
          <w:gridAfter w:val="7"/>
          <w:wAfter w:w="1559" w:type="dxa"/>
        </w:trPr>
        <w:tc>
          <w:tcPr>
            <w:tcW w:w="5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1</w:t>
            </w:r>
          </w:p>
        </w:tc>
        <w:tc>
          <w:tcPr>
            <w:tcW w:w="5148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Введение. Нормативно-правовое обеспечение ЕГЭ</w:t>
            </w:r>
          </w:p>
        </w:tc>
        <w:tc>
          <w:tcPr>
            <w:tcW w:w="113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D207BE" w:rsidRPr="00D207BE" w:rsidTr="004177CC">
        <w:trPr>
          <w:gridAfter w:val="7"/>
          <w:wAfter w:w="1559" w:type="dxa"/>
        </w:trPr>
        <w:tc>
          <w:tcPr>
            <w:tcW w:w="5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148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Литературный язык. Языковые нормы.</w:t>
            </w:r>
          </w:p>
        </w:tc>
        <w:tc>
          <w:tcPr>
            <w:tcW w:w="113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D207BE" w:rsidRPr="00D207BE" w:rsidTr="004177CC">
        <w:trPr>
          <w:gridAfter w:val="7"/>
          <w:wAfter w:w="1559" w:type="dxa"/>
        </w:trPr>
        <w:tc>
          <w:tcPr>
            <w:tcW w:w="5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3</w:t>
            </w:r>
          </w:p>
        </w:tc>
        <w:tc>
          <w:tcPr>
            <w:tcW w:w="5148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Орфоэпические нормы русского языка</w:t>
            </w:r>
          </w:p>
        </w:tc>
        <w:tc>
          <w:tcPr>
            <w:tcW w:w="113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4177CC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4177CC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D207BE" w:rsidRPr="00D207BE" w:rsidTr="004177CC">
        <w:trPr>
          <w:gridAfter w:val="7"/>
          <w:wAfter w:w="1559" w:type="dxa"/>
        </w:trPr>
        <w:tc>
          <w:tcPr>
            <w:tcW w:w="5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4</w:t>
            </w:r>
          </w:p>
        </w:tc>
        <w:tc>
          <w:tcPr>
            <w:tcW w:w="5148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Лексические нормы</w:t>
            </w:r>
          </w:p>
        </w:tc>
        <w:tc>
          <w:tcPr>
            <w:tcW w:w="113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D207BE" w:rsidRPr="00D207BE" w:rsidTr="004177CC">
        <w:trPr>
          <w:gridAfter w:val="7"/>
          <w:wAfter w:w="1559" w:type="dxa"/>
        </w:trPr>
        <w:tc>
          <w:tcPr>
            <w:tcW w:w="5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5</w:t>
            </w:r>
          </w:p>
        </w:tc>
        <w:tc>
          <w:tcPr>
            <w:tcW w:w="5148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Грамматические нормы</w:t>
            </w:r>
          </w:p>
        </w:tc>
        <w:tc>
          <w:tcPr>
            <w:tcW w:w="113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D207BE" w:rsidRPr="00D207BE" w:rsidTr="004177CC">
        <w:trPr>
          <w:gridAfter w:val="7"/>
          <w:wAfter w:w="1559" w:type="dxa"/>
        </w:trPr>
        <w:tc>
          <w:tcPr>
            <w:tcW w:w="5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6</w:t>
            </w:r>
          </w:p>
        </w:tc>
        <w:tc>
          <w:tcPr>
            <w:tcW w:w="5148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Словообразовательные нормы</w:t>
            </w:r>
          </w:p>
        </w:tc>
        <w:tc>
          <w:tcPr>
            <w:tcW w:w="113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D207BE" w:rsidRPr="00D207BE" w:rsidTr="004177CC">
        <w:trPr>
          <w:gridAfter w:val="7"/>
          <w:wAfter w:w="1559" w:type="dxa"/>
        </w:trPr>
        <w:tc>
          <w:tcPr>
            <w:tcW w:w="5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7</w:t>
            </w:r>
          </w:p>
        </w:tc>
        <w:tc>
          <w:tcPr>
            <w:tcW w:w="5148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Морфологические нормы.</w:t>
            </w:r>
          </w:p>
        </w:tc>
        <w:tc>
          <w:tcPr>
            <w:tcW w:w="113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9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1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D207BE" w:rsidRPr="00D207BE" w:rsidTr="004177CC">
        <w:trPr>
          <w:gridAfter w:val="7"/>
          <w:wAfter w:w="1559" w:type="dxa"/>
        </w:trPr>
        <w:tc>
          <w:tcPr>
            <w:tcW w:w="5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8</w:t>
            </w:r>
          </w:p>
        </w:tc>
        <w:tc>
          <w:tcPr>
            <w:tcW w:w="5148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Синтаксические нормы и пунктуация</w:t>
            </w:r>
          </w:p>
        </w:tc>
        <w:tc>
          <w:tcPr>
            <w:tcW w:w="113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9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1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</w:tr>
      <w:tr w:rsidR="00D207BE" w:rsidRPr="00D207BE" w:rsidTr="004177CC">
        <w:trPr>
          <w:gridAfter w:val="7"/>
          <w:wAfter w:w="1559" w:type="dxa"/>
        </w:trPr>
        <w:tc>
          <w:tcPr>
            <w:tcW w:w="5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148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Всего в 10 классе</w:t>
            </w:r>
          </w:p>
        </w:tc>
        <w:tc>
          <w:tcPr>
            <w:tcW w:w="113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  <w:r w:rsidR="004177C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9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1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2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</w:tr>
      <w:tr w:rsidR="00D207BE" w:rsidRPr="00D207BE" w:rsidTr="004177CC">
        <w:trPr>
          <w:gridAfter w:val="7"/>
          <w:wAfter w:w="1559" w:type="dxa"/>
          <w:trHeight w:val="540"/>
        </w:trPr>
        <w:tc>
          <w:tcPr>
            <w:tcW w:w="594" w:type="dxa"/>
            <w:tcBorders>
              <w:top w:val="double" w:sz="6" w:space="0" w:color="00000A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0" w:type="dxa"/>
              <w:bottom w:w="0" w:type="dxa"/>
              <w:right w:w="0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420" w:type="dxa"/>
            <w:gridSpan w:val="6"/>
            <w:tcBorders>
              <w:top w:val="double" w:sz="6" w:space="0" w:color="00000A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0" w:type="dxa"/>
              <w:bottom w:w="0" w:type="dxa"/>
              <w:right w:w="0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207BE" w:rsidRPr="00D207BE" w:rsidTr="004177CC">
        <w:trPr>
          <w:gridAfter w:val="7"/>
          <w:wAfter w:w="1559" w:type="dxa"/>
          <w:trHeight w:val="540"/>
        </w:trPr>
        <w:tc>
          <w:tcPr>
            <w:tcW w:w="4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207BE" w:rsidRPr="00D207BE" w:rsidTr="004177CC">
        <w:trPr>
          <w:gridAfter w:val="2"/>
          <w:wAfter w:w="200" w:type="dxa"/>
        </w:trPr>
        <w:tc>
          <w:tcPr>
            <w:tcW w:w="9102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207BE" w:rsidRPr="00D207BE" w:rsidTr="004177CC">
        <w:trPr>
          <w:gridAfter w:val="5"/>
          <w:wAfter w:w="1408" w:type="dxa"/>
        </w:trPr>
        <w:tc>
          <w:tcPr>
            <w:tcW w:w="0" w:type="auto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7BE" w:rsidRPr="00D207BE" w:rsidRDefault="00D207BE" w:rsidP="00D2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doub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D207BE" w:rsidRPr="00D207BE" w:rsidRDefault="00D207BE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207BE" w:rsidRPr="00D207BE" w:rsidTr="004177CC">
        <w:tc>
          <w:tcPr>
            <w:tcW w:w="0" w:type="auto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7BE" w:rsidRPr="00D207BE" w:rsidRDefault="00D207BE" w:rsidP="00D2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" w:type="dxa"/>
            <w:gridSpan w:val="2"/>
            <w:shd w:val="clear" w:color="auto" w:fill="auto"/>
            <w:vAlign w:val="center"/>
            <w:hideMark/>
          </w:tcPr>
          <w:p w:rsidR="00D207BE" w:rsidRPr="00D207BE" w:rsidRDefault="00D207BE" w:rsidP="00D20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:rsidR="00D207BE" w:rsidRPr="00D207BE" w:rsidRDefault="00D207BE" w:rsidP="00D20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gridSpan w:val="2"/>
            <w:shd w:val="clear" w:color="auto" w:fill="auto"/>
            <w:vAlign w:val="center"/>
            <w:hideMark/>
          </w:tcPr>
          <w:p w:rsidR="00D207BE" w:rsidRPr="00D207BE" w:rsidRDefault="00D207BE" w:rsidP="00D20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shd w:val="clear" w:color="auto" w:fill="auto"/>
            <w:vAlign w:val="center"/>
            <w:hideMark/>
          </w:tcPr>
          <w:p w:rsidR="00D207BE" w:rsidRPr="00D207BE" w:rsidRDefault="00D207BE" w:rsidP="00D20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Методическое обеспечение программы.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Программа составлена таким образом, чтобы большую часть знаний, навыков и умений воспитанник получал в результате практической деятельности.. Практические занятия - анализ текстов, работа со схемами, составление плана, конспектирование, работа с дополнительными источниками, поиск и отбор материала, подготовка докладов и сообщений, написание сочинений, очерков, будут способствовать формированию устойчивого интереса к изучению родного языка,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УЧЕБНО – МЕТОДИЧЕСКОЕ ОБЕСПЕЧЕНИЕ</w:t>
      </w:r>
    </w:p>
    <w:p w:rsidR="00D207BE" w:rsidRPr="00D207BE" w:rsidRDefault="00D207BE" w:rsidP="00D207B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Гольцова Н.Г., Шамшин И.В. Русский язык. 10-11 классы: Учебник для общеобразовательных учреждений. – М.: ООО «ТИД «Русское слово– РС», 2010.</w:t>
      </w:r>
    </w:p>
    <w:p w:rsidR="00D207BE" w:rsidRPr="00D207BE" w:rsidRDefault="00D207BE" w:rsidP="00D207B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Гольцова Н.Г., Мищерина М.А. Русский язык. 10-11 классы: Книга для учителя. – М.: ООО «ТИД «Русское слово – РС», 2008.</w:t>
      </w:r>
    </w:p>
    <w:p w:rsidR="00D207BE" w:rsidRPr="00D207BE" w:rsidRDefault="00D207BE" w:rsidP="00D207B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t>Егораева Г.Т., Русский язык. Практикум по выполнению типовых тестовых заданий ЕГЭ. – М.: Издательство «Экзам</w:t>
      </w:r>
    </w:p>
    <w:p w:rsidR="004A7AF4" w:rsidRDefault="004A7AF4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4A7AF4" w:rsidRDefault="004A7AF4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4A7AF4" w:rsidRDefault="004A7AF4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4A7AF4" w:rsidRDefault="004A7AF4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207BE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526B91" w:rsidRDefault="00D207BE" w:rsidP="00526B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7B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КАЛЕНДАРНО-ТЕМАТИЧЕСКОЕ ПЛАНИРОВАНИЕ </w:t>
      </w:r>
      <w:r w:rsidR="00526B91">
        <w:rPr>
          <w:rFonts w:ascii="Times New Roman" w:hAnsi="Times New Roman" w:cs="Times New Roman"/>
          <w:b/>
          <w:sz w:val="24"/>
          <w:szCs w:val="24"/>
        </w:rPr>
        <w:t>по учебному курсу</w:t>
      </w:r>
    </w:p>
    <w:p w:rsidR="00526B91" w:rsidRPr="009B740C" w:rsidRDefault="00526B91" w:rsidP="00526B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7B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«Русский язык в формате ЕГЭ»</w:t>
      </w:r>
      <w:r w:rsidRPr="00D207BE">
        <w:rPr>
          <w:rFonts w:ascii="Times New Roman" w:eastAsia="Times New Roman" w:hAnsi="Times New Roman" w:cs="Times New Roman"/>
          <w:b/>
          <w:bCs/>
          <w:color w:val="000000"/>
          <w:sz w:val="21"/>
        </w:rPr>
        <w:t> </w:t>
      </w:r>
    </w:p>
    <w:p w:rsidR="00526B91" w:rsidRPr="009B740C" w:rsidRDefault="00526B91" w:rsidP="00526B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10 класс (35часов)</w:t>
      </w:r>
    </w:p>
    <w:p w:rsidR="00D207BE" w:rsidRPr="00D207BE" w:rsidRDefault="00D207BE" w:rsidP="00D207B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tbl>
      <w:tblPr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47"/>
        <w:gridCol w:w="7078"/>
        <w:gridCol w:w="468"/>
        <w:gridCol w:w="650"/>
        <w:gridCol w:w="30"/>
        <w:gridCol w:w="597"/>
      </w:tblGrid>
      <w:tr w:rsidR="00285F3A" w:rsidRPr="00285F3A" w:rsidTr="00285F3A">
        <w:trPr>
          <w:trHeight w:val="630"/>
        </w:trPr>
        <w:tc>
          <w:tcPr>
            <w:tcW w:w="342" w:type="pct"/>
            <w:vMerge w:val="restart"/>
            <w:tcBorders>
              <w:top w:val="double" w:sz="6" w:space="0" w:color="00000A"/>
              <w:left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 </w:t>
            </w: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737" w:type="pct"/>
            <w:vMerge w:val="restart"/>
            <w:tcBorders>
              <w:top w:val="double" w:sz="6" w:space="0" w:color="00000A"/>
              <w:left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 занятия</w:t>
            </w:r>
          </w:p>
        </w:tc>
        <w:tc>
          <w:tcPr>
            <w:tcW w:w="247" w:type="pct"/>
            <w:vMerge w:val="restart"/>
            <w:tcBorders>
              <w:top w:val="double" w:sz="6" w:space="0" w:color="00000A"/>
              <w:left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К-во час.</w:t>
            </w:r>
          </w:p>
        </w:tc>
        <w:tc>
          <w:tcPr>
            <w:tcW w:w="674" w:type="pct"/>
            <w:gridSpan w:val="3"/>
            <w:tcBorders>
              <w:top w:val="double" w:sz="6" w:space="0" w:color="00000A"/>
              <w:left w:val="double" w:sz="6" w:space="0" w:color="00000A"/>
              <w:bottom w:val="single" w:sz="4" w:space="0" w:color="auto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 проведения</w:t>
            </w:r>
          </w:p>
        </w:tc>
      </w:tr>
      <w:tr w:rsidR="00285F3A" w:rsidRPr="00285F3A" w:rsidTr="00285F3A">
        <w:trPr>
          <w:trHeight w:val="255"/>
        </w:trPr>
        <w:tc>
          <w:tcPr>
            <w:tcW w:w="342" w:type="pct"/>
            <w:vMerge/>
            <w:tcBorders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37" w:type="pct"/>
            <w:vMerge/>
            <w:tcBorders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tcBorders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План.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Факт.</w:t>
            </w: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класс – 35</w:t>
            </w: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час</w:t>
            </w:r>
            <w:r w:rsidR="00ED4D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ов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Нормативные и методические документы по подготовке и проведению государственной (итоговой) аттестации в форме ЕГЭ по русскому языку. Особенности ЕГЭ по русскому языку.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Спецификация экзаменационной работы. Кодификатор. Демонстрационная версия. Критерии и нормы оценки тестовых заданий и сочинения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Языковые нормы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Литературный язык. Языковые нормы. Типы норм. Словари русского языка.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Орфоэпические нормы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4-5.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Основные правила орфоэпии. Орфография. Ударение.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IV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Лексические нормы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Лексическое и грамматическое значение слова. Лексическое многообразие лексики русского языка.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Деление лексики русского языка на группы в зависимости от смысловых связей между словами. Омонимы, синонимы, антонимы, паронимы; общеупотребительная лексика, лексика ограниченного употребления; заимствованная лексика, устаревшие и новые слова.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Фразеологизмы. Речевые ошибки на лексическом уровне, их предупреждение.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Грамматические нормы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Грамматические нормы.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Грамматические нормы. словообразовательные, морфологические, синтаксические.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Грамматические ошибки и их предупреждение.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VI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Словообразовательные нормы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Словообразовательные нормы. Способы словообразования. Ошибочное словообразование.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Предупреждение ошибок при словообразовательном анализе.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VII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Морфологические нормы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59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4A7A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Морфологические нормы.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4A7A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и нормы образования форм слов разных частей речи.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Морфология и орфография. Морфологические нормы русского языка. Варианты падежных окончаний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Самостоятельные части речи. Грамматическое значение, морфологические признаки и синтаксическая роль.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4A7A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Служебные части речи.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Междометия. Звукоподражательные слова.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Морфология. Средства связи предложений в тексте.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Грамматические и речевые ошибки на морфологическом уровне.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Грамматические и речевые ошибки на морфологическом уровне.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VIII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Синтаксические нормы</w:t>
            </w: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9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Словосочетание, виды словосочетаний, их построение. Лексическая сочетаемость слов.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4A7A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Предложение. Порядок слов в предложении. Грамматическая (предикативная) основа предложения. Подлежащее и сказуемое как главные члены предложения, способы их выражения.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Простые и сложные предложения.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Односоставные предложения. Неполные предложения. Интонационная норма.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Нормы согласования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Нормы управления.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Нормы примыкания.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Синтаксическая синонимия.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Знаки препинания в простом предложении. Преобразование прямой речи в косвенную.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285F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Предложения со словами и конструкциями, грамматически не связанными с членами предложения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Знаки препинания в сложносочинённых предложениях.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34.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Знаки препинания в сложноподчинённых предложениях.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5F3A" w:rsidRPr="00285F3A" w:rsidTr="00285F3A">
        <w:tc>
          <w:tcPr>
            <w:tcW w:w="34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37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Знаки препинания в сложных бессоюзных предложениях.</w:t>
            </w:r>
          </w:p>
        </w:tc>
        <w:tc>
          <w:tcPr>
            <w:tcW w:w="2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5F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6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285F3A" w:rsidRPr="00285F3A" w:rsidRDefault="00285F3A" w:rsidP="00D207B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285F3A" w:rsidRPr="00285F3A" w:rsidRDefault="00285F3A" w:rsidP="00D207B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</w:rPr>
            </w:pPr>
          </w:p>
        </w:tc>
      </w:tr>
    </w:tbl>
    <w:p w:rsidR="00994E54" w:rsidRDefault="00994E54"/>
    <w:sectPr w:rsidR="00994E54" w:rsidSect="00417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5791"/>
    <w:multiLevelType w:val="multilevel"/>
    <w:tmpl w:val="37AE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DB15A7"/>
    <w:multiLevelType w:val="multilevel"/>
    <w:tmpl w:val="D22C6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235B2D"/>
    <w:multiLevelType w:val="multilevel"/>
    <w:tmpl w:val="53821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2D3625"/>
    <w:multiLevelType w:val="multilevel"/>
    <w:tmpl w:val="2966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207BE"/>
    <w:rsid w:val="000424D1"/>
    <w:rsid w:val="001D24B5"/>
    <w:rsid w:val="00285F3A"/>
    <w:rsid w:val="002E4FE2"/>
    <w:rsid w:val="004177CC"/>
    <w:rsid w:val="004A7AF4"/>
    <w:rsid w:val="004B29B2"/>
    <w:rsid w:val="00526B91"/>
    <w:rsid w:val="007074EA"/>
    <w:rsid w:val="00880829"/>
    <w:rsid w:val="00994E54"/>
    <w:rsid w:val="00A34196"/>
    <w:rsid w:val="00AA4404"/>
    <w:rsid w:val="00C14E36"/>
    <w:rsid w:val="00CB6802"/>
    <w:rsid w:val="00D207BE"/>
    <w:rsid w:val="00DD779D"/>
    <w:rsid w:val="00ED4D96"/>
    <w:rsid w:val="00F4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FE2"/>
  </w:style>
  <w:style w:type="paragraph" w:styleId="1">
    <w:name w:val="heading 1"/>
    <w:basedOn w:val="a"/>
    <w:link w:val="10"/>
    <w:uiPriority w:val="9"/>
    <w:qFormat/>
    <w:rsid w:val="00D207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207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7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207B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D207BE"/>
  </w:style>
  <w:style w:type="character" w:styleId="a3">
    <w:name w:val="Hyperlink"/>
    <w:basedOn w:val="a0"/>
    <w:uiPriority w:val="99"/>
    <w:semiHidden/>
    <w:unhideWhenUsed/>
    <w:rsid w:val="00D207B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20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1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4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252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9208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2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53633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208772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4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1721</Words>
  <Characters>9811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19</cp:revision>
  <cp:lastPrinted>2020-09-27T11:40:00Z</cp:lastPrinted>
  <dcterms:created xsi:type="dcterms:W3CDTF">2019-08-20T05:46:00Z</dcterms:created>
  <dcterms:modified xsi:type="dcterms:W3CDTF">2021-08-31T17:19:00Z</dcterms:modified>
</cp:coreProperties>
</file>