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42B" w:rsidRPr="000B442B" w:rsidRDefault="000B442B" w:rsidP="000B4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442B" w:rsidRPr="000B442B" w:rsidRDefault="000B442B" w:rsidP="000B44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44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Всероссийские проверочные работы.  </w:t>
      </w:r>
    </w:p>
    <w:p w:rsidR="000B442B" w:rsidRPr="000B442B" w:rsidRDefault="000B442B" w:rsidP="000B44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42B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мониторинга качества образования в МБОУ «Краснолипьевская школа», руководствуясь приказом Федеральной службы по надзору в сфере образования и науки от 11.02. 2021 № 119 «О проведении всероссийских проверочных работ в 4-8, 10-11 классах в 2021 году», приказа Министерства просвещения Российской Федерации и Министерства науки и высшего образования Российской Федерации от 18 декабря 2019 г. № 1684/694/1377 «Об осуществлении Федеральной службой по надзору в сфере образования и науки, Министерством просвещения Российской Федерации Министерством науки и высшего образования Российской Федерации мониторинга системы образования в части результатов национальных и международных исследований качества образования и иных аналогичных оценочных мероприятий, а также результатов участия обучающихся в указанных исследованиях и мероприятиях», приказа департамента образования, науки и молодежной политики Воронежской области от 26.02.2021г. №160 «Об организации и проведении мониторинга качества подготовки обучающихся организаций, реализующих программы общего образования на территории Воронежской области, в форме всероссийских проверочных работ в 2021 году (федеральные процедуры)» были организованы и проведены Всероссийские проверочные работы (далее ВПР).</w:t>
      </w:r>
    </w:p>
    <w:p w:rsidR="000B442B" w:rsidRPr="000B442B" w:rsidRDefault="000B442B" w:rsidP="000B44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42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цель проведения ВПР – получение информации об уровне индивидуальных образовательных достижений школьников в соответствии с федеральными государственными образовательными стандартами.</w:t>
      </w:r>
    </w:p>
    <w:p w:rsidR="000B442B" w:rsidRPr="000B442B" w:rsidRDefault="000B442B" w:rsidP="000B4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442B" w:rsidRPr="000B442B" w:rsidRDefault="000B442B" w:rsidP="000B442B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442B" w:rsidRPr="000B442B" w:rsidRDefault="000B442B" w:rsidP="000B442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44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проведения</w:t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757"/>
        <w:gridCol w:w="2770"/>
        <w:gridCol w:w="2600"/>
        <w:gridCol w:w="3218"/>
      </w:tblGrid>
      <w:tr w:rsidR="000B442B" w:rsidRPr="000B442B" w:rsidTr="00C763B5">
        <w:tc>
          <w:tcPr>
            <w:tcW w:w="774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694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367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</w:tr>
      <w:tr w:rsidR="000B442B" w:rsidRPr="000B442B" w:rsidTr="00C763B5">
        <w:tc>
          <w:tcPr>
            <w:tcW w:w="9670" w:type="dxa"/>
            <w:gridSpan w:val="4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4 класс</w:t>
            </w:r>
          </w:p>
        </w:tc>
      </w:tr>
      <w:tr w:rsidR="000B442B" w:rsidRPr="000B442B" w:rsidTr="00C763B5">
        <w:tc>
          <w:tcPr>
            <w:tcW w:w="774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4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05, 06 апреля</w:t>
            </w:r>
          </w:p>
        </w:tc>
        <w:tc>
          <w:tcPr>
            <w:tcW w:w="3367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Иволгина М.Н., Бартенева Н.П.</w:t>
            </w:r>
          </w:p>
        </w:tc>
      </w:tr>
      <w:tr w:rsidR="000B442B" w:rsidRPr="000B442B" w:rsidTr="00C763B5">
        <w:tc>
          <w:tcPr>
            <w:tcW w:w="774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13 апреля</w:t>
            </w:r>
          </w:p>
        </w:tc>
        <w:tc>
          <w:tcPr>
            <w:tcW w:w="3367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Иволгина М.Н., Бартенева Н.П.</w:t>
            </w:r>
          </w:p>
        </w:tc>
      </w:tr>
      <w:tr w:rsidR="000B442B" w:rsidRPr="000B442B" w:rsidTr="00C763B5">
        <w:tc>
          <w:tcPr>
            <w:tcW w:w="774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694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26 апреля</w:t>
            </w:r>
          </w:p>
        </w:tc>
        <w:tc>
          <w:tcPr>
            <w:tcW w:w="3367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Иволгина М.Н., Бартенева Н.П.</w:t>
            </w:r>
          </w:p>
        </w:tc>
      </w:tr>
      <w:tr w:rsidR="000B442B" w:rsidRPr="000B442B" w:rsidTr="00C763B5">
        <w:tc>
          <w:tcPr>
            <w:tcW w:w="9670" w:type="dxa"/>
            <w:gridSpan w:val="4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5 класс</w:t>
            </w:r>
          </w:p>
        </w:tc>
      </w:tr>
      <w:tr w:rsidR="000B442B" w:rsidRPr="000B442B" w:rsidTr="00C763B5">
        <w:tc>
          <w:tcPr>
            <w:tcW w:w="774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4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26 апреля</w:t>
            </w:r>
          </w:p>
        </w:tc>
        <w:tc>
          <w:tcPr>
            <w:tcW w:w="3367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Иволгина М.Н., Свиридова Н.В.</w:t>
            </w:r>
          </w:p>
        </w:tc>
      </w:tr>
      <w:tr w:rsidR="000B442B" w:rsidRPr="000B442B" w:rsidTr="00C763B5">
        <w:tc>
          <w:tcPr>
            <w:tcW w:w="774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20 апреля</w:t>
            </w:r>
          </w:p>
        </w:tc>
        <w:tc>
          <w:tcPr>
            <w:tcW w:w="3367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Аксенова Е.В., Зубцова Н.И.</w:t>
            </w:r>
          </w:p>
        </w:tc>
      </w:tr>
      <w:tr w:rsidR="000B442B" w:rsidRPr="000B442B" w:rsidTr="00C763B5">
        <w:tc>
          <w:tcPr>
            <w:tcW w:w="774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694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05 апреля</w:t>
            </w:r>
          </w:p>
        </w:tc>
        <w:tc>
          <w:tcPr>
            <w:tcW w:w="3367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Никитина Т.А.</w:t>
            </w:r>
          </w:p>
        </w:tc>
      </w:tr>
      <w:tr w:rsidR="000B442B" w:rsidRPr="000B442B" w:rsidTr="00C763B5">
        <w:tc>
          <w:tcPr>
            <w:tcW w:w="774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694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16 апреля</w:t>
            </w:r>
          </w:p>
        </w:tc>
        <w:tc>
          <w:tcPr>
            <w:tcW w:w="3367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Аралова Н.В., Свиридова Н.В.</w:t>
            </w:r>
          </w:p>
        </w:tc>
      </w:tr>
      <w:tr w:rsidR="000B442B" w:rsidRPr="000B442B" w:rsidTr="00C763B5">
        <w:tc>
          <w:tcPr>
            <w:tcW w:w="9670" w:type="dxa"/>
            <w:gridSpan w:val="4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6 класс</w:t>
            </w:r>
          </w:p>
        </w:tc>
      </w:tr>
      <w:tr w:rsidR="000B442B" w:rsidRPr="000B442B" w:rsidTr="00C763B5">
        <w:tc>
          <w:tcPr>
            <w:tcW w:w="774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18 марта</w:t>
            </w:r>
          </w:p>
        </w:tc>
        <w:tc>
          <w:tcPr>
            <w:tcW w:w="3367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Зубцова Н.И.</w:t>
            </w:r>
          </w:p>
        </w:tc>
      </w:tr>
      <w:tr w:rsidR="000B442B" w:rsidRPr="000B442B" w:rsidTr="00C763B5">
        <w:tc>
          <w:tcPr>
            <w:tcW w:w="774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4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26 апреля</w:t>
            </w:r>
          </w:p>
        </w:tc>
        <w:tc>
          <w:tcPr>
            <w:tcW w:w="3367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Миляева С.А., Свиридова Н.В.</w:t>
            </w:r>
          </w:p>
        </w:tc>
      </w:tr>
      <w:tr w:rsidR="000B442B" w:rsidRPr="000B442B" w:rsidTr="00C763B5">
        <w:tc>
          <w:tcPr>
            <w:tcW w:w="774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694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20 апреля</w:t>
            </w:r>
          </w:p>
        </w:tc>
        <w:tc>
          <w:tcPr>
            <w:tcW w:w="3367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Никитина Т.А.</w:t>
            </w:r>
          </w:p>
        </w:tc>
      </w:tr>
      <w:tr w:rsidR="000B442B" w:rsidRPr="000B442B" w:rsidTr="00C763B5">
        <w:tc>
          <w:tcPr>
            <w:tcW w:w="774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94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06 апреля</w:t>
            </w:r>
          </w:p>
        </w:tc>
        <w:tc>
          <w:tcPr>
            <w:tcW w:w="3367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Никитина Т.А.</w:t>
            </w:r>
          </w:p>
        </w:tc>
      </w:tr>
      <w:tr w:rsidR="000B442B" w:rsidRPr="000B442B" w:rsidTr="00C763B5">
        <w:tc>
          <w:tcPr>
            <w:tcW w:w="9670" w:type="dxa"/>
            <w:gridSpan w:val="4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</w:tc>
      </w:tr>
      <w:tr w:rsidR="000B442B" w:rsidRPr="000B442B" w:rsidTr="00C763B5">
        <w:tc>
          <w:tcPr>
            <w:tcW w:w="774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4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21 апреля</w:t>
            </w:r>
          </w:p>
        </w:tc>
        <w:tc>
          <w:tcPr>
            <w:tcW w:w="3367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Миляева С.А.</w:t>
            </w:r>
          </w:p>
        </w:tc>
      </w:tr>
      <w:tr w:rsidR="000B442B" w:rsidRPr="000B442B" w:rsidTr="00C763B5">
        <w:tc>
          <w:tcPr>
            <w:tcW w:w="774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694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15 апреля</w:t>
            </w:r>
          </w:p>
        </w:tc>
        <w:tc>
          <w:tcPr>
            <w:tcW w:w="3367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Аралова Н.В.</w:t>
            </w:r>
          </w:p>
        </w:tc>
      </w:tr>
      <w:tr w:rsidR="000B442B" w:rsidRPr="000B442B" w:rsidTr="00C763B5">
        <w:tc>
          <w:tcPr>
            <w:tcW w:w="774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35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19 апреля</w:t>
            </w:r>
          </w:p>
        </w:tc>
        <w:tc>
          <w:tcPr>
            <w:tcW w:w="3367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Зубцова Н.И.</w:t>
            </w:r>
          </w:p>
        </w:tc>
      </w:tr>
      <w:tr w:rsidR="000B442B" w:rsidRPr="000B442B" w:rsidTr="00C763B5">
        <w:tc>
          <w:tcPr>
            <w:tcW w:w="774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694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22 марта</w:t>
            </w:r>
          </w:p>
        </w:tc>
        <w:tc>
          <w:tcPr>
            <w:tcW w:w="3367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Никитина Т.А.</w:t>
            </w:r>
          </w:p>
        </w:tc>
      </w:tr>
      <w:tr w:rsidR="000B442B" w:rsidRPr="000B442B" w:rsidTr="00C763B5">
        <w:tc>
          <w:tcPr>
            <w:tcW w:w="9670" w:type="dxa"/>
            <w:gridSpan w:val="4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8 класс</w:t>
            </w:r>
          </w:p>
        </w:tc>
      </w:tr>
      <w:tr w:rsidR="000B442B" w:rsidRPr="000B442B" w:rsidTr="00C763B5">
        <w:tc>
          <w:tcPr>
            <w:tcW w:w="774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4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06 апреля</w:t>
            </w:r>
          </w:p>
        </w:tc>
        <w:tc>
          <w:tcPr>
            <w:tcW w:w="3367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Миляева С.А.</w:t>
            </w:r>
          </w:p>
        </w:tc>
      </w:tr>
      <w:tr w:rsidR="000B442B" w:rsidRPr="000B442B" w:rsidTr="00C763B5">
        <w:tc>
          <w:tcPr>
            <w:tcW w:w="774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16 марта</w:t>
            </w:r>
          </w:p>
        </w:tc>
        <w:tc>
          <w:tcPr>
            <w:tcW w:w="3367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Кретинина М.А.</w:t>
            </w:r>
          </w:p>
        </w:tc>
      </w:tr>
      <w:tr w:rsidR="000B442B" w:rsidRPr="000B442B" w:rsidTr="00C763B5">
        <w:tc>
          <w:tcPr>
            <w:tcW w:w="774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694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22 марта</w:t>
            </w:r>
          </w:p>
        </w:tc>
        <w:tc>
          <w:tcPr>
            <w:tcW w:w="3367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Аралова Н.В.</w:t>
            </w:r>
          </w:p>
        </w:tc>
      </w:tr>
      <w:tr w:rsidR="000B442B" w:rsidRPr="000B442B" w:rsidTr="00C763B5">
        <w:tc>
          <w:tcPr>
            <w:tcW w:w="774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694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19 апреля</w:t>
            </w:r>
          </w:p>
        </w:tc>
        <w:tc>
          <w:tcPr>
            <w:tcW w:w="3367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Никитина Т.А.</w:t>
            </w:r>
          </w:p>
        </w:tc>
      </w:tr>
      <w:tr w:rsidR="000B442B" w:rsidRPr="000B442B" w:rsidTr="00C763B5">
        <w:tc>
          <w:tcPr>
            <w:tcW w:w="9670" w:type="dxa"/>
            <w:gridSpan w:val="4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11 класс</w:t>
            </w:r>
          </w:p>
        </w:tc>
      </w:tr>
      <w:tr w:rsidR="000B442B" w:rsidRPr="000B442B" w:rsidTr="00C763B5">
        <w:tc>
          <w:tcPr>
            <w:tcW w:w="774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94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02 марта</w:t>
            </w:r>
          </w:p>
        </w:tc>
        <w:tc>
          <w:tcPr>
            <w:tcW w:w="3367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Рыжкова Е.В.</w:t>
            </w:r>
          </w:p>
        </w:tc>
      </w:tr>
      <w:tr w:rsidR="000B442B" w:rsidRPr="000B442B" w:rsidTr="00C763B5">
        <w:tc>
          <w:tcPr>
            <w:tcW w:w="774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694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10 марта</w:t>
            </w:r>
          </w:p>
        </w:tc>
        <w:tc>
          <w:tcPr>
            <w:tcW w:w="3367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Рыжкова Е.В.</w:t>
            </w:r>
          </w:p>
        </w:tc>
      </w:tr>
      <w:tr w:rsidR="000B442B" w:rsidRPr="000B442B" w:rsidTr="00C763B5">
        <w:tc>
          <w:tcPr>
            <w:tcW w:w="774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694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12 марта</w:t>
            </w:r>
          </w:p>
        </w:tc>
        <w:tc>
          <w:tcPr>
            <w:tcW w:w="3367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Аралова Н.В.</w:t>
            </w:r>
          </w:p>
        </w:tc>
      </w:tr>
      <w:tr w:rsidR="000B442B" w:rsidRPr="000B442B" w:rsidTr="00C763B5">
        <w:tc>
          <w:tcPr>
            <w:tcW w:w="774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694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15 марта</w:t>
            </w:r>
          </w:p>
        </w:tc>
        <w:tc>
          <w:tcPr>
            <w:tcW w:w="3367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Никитина Т.А.</w:t>
            </w:r>
          </w:p>
        </w:tc>
      </w:tr>
    </w:tbl>
    <w:p w:rsidR="000B442B" w:rsidRPr="000B442B" w:rsidRDefault="000B442B" w:rsidP="000B442B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442B" w:rsidRPr="000B442B" w:rsidRDefault="000B442B" w:rsidP="000B442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44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результатов выполнения ВПР по русскому языку</w:t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816"/>
        <w:gridCol w:w="1429"/>
        <w:gridCol w:w="980"/>
        <w:gridCol w:w="585"/>
        <w:gridCol w:w="585"/>
        <w:gridCol w:w="585"/>
        <w:gridCol w:w="576"/>
        <w:gridCol w:w="1111"/>
        <w:gridCol w:w="1155"/>
        <w:gridCol w:w="1523"/>
      </w:tblGrid>
      <w:tr w:rsidR="000B442B" w:rsidRPr="000B442B" w:rsidTr="00C763B5">
        <w:tc>
          <w:tcPr>
            <w:tcW w:w="817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35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850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Писали</w:t>
            </w:r>
          </w:p>
        </w:tc>
        <w:tc>
          <w:tcPr>
            <w:tcW w:w="709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08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806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957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958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Уровень обученности</w:t>
            </w:r>
          </w:p>
        </w:tc>
      </w:tr>
      <w:tr w:rsidR="000B442B" w:rsidRPr="000B442B" w:rsidTr="00C763B5">
        <w:tc>
          <w:tcPr>
            <w:tcW w:w="817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Иволгина М.Н., Бартенева Н.П.</w:t>
            </w:r>
          </w:p>
        </w:tc>
        <w:tc>
          <w:tcPr>
            <w:tcW w:w="850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6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6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957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59%</w:t>
            </w:r>
          </w:p>
        </w:tc>
        <w:tc>
          <w:tcPr>
            <w:tcW w:w="958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0B442B" w:rsidRPr="000B442B" w:rsidTr="00C763B5">
        <w:tc>
          <w:tcPr>
            <w:tcW w:w="817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Иволгина М.Н., Свиридова Н.В.</w:t>
            </w:r>
          </w:p>
        </w:tc>
        <w:tc>
          <w:tcPr>
            <w:tcW w:w="850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6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6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957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54%</w:t>
            </w:r>
          </w:p>
        </w:tc>
        <w:tc>
          <w:tcPr>
            <w:tcW w:w="958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0B442B" w:rsidRPr="000B442B" w:rsidTr="00C763B5">
        <w:tc>
          <w:tcPr>
            <w:tcW w:w="817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Миляева С.А., Свиридова Н.В.</w:t>
            </w:r>
          </w:p>
        </w:tc>
        <w:tc>
          <w:tcPr>
            <w:tcW w:w="850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6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6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957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958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0B442B" w:rsidRPr="000B442B" w:rsidTr="00C763B5">
        <w:tc>
          <w:tcPr>
            <w:tcW w:w="817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Миляева С.А.</w:t>
            </w:r>
          </w:p>
        </w:tc>
        <w:tc>
          <w:tcPr>
            <w:tcW w:w="850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6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7%</w:t>
            </w:r>
          </w:p>
        </w:tc>
        <w:tc>
          <w:tcPr>
            <w:tcW w:w="958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92%</w:t>
            </w:r>
          </w:p>
        </w:tc>
      </w:tr>
      <w:tr w:rsidR="000B442B" w:rsidRPr="000B442B" w:rsidTr="00C763B5">
        <w:tc>
          <w:tcPr>
            <w:tcW w:w="817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Миляева С.А.</w:t>
            </w:r>
          </w:p>
        </w:tc>
        <w:tc>
          <w:tcPr>
            <w:tcW w:w="850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957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28%</w:t>
            </w:r>
          </w:p>
        </w:tc>
        <w:tc>
          <w:tcPr>
            <w:tcW w:w="958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85%</w:t>
            </w:r>
          </w:p>
        </w:tc>
      </w:tr>
    </w:tbl>
    <w:p w:rsidR="000B442B" w:rsidRPr="000B442B" w:rsidRDefault="000B442B" w:rsidP="000B442B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4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0B442B" w:rsidRPr="000B442B" w:rsidRDefault="000B442B" w:rsidP="000B4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4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0B44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</w:t>
      </w:r>
      <w:r w:rsidRPr="000B44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 результатам анализа проведенных ВПР по русскому языку можно сделать следующий вывод: материал, пройденный за учебный год, усвоен не всеми обучающимися. Педагогам необходимо особое внимание уделить формированию  навыков изучающего чтения и информационной переработки прочитанного материала; умению адекватно понимать тексты различных функционально-смысловых типов речи и функциональных разновидностей языка; проводить морфемный анализ слов; умению распознавать подчинительные словосочетания, находить в предложениях грамматическую основу; умению при написании текста соблюдать орфографию и пунктуацию; анализировать текст с точки зрения его основной мысли, адекватно формулировать основную мысль текста в письменной форме; понимать целостный смысл текста, находить в тексте требуемую информацию с целью подтверждения выдвинутых тезисов, на основе которых необходимо построить речевое высказывание в письменной форме; умению анализировать устные и письменные высказывания; распознавать и адекватно формулировать лексическое значение многозначного слова с опорой на контекст; использовать многозначное слово в другом значении в самостоятельно составленном и оформленном на письме речевом </w:t>
      </w:r>
      <w:r w:rsidRPr="000B44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высказывании, распознавать уровни и единицы языка в предъявленном тексте и видеть взаимосвязь между ними; создавать устные и письменные высказывания</w:t>
      </w:r>
    </w:p>
    <w:p w:rsidR="000B442B" w:rsidRPr="000B442B" w:rsidRDefault="000B442B" w:rsidP="000B44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44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</w:p>
    <w:p w:rsidR="000B442B" w:rsidRPr="000B442B" w:rsidRDefault="000B442B" w:rsidP="000B4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42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учителям русского языка и литературы продолжить системную работу, ориентированную на качественный конечный результат по подготовке к итоговой аттестации обучающихся;</w:t>
      </w:r>
    </w:p>
    <w:p w:rsidR="000B442B" w:rsidRPr="000B442B" w:rsidRDefault="000B442B" w:rsidP="000B4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42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скорректировать работу по ликвидации пробелов в знаниях обучающихся, отрабатывать на уроках навыки применения правил по темам, по которым обучающиеся показали низкий уровень качества знаний;</w:t>
      </w:r>
    </w:p>
    <w:p w:rsidR="000B442B" w:rsidRPr="000B442B" w:rsidRDefault="000B442B" w:rsidP="000B4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42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систематически проводить контроль за усвоением обучающимися изучаемого материла</w:t>
      </w:r>
    </w:p>
    <w:p w:rsidR="000B442B" w:rsidRPr="000B442B" w:rsidRDefault="000B442B" w:rsidP="000B44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442B" w:rsidRPr="000B442B" w:rsidRDefault="000B442B" w:rsidP="000B442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44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результатов выполнения ВПР по математике</w:t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816"/>
        <w:gridCol w:w="1432"/>
        <w:gridCol w:w="980"/>
        <w:gridCol w:w="584"/>
        <w:gridCol w:w="584"/>
        <w:gridCol w:w="584"/>
        <w:gridCol w:w="576"/>
        <w:gridCol w:w="1111"/>
        <w:gridCol w:w="1155"/>
        <w:gridCol w:w="1523"/>
      </w:tblGrid>
      <w:tr w:rsidR="000B442B" w:rsidRPr="000B442B" w:rsidTr="00C763B5">
        <w:tc>
          <w:tcPr>
            <w:tcW w:w="816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85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902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Писали</w:t>
            </w:r>
          </w:p>
        </w:tc>
        <w:tc>
          <w:tcPr>
            <w:tcW w:w="628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28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27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37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054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410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Уровень обученности</w:t>
            </w:r>
          </w:p>
        </w:tc>
      </w:tr>
      <w:tr w:rsidR="000B442B" w:rsidRPr="000B442B" w:rsidTr="00C763B5">
        <w:tc>
          <w:tcPr>
            <w:tcW w:w="816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Иволгина М.Н., Бартенева Н.П.</w:t>
            </w:r>
          </w:p>
        </w:tc>
        <w:tc>
          <w:tcPr>
            <w:tcW w:w="902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28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8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7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6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7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054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74%</w:t>
            </w:r>
          </w:p>
        </w:tc>
        <w:tc>
          <w:tcPr>
            <w:tcW w:w="1410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0B442B" w:rsidRPr="000B442B" w:rsidTr="00C763B5">
        <w:tc>
          <w:tcPr>
            <w:tcW w:w="816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Зубцова Н.И., Аксенова Е.В.</w:t>
            </w:r>
          </w:p>
        </w:tc>
        <w:tc>
          <w:tcPr>
            <w:tcW w:w="902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8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8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7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6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7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054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65%</w:t>
            </w:r>
          </w:p>
        </w:tc>
        <w:tc>
          <w:tcPr>
            <w:tcW w:w="1410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0B442B" w:rsidRPr="000B442B" w:rsidTr="00C763B5">
        <w:tc>
          <w:tcPr>
            <w:tcW w:w="816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Зубцова Н.И.</w:t>
            </w:r>
          </w:p>
        </w:tc>
        <w:tc>
          <w:tcPr>
            <w:tcW w:w="902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8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7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7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054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410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0B442B" w:rsidRPr="000B442B" w:rsidTr="00C763B5">
        <w:tc>
          <w:tcPr>
            <w:tcW w:w="816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Зубцова Н.И.</w:t>
            </w:r>
          </w:p>
        </w:tc>
        <w:tc>
          <w:tcPr>
            <w:tcW w:w="902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8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7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6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7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054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410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0B442B" w:rsidRPr="000B442B" w:rsidTr="00C763B5">
        <w:tc>
          <w:tcPr>
            <w:tcW w:w="816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Кретинина М.А.</w:t>
            </w:r>
          </w:p>
        </w:tc>
        <w:tc>
          <w:tcPr>
            <w:tcW w:w="902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8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7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7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054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66%</w:t>
            </w:r>
          </w:p>
        </w:tc>
        <w:tc>
          <w:tcPr>
            <w:tcW w:w="1410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</w:tbl>
    <w:p w:rsidR="000B442B" w:rsidRPr="000B442B" w:rsidRDefault="000B442B" w:rsidP="000B4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4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Анализ выполнения заданий показывает, что хороший результат получен при выполнении заданий базового уровня. Особые затруднения у школьников вызвали задания на применение умения анализировать, извлекать необходимую информацию, на овладение геометрическим языком, пользоваться оценкой и прикидкой при практических расчетах, оценивать результаты вычислений при решении практических задач.</w:t>
      </w:r>
    </w:p>
    <w:p w:rsidR="000B442B" w:rsidRPr="000B442B" w:rsidRDefault="000B442B" w:rsidP="000B44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44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</w:p>
    <w:p w:rsidR="000B442B" w:rsidRPr="000B442B" w:rsidRDefault="000B442B" w:rsidP="000B4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42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обратить особое внимание на повторение, закрепление изученного материала и на выполнение домашних заданий;</w:t>
      </w:r>
    </w:p>
    <w:p w:rsidR="000B442B" w:rsidRPr="000B442B" w:rsidRDefault="000B442B" w:rsidP="000B4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42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усилить работу на уроках по развитию навыков вычислений, применения ФСУ, решение задач на %, решение уравнений, решению геометрических задач, решению текстовых задач;</w:t>
      </w:r>
    </w:p>
    <w:p w:rsidR="000B442B" w:rsidRPr="000B442B" w:rsidRDefault="000B442B" w:rsidP="000B4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42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обратить особое внимание на повторение, закрепление и на выполнение домашних заданий по темам «Функции», «Формулы сокращенного умножения», работа с числовыми выражениями на вычисления, сравнения;</w:t>
      </w:r>
    </w:p>
    <w:p w:rsidR="000B442B" w:rsidRPr="000B442B" w:rsidRDefault="000B442B" w:rsidP="000B4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4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формировать у обучающихся умение использовать графическую интерпретацию информации, учить извлекать необходимую информацию; </w:t>
      </w:r>
    </w:p>
    <w:p w:rsidR="000B442B" w:rsidRPr="000B442B" w:rsidRDefault="000B442B" w:rsidP="000B4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42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организовывать проведение диагностических работ по пройденным разделам предмета с целью выявления затруднений, которые остались у обучающихся.</w:t>
      </w:r>
    </w:p>
    <w:p w:rsidR="000B442B" w:rsidRPr="000B442B" w:rsidRDefault="000B442B" w:rsidP="000B442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44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результатов выполнения ВПР по окружающему миру</w:t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816"/>
        <w:gridCol w:w="1414"/>
        <w:gridCol w:w="980"/>
        <w:gridCol w:w="590"/>
        <w:gridCol w:w="590"/>
        <w:gridCol w:w="590"/>
        <w:gridCol w:w="576"/>
        <w:gridCol w:w="1111"/>
        <w:gridCol w:w="1155"/>
        <w:gridCol w:w="1523"/>
      </w:tblGrid>
      <w:tr w:rsidR="000B442B" w:rsidRPr="000B442B" w:rsidTr="00C763B5">
        <w:tc>
          <w:tcPr>
            <w:tcW w:w="816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35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850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Писали</w:t>
            </w:r>
          </w:p>
        </w:tc>
        <w:tc>
          <w:tcPr>
            <w:tcW w:w="709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08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806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957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958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Уровень обученности</w:t>
            </w:r>
          </w:p>
        </w:tc>
      </w:tr>
      <w:tr w:rsidR="000B442B" w:rsidRPr="000B442B" w:rsidTr="00C763B5">
        <w:tc>
          <w:tcPr>
            <w:tcW w:w="816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Иволгина М.Н., </w:t>
            </w: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Бартенева Н.П.</w:t>
            </w:r>
          </w:p>
        </w:tc>
        <w:tc>
          <w:tcPr>
            <w:tcW w:w="850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709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6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6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957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958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</w:tbl>
    <w:p w:rsidR="000B442B" w:rsidRPr="000B442B" w:rsidRDefault="000B442B" w:rsidP="000B4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4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Вывод</w:t>
      </w:r>
      <w:r w:rsidRPr="000B442B">
        <w:rPr>
          <w:rFonts w:ascii="Times New Roman" w:eastAsia="Times New Roman" w:hAnsi="Times New Roman" w:cs="Times New Roman"/>
          <w:sz w:val="24"/>
          <w:szCs w:val="24"/>
          <w:lang w:eastAsia="ru-RU"/>
        </w:rPr>
        <w:t>: учащиеся демонстрируют хорошие знания по предмету.</w:t>
      </w:r>
    </w:p>
    <w:p w:rsidR="000B442B" w:rsidRPr="000B442B" w:rsidRDefault="000B442B" w:rsidP="000B44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44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</w:p>
    <w:p w:rsidR="000B442B" w:rsidRPr="000B442B" w:rsidRDefault="000B442B" w:rsidP="000B4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4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продолжить освоение элементарных правил нравственного поведения человека;</w:t>
      </w:r>
    </w:p>
    <w:p w:rsidR="000B442B" w:rsidRPr="000B442B" w:rsidRDefault="000B442B" w:rsidP="000B4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42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продолжить формирование уважительного отношения к Родине.</w:t>
      </w:r>
    </w:p>
    <w:p w:rsidR="000B442B" w:rsidRPr="000B442B" w:rsidRDefault="000B442B" w:rsidP="000B4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442B" w:rsidRPr="000B442B" w:rsidRDefault="000B442B" w:rsidP="000B442B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4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результатов выполнения ВПР по истории</w:t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816"/>
        <w:gridCol w:w="1423"/>
        <w:gridCol w:w="980"/>
        <w:gridCol w:w="587"/>
        <w:gridCol w:w="587"/>
        <w:gridCol w:w="587"/>
        <w:gridCol w:w="576"/>
        <w:gridCol w:w="1111"/>
        <w:gridCol w:w="1155"/>
        <w:gridCol w:w="1523"/>
      </w:tblGrid>
      <w:tr w:rsidR="000B442B" w:rsidRPr="000B442B" w:rsidTr="00C763B5">
        <w:tc>
          <w:tcPr>
            <w:tcW w:w="740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09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902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Писали</w:t>
            </w:r>
          </w:p>
        </w:tc>
        <w:tc>
          <w:tcPr>
            <w:tcW w:w="620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20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20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59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37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054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410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Уровень обученности</w:t>
            </w:r>
          </w:p>
        </w:tc>
      </w:tr>
      <w:tr w:rsidR="000B442B" w:rsidRPr="000B442B" w:rsidTr="00C763B5">
        <w:tc>
          <w:tcPr>
            <w:tcW w:w="740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09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Никитина Т.А.</w:t>
            </w:r>
          </w:p>
        </w:tc>
        <w:tc>
          <w:tcPr>
            <w:tcW w:w="902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20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0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0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9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7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054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76%</w:t>
            </w:r>
          </w:p>
        </w:tc>
        <w:tc>
          <w:tcPr>
            <w:tcW w:w="1410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0B442B" w:rsidRPr="000B442B" w:rsidTr="00C763B5">
        <w:tc>
          <w:tcPr>
            <w:tcW w:w="740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09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Никитина Т.А.</w:t>
            </w:r>
          </w:p>
        </w:tc>
        <w:tc>
          <w:tcPr>
            <w:tcW w:w="902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0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0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0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9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7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054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71%</w:t>
            </w:r>
          </w:p>
        </w:tc>
        <w:tc>
          <w:tcPr>
            <w:tcW w:w="1410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0B442B" w:rsidRPr="000B442B" w:rsidTr="00C763B5">
        <w:tc>
          <w:tcPr>
            <w:tcW w:w="740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09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Никитина Т.А.</w:t>
            </w:r>
          </w:p>
        </w:tc>
        <w:tc>
          <w:tcPr>
            <w:tcW w:w="902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0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0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9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7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054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410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0B442B" w:rsidRPr="000B442B" w:rsidTr="00C763B5">
        <w:tc>
          <w:tcPr>
            <w:tcW w:w="740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09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Никитина Т.А.</w:t>
            </w:r>
          </w:p>
        </w:tc>
        <w:tc>
          <w:tcPr>
            <w:tcW w:w="902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0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0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0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9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7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054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66%</w:t>
            </w:r>
          </w:p>
        </w:tc>
        <w:tc>
          <w:tcPr>
            <w:tcW w:w="1410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0B442B" w:rsidRPr="000B442B" w:rsidTr="00C763B5">
        <w:tc>
          <w:tcPr>
            <w:tcW w:w="740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09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Никитина Т.А.</w:t>
            </w:r>
          </w:p>
        </w:tc>
        <w:tc>
          <w:tcPr>
            <w:tcW w:w="902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0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0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9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7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054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1410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</w:tbl>
    <w:p w:rsidR="000B442B" w:rsidRPr="000B442B" w:rsidRDefault="000B442B" w:rsidP="000B4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4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</w:t>
      </w:r>
      <w:r w:rsidRPr="000B442B">
        <w:rPr>
          <w:rFonts w:ascii="Times New Roman" w:eastAsia="Times New Roman" w:hAnsi="Times New Roman" w:cs="Times New Roman"/>
          <w:sz w:val="24"/>
          <w:szCs w:val="24"/>
          <w:lang w:eastAsia="ru-RU"/>
        </w:rPr>
        <w:t>: участие в ВПР по истории выявило удовлетворительные результаты. Обучающиеся в достаточной степени владеют базовыми историческими знаниями. Недостаточно сформированы универсальные учебные действия (УУД) и владение межпредметными понятиями.</w:t>
      </w:r>
    </w:p>
    <w:p w:rsidR="000B442B" w:rsidRPr="000B442B" w:rsidRDefault="000B442B" w:rsidP="000B4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4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</w:t>
      </w:r>
      <w:r w:rsidRPr="000B44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0B442B" w:rsidRPr="000B442B" w:rsidRDefault="000B442B" w:rsidP="000B4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42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продолжить формирование умений и навыков определять исторические термины и давать им исчерпывающие, точные определения;</w:t>
      </w:r>
    </w:p>
    <w:p w:rsidR="000B442B" w:rsidRPr="000B442B" w:rsidRDefault="000B442B" w:rsidP="000B4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42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давать обучающимся письменные задания развернутого характера (например, что положительного вы можете отметить в личности княгини Ольги);</w:t>
      </w:r>
    </w:p>
    <w:p w:rsidR="000B442B" w:rsidRPr="000B442B" w:rsidRDefault="000B442B" w:rsidP="000B4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4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нацелить обучающихся на запоминание исторических терминов, дат, персоналий;</w:t>
      </w:r>
    </w:p>
    <w:p w:rsidR="000B442B" w:rsidRPr="000B442B" w:rsidRDefault="000B442B" w:rsidP="000B4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42B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на уроках чаще тестовый материал с повышенным уровнем сложности с целью развития навыков и умений работать с тестовыми заданиями;</w:t>
      </w:r>
    </w:p>
    <w:p w:rsidR="000B442B" w:rsidRPr="000B442B" w:rsidRDefault="000B442B" w:rsidP="000B4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4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усилить работу по умению использовать историческую карту как источник информации; </w:t>
      </w:r>
    </w:p>
    <w:p w:rsidR="000B442B" w:rsidRPr="000B442B" w:rsidRDefault="000B442B" w:rsidP="000B4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42B">
        <w:rPr>
          <w:rFonts w:ascii="Times New Roman" w:eastAsia="Times New Roman" w:hAnsi="Times New Roman" w:cs="Times New Roman"/>
          <w:sz w:val="24"/>
          <w:szCs w:val="24"/>
          <w:lang w:eastAsia="ru-RU"/>
        </w:rPr>
        <w:t>- чаще на уроках использовать информацию о родном крае;</w:t>
      </w:r>
    </w:p>
    <w:p w:rsidR="000B442B" w:rsidRPr="000B442B" w:rsidRDefault="000B442B" w:rsidP="000B4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42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продолжить формировать у обучающихся 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0B442B" w:rsidRPr="000B442B" w:rsidRDefault="000B442B" w:rsidP="000B4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42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провести работу над ошибками;</w:t>
      </w:r>
    </w:p>
    <w:p w:rsidR="000B442B" w:rsidRPr="000B442B" w:rsidRDefault="000B442B" w:rsidP="000B4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42B">
        <w:rPr>
          <w:rFonts w:ascii="Times New Roman" w:eastAsia="Times New Roman" w:hAnsi="Times New Roman" w:cs="Times New Roman"/>
          <w:sz w:val="24"/>
          <w:szCs w:val="24"/>
          <w:lang w:eastAsia="ru-RU"/>
        </w:rPr>
        <w:t>- включить в содержание проверочных и аттестационных контрольных работ дидактические единицы, освоение которых по результатам мониторинга вызывают затруднения.</w:t>
      </w:r>
    </w:p>
    <w:p w:rsidR="000B442B" w:rsidRPr="000B442B" w:rsidRDefault="000B442B" w:rsidP="000B442B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442B" w:rsidRPr="000B442B" w:rsidRDefault="000B442B" w:rsidP="000B442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44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 результатов выполнения ВПР по биологии</w:t>
      </w:r>
    </w:p>
    <w:tbl>
      <w:tblPr>
        <w:tblStyle w:val="14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559"/>
        <w:gridCol w:w="1024"/>
        <w:gridCol w:w="602"/>
        <w:gridCol w:w="602"/>
        <w:gridCol w:w="602"/>
        <w:gridCol w:w="576"/>
        <w:gridCol w:w="1111"/>
        <w:gridCol w:w="1153"/>
        <w:gridCol w:w="1525"/>
      </w:tblGrid>
      <w:tr w:rsidR="000B442B" w:rsidRPr="000B442B" w:rsidTr="00C763B5">
        <w:tc>
          <w:tcPr>
            <w:tcW w:w="817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59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024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Писали</w:t>
            </w:r>
          </w:p>
        </w:tc>
        <w:tc>
          <w:tcPr>
            <w:tcW w:w="602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02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02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11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153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525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Уровень обученности</w:t>
            </w:r>
          </w:p>
        </w:tc>
      </w:tr>
      <w:tr w:rsidR="000B442B" w:rsidRPr="000B442B" w:rsidTr="00C763B5">
        <w:tc>
          <w:tcPr>
            <w:tcW w:w="817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Аралова Н.В., Свиридова Н.В.</w:t>
            </w:r>
          </w:p>
        </w:tc>
        <w:tc>
          <w:tcPr>
            <w:tcW w:w="1024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02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2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2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1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153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525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94,7%</w:t>
            </w:r>
          </w:p>
        </w:tc>
      </w:tr>
      <w:tr w:rsidR="000B442B" w:rsidRPr="000B442B" w:rsidTr="00C763B5">
        <w:tc>
          <w:tcPr>
            <w:tcW w:w="817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559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Аралова Н.В.</w:t>
            </w:r>
          </w:p>
        </w:tc>
        <w:tc>
          <w:tcPr>
            <w:tcW w:w="1024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2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2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2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1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153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525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0B442B" w:rsidRPr="000B442B" w:rsidTr="00C763B5">
        <w:tc>
          <w:tcPr>
            <w:tcW w:w="817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Аралова Н.В. Аралова Н.В.</w:t>
            </w:r>
          </w:p>
        </w:tc>
        <w:tc>
          <w:tcPr>
            <w:tcW w:w="1024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2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2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1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153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1525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0B442B" w:rsidRPr="000B442B" w:rsidTr="00C763B5">
        <w:tc>
          <w:tcPr>
            <w:tcW w:w="817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Аралова Н.В.</w:t>
            </w:r>
          </w:p>
        </w:tc>
        <w:tc>
          <w:tcPr>
            <w:tcW w:w="1024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2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2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2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1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153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25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</w:tbl>
    <w:p w:rsidR="000B442B" w:rsidRPr="000B442B" w:rsidRDefault="000B442B" w:rsidP="000B4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4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</w:t>
      </w:r>
      <w:r w:rsidRPr="000B442B">
        <w:rPr>
          <w:rFonts w:ascii="Times New Roman" w:eastAsia="Times New Roman" w:hAnsi="Times New Roman" w:cs="Times New Roman"/>
          <w:sz w:val="24"/>
          <w:szCs w:val="24"/>
          <w:lang w:eastAsia="ru-RU"/>
        </w:rPr>
        <w:t>: учащиеся показали хорошие результаты при выполнении работы. Для повышения качества образования необходимо:</w:t>
      </w:r>
    </w:p>
    <w:p w:rsidR="000B442B" w:rsidRPr="000B442B" w:rsidRDefault="000B442B" w:rsidP="000B44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44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</w:p>
    <w:p w:rsidR="000B442B" w:rsidRPr="000B442B" w:rsidRDefault="000B442B" w:rsidP="000B4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42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продолжить использовать на уроках приобретенные знания и умения, особо обратив на повторение тем «Значение животных в природе», «Простейшие и беспозвоночные хордовые животные», «Царство Растений», «Царство Бактерий», «Царство Грибы»;</w:t>
      </w:r>
    </w:p>
    <w:p w:rsidR="000B442B" w:rsidRPr="000B442B" w:rsidRDefault="000B442B" w:rsidP="000B4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42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обратить внимание на овладение понятийным аппаратом биологии, формированию умения выделять существенные признаки биологических объектов (клеток и организмов растений, животных) и процессов, характерных для живых организмов.</w:t>
      </w:r>
    </w:p>
    <w:p w:rsidR="000B442B" w:rsidRPr="000B442B" w:rsidRDefault="000B442B" w:rsidP="000B442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442B" w:rsidRPr="000B442B" w:rsidRDefault="000B442B" w:rsidP="000B44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442B" w:rsidRPr="000B442B" w:rsidRDefault="000B442B" w:rsidP="000B442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44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результатов выполнения ВПР по обществознанию</w:t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816"/>
        <w:gridCol w:w="1423"/>
        <w:gridCol w:w="980"/>
        <w:gridCol w:w="587"/>
        <w:gridCol w:w="587"/>
        <w:gridCol w:w="587"/>
        <w:gridCol w:w="576"/>
        <w:gridCol w:w="1111"/>
        <w:gridCol w:w="1155"/>
        <w:gridCol w:w="1523"/>
      </w:tblGrid>
      <w:tr w:rsidR="000B442B" w:rsidRPr="000B442B" w:rsidTr="00C763B5">
        <w:tc>
          <w:tcPr>
            <w:tcW w:w="815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09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902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Писали</w:t>
            </w:r>
          </w:p>
        </w:tc>
        <w:tc>
          <w:tcPr>
            <w:tcW w:w="620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20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20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37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054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410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Уровень обученности</w:t>
            </w:r>
          </w:p>
        </w:tc>
      </w:tr>
      <w:tr w:rsidR="000B442B" w:rsidRPr="000B442B" w:rsidTr="00C763B5">
        <w:tc>
          <w:tcPr>
            <w:tcW w:w="815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09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Никитина Т.А.</w:t>
            </w:r>
          </w:p>
        </w:tc>
        <w:tc>
          <w:tcPr>
            <w:tcW w:w="902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0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0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0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7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054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62%</w:t>
            </w:r>
          </w:p>
        </w:tc>
        <w:tc>
          <w:tcPr>
            <w:tcW w:w="1410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</w:tbl>
    <w:p w:rsidR="000B442B" w:rsidRPr="000B442B" w:rsidRDefault="000B442B" w:rsidP="000B4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4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Выводы:</w:t>
      </w:r>
      <w:r w:rsidRPr="000B44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Несмотря на то, что весной 2021 года ВПР писал работу только 6 класс, надо отметить положительную динамику. </w:t>
      </w:r>
      <w:r w:rsidRPr="000B44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B442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полученных результатов показал, что при успешном выполнении отдельных заданий трудности отмечаются в вопросах по извлечению информации, формулированию собственных суждений и примеров на основе социального опыта.</w:t>
      </w:r>
    </w:p>
    <w:p w:rsidR="000B442B" w:rsidRPr="000B442B" w:rsidRDefault="000B442B" w:rsidP="000B44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44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Рекомендации: </w:t>
      </w:r>
    </w:p>
    <w:p w:rsidR="000B442B" w:rsidRPr="000B442B" w:rsidRDefault="000B442B" w:rsidP="000B4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4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необходимо на уроках уделять больше внимания заданиям, требующим логических рассуждений, доказательств, обоснований, а также заданиям, направленным на сравнение, обобщение, формирующим умение делать выводы и прогнозы, работе с текстом и определением главной мысли в тексте. </w:t>
      </w:r>
    </w:p>
    <w:p w:rsidR="000B442B" w:rsidRPr="000B442B" w:rsidRDefault="000B442B" w:rsidP="000B4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442B" w:rsidRPr="000B442B" w:rsidRDefault="000B442B" w:rsidP="000B442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44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результатов выполнения ВПР по физике</w:t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817"/>
        <w:gridCol w:w="1401"/>
        <w:gridCol w:w="980"/>
        <w:gridCol w:w="594"/>
        <w:gridCol w:w="594"/>
        <w:gridCol w:w="594"/>
        <w:gridCol w:w="576"/>
        <w:gridCol w:w="1111"/>
        <w:gridCol w:w="1155"/>
        <w:gridCol w:w="1523"/>
      </w:tblGrid>
      <w:tr w:rsidR="000B442B" w:rsidRPr="000B442B" w:rsidTr="00C763B5">
        <w:tc>
          <w:tcPr>
            <w:tcW w:w="815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69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902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Писали</w:t>
            </w:r>
          </w:p>
        </w:tc>
        <w:tc>
          <w:tcPr>
            <w:tcW w:w="633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33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32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37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054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410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Уровень обученности</w:t>
            </w:r>
          </w:p>
        </w:tc>
      </w:tr>
      <w:tr w:rsidR="000B442B" w:rsidRPr="000B442B" w:rsidTr="00C763B5">
        <w:tc>
          <w:tcPr>
            <w:tcW w:w="815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69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Рыжкова Е.В.</w:t>
            </w:r>
          </w:p>
        </w:tc>
        <w:tc>
          <w:tcPr>
            <w:tcW w:w="902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3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3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2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7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4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410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</w:tbl>
    <w:p w:rsidR="000B442B" w:rsidRPr="000B442B" w:rsidRDefault="000B442B" w:rsidP="000B4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4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Выводы:</w:t>
      </w:r>
      <w:r w:rsidRPr="000B44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учащиеся показали низкие результаты при выполнении работы. Наиболее успешно освоены раздел «Механика», «Электродинамика».</w:t>
      </w:r>
    </w:p>
    <w:p w:rsidR="000B442B" w:rsidRPr="000B442B" w:rsidRDefault="000B442B" w:rsidP="000B44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44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</w:p>
    <w:p w:rsidR="000B442B" w:rsidRPr="000B442B" w:rsidRDefault="000B442B" w:rsidP="000B4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уметь описывать и объяснять физические явления и свойства тел; </w:t>
      </w:r>
    </w:p>
    <w:p w:rsidR="000B442B" w:rsidRPr="000B442B" w:rsidRDefault="000B442B" w:rsidP="000B4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знать и понимать смысл физических величин; </w:t>
      </w:r>
    </w:p>
    <w:p w:rsidR="000B442B" w:rsidRPr="000B442B" w:rsidRDefault="000B442B" w:rsidP="000B44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уметь описать опыты по исследованию изученных явлений и процессов;</w:t>
      </w:r>
    </w:p>
    <w:p w:rsidR="000B442B" w:rsidRPr="000B442B" w:rsidRDefault="000B442B" w:rsidP="000B4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B44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проанализировать положительные и отрицательные моменты в выполнении работы, разработать план мероприятий по устранению типичных ошибок и ликвидации пробелов в знаниях учащихся по основным темам и разделам программы;</w:t>
      </w:r>
    </w:p>
    <w:p w:rsidR="000B442B" w:rsidRPr="000B442B" w:rsidRDefault="000B442B" w:rsidP="000B4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4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проводить систематическую работу по формированию УУД и действий с предметным содержанием;</w:t>
      </w:r>
    </w:p>
    <w:p w:rsidR="000B442B" w:rsidRPr="000B442B" w:rsidRDefault="000B442B" w:rsidP="000B4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42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скорректировать содержание, технологии обучения в соответствии с выявленными при проведении мониторинга затруднениями.</w:t>
      </w:r>
    </w:p>
    <w:p w:rsidR="000B442B" w:rsidRPr="000B442B" w:rsidRDefault="000B442B" w:rsidP="000B44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B442B" w:rsidRPr="000B442B" w:rsidRDefault="000B442B" w:rsidP="000B4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4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0B442B" w:rsidRPr="000B442B" w:rsidRDefault="000B442B" w:rsidP="000B442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44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результатов выполнения ВПР по химии</w:t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817"/>
        <w:gridCol w:w="1401"/>
        <w:gridCol w:w="980"/>
        <w:gridCol w:w="594"/>
        <w:gridCol w:w="594"/>
        <w:gridCol w:w="594"/>
        <w:gridCol w:w="576"/>
        <w:gridCol w:w="1111"/>
        <w:gridCol w:w="1155"/>
        <w:gridCol w:w="1523"/>
      </w:tblGrid>
      <w:tr w:rsidR="000B442B" w:rsidRPr="000B442B" w:rsidTr="00C763B5">
        <w:tc>
          <w:tcPr>
            <w:tcW w:w="815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69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902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Писали</w:t>
            </w:r>
          </w:p>
        </w:tc>
        <w:tc>
          <w:tcPr>
            <w:tcW w:w="633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33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32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37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054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410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Уровень обученности</w:t>
            </w:r>
          </w:p>
        </w:tc>
      </w:tr>
      <w:tr w:rsidR="000B442B" w:rsidRPr="000B442B" w:rsidTr="00C763B5">
        <w:tc>
          <w:tcPr>
            <w:tcW w:w="815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69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Рыжкова Е.В.</w:t>
            </w:r>
          </w:p>
        </w:tc>
        <w:tc>
          <w:tcPr>
            <w:tcW w:w="902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3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3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2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7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4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71%</w:t>
            </w:r>
          </w:p>
        </w:tc>
        <w:tc>
          <w:tcPr>
            <w:tcW w:w="1410" w:type="dxa"/>
          </w:tcPr>
          <w:p w:rsidR="000B442B" w:rsidRPr="000B442B" w:rsidRDefault="000B442B" w:rsidP="000B44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442B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</w:tbl>
    <w:p w:rsidR="000B442B" w:rsidRPr="000B442B" w:rsidRDefault="000B442B" w:rsidP="000B4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4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Выводы:</w:t>
      </w:r>
      <w:r w:rsidRPr="000B44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учащиеся показали хорошие результаты при выполнении работы и показали базовый хороший уровень достижения предметных и метапредметных результатов. </w:t>
      </w:r>
    </w:p>
    <w:p w:rsidR="000B442B" w:rsidRPr="000B442B" w:rsidRDefault="000B442B" w:rsidP="000B44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44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</w:p>
    <w:p w:rsidR="000B442B" w:rsidRPr="000B442B" w:rsidRDefault="000B442B" w:rsidP="000B4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42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проанализировать положительные и отрицательные моменты в выполнении работы, разработать план мероприятий по устранению типичных ошибок и ликвидации пробелов в знаниях учащихся по основным темам и разделам программы;</w:t>
      </w:r>
    </w:p>
    <w:p w:rsidR="000B442B" w:rsidRPr="000B442B" w:rsidRDefault="000B442B" w:rsidP="000B4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42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повторить темы по определению валентности и степени окисления веществ;</w:t>
      </w:r>
    </w:p>
    <w:p w:rsidR="000B442B" w:rsidRPr="000B442B" w:rsidRDefault="000B442B" w:rsidP="000B4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42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проводить систематическую работу по формированию УУД и действий с предметным содержанием;</w:t>
      </w:r>
    </w:p>
    <w:p w:rsidR="000B442B" w:rsidRPr="000B442B" w:rsidRDefault="000B442B" w:rsidP="000B442B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42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скорректировать содержание, технологии обучения в соответствии с выявленными при проведении мониторинга затруднениями.</w:t>
      </w:r>
    </w:p>
    <w:p w:rsidR="000B442B" w:rsidRPr="000B442B" w:rsidRDefault="000B442B" w:rsidP="000B44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442B" w:rsidRPr="000B442B" w:rsidRDefault="000B442B" w:rsidP="000B44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442B" w:rsidRPr="000B442B" w:rsidRDefault="000B442B" w:rsidP="000B442B">
      <w:pPr>
        <w:widowControl w:val="0"/>
        <w:autoSpaceDE w:val="0"/>
        <w:autoSpaceDN w:val="0"/>
        <w:adjustRightInd w:val="0"/>
        <w:spacing w:after="20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B44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Сравнительный анализ и динамика результатов ВПР</w:t>
      </w:r>
    </w:p>
    <w:p w:rsidR="000B442B" w:rsidRPr="000B442B" w:rsidRDefault="000B442B" w:rsidP="000B442B">
      <w:pPr>
        <w:widowControl w:val="0"/>
        <w:autoSpaceDE w:val="0"/>
        <w:autoSpaceDN w:val="0"/>
        <w:adjustRightInd w:val="0"/>
        <w:spacing w:after="20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B44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обучающихся МБОУ «Краснолипьевская школа»</w:t>
      </w:r>
    </w:p>
    <w:p w:rsidR="000B442B" w:rsidRPr="000B442B" w:rsidRDefault="000B442B" w:rsidP="000B442B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B44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(осень 2020г.и весна 2021г.)</w:t>
      </w:r>
    </w:p>
    <w:tbl>
      <w:tblPr>
        <w:tblpPr w:leftFromText="180" w:rightFromText="180" w:bottomFromText="200" w:vertAnchor="text" w:horzAnchor="margin" w:tblpXSpec="center" w:tblpY="85"/>
        <w:tblW w:w="12582" w:type="dxa"/>
        <w:tblLayout w:type="fixed"/>
        <w:tblLook w:val="04A0" w:firstRow="1" w:lastRow="0" w:firstColumn="1" w:lastColumn="0" w:noHBand="0" w:noVBand="1"/>
      </w:tblPr>
      <w:tblGrid>
        <w:gridCol w:w="1526"/>
        <w:gridCol w:w="567"/>
        <w:gridCol w:w="709"/>
        <w:gridCol w:w="852"/>
        <w:gridCol w:w="12"/>
        <w:gridCol w:w="12"/>
        <w:gridCol w:w="11"/>
        <w:gridCol w:w="969"/>
        <w:gridCol w:w="724"/>
        <w:gridCol w:w="851"/>
        <w:gridCol w:w="821"/>
        <w:gridCol w:w="851"/>
        <w:gridCol w:w="1417"/>
        <w:gridCol w:w="1134"/>
        <w:gridCol w:w="2126"/>
      </w:tblGrid>
      <w:tr w:rsidR="000B442B" w:rsidRPr="000B442B" w:rsidTr="00C763B5">
        <w:trPr>
          <w:cantSplit/>
          <w:trHeight w:val="362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0B442B" w:rsidRPr="000B442B" w:rsidRDefault="000B442B" w:rsidP="000B442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Кол-во учащихся по списку</w:t>
            </w:r>
          </w:p>
        </w:tc>
        <w:tc>
          <w:tcPr>
            <w:tcW w:w="1004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Кол-во выполнявших работу</w:t>
            </w:r>
          </w:p>
        </w:tc>
        <w:tc>
          <w:tcPr>
            <w:tcW w:w="792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2020/2021 уч. год</w:t>
            </w:r>
          </w:p>
        </w:tc>
      </w:tr>
      <w:tr w:rsidR="000B442B" w:rsidRPr="000B442B" w:rsidTr="00C763B5">
        <w:trPr>
          <w:cantSplit/>
          <w:trHeight w:val="362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442B" w:rsidRPr="000B442B" w:rsidRDefault="000B442B" w:rsidP="000B44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442B" w:rsidRPr="000B442B" w:rsidRDefault="000B442B" w:rsidP="000B44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"5"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"4"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"3"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"2"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Успеваемость</w:t>
            </w: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Качество знаний</w:t>
            </w: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Динамика</w:t>
            </w:r>
          </w:p>
        </w:tc>
      </w:tr>
      <w:tr w:rsidR="000B442B" w:rsidRPr="000B442B" w:rsidTr="00C763B5">
        <w:trPr>
          <w:cantSplit/>
          <w:trHeight w:val="403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Осень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442B" w:rsidRPr="000B442B" w:rsidTr="00C763B5">
        <w:trPr>
          <w:cantSplit/>
          <w:trHeight w:val="956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весна</w:t>
            </w:r>
          </w:p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442B" w:rsidRPr="000B442B" w:rsidTr="000B442B">
        <w:trPr>
          <w:cantSplit/>
          <w:trHeight w:val="322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Осень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0B442B" w:rsidRPr="000B442B" w:rsidTr="000B442B">
        <w:trPr>
          <w:cantSplit/>
          <w:trHeight w:val="184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весна</w:t>
            </w:r>
          </w:p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0B442B" w:rsidRPr="000B442B" w:rsidTr="00C763B5">
        <w:trPr>
          <w:trHeight w:val="264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Окружающий мир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Осень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0B442B" w:rsidRPr="000B442B" w:rsidTr="00C763B5">
        <w:trPr>
          <w:trHeight w:val="242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весна</w:t>
            </w:r>
          </w:p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0B442B" w:rsidRPr="000B442B" w:rsidTr="00C763B5">
        <w:trPr>
          <w:trHeight w:val="322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Осень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0B442B" w:rsidRPr="000B442B" w:rsidTr="00C763B5">
        <w:trPr>
          <w:trHeight w:val="196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весна</w:t>
            </w:r>
          </w:p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0B442B" w:rsidRPr="000B442B" w:rsidTr="000B442B">
        <w:trPr>
          <w:trHeight w:val="288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Осень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0B442B" w:rsidRPr="000B442B" w:rsidTr="000B442B">
        <w:trPr>
          <w:trHeight w:val="219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весна</w:t>
            </w:r>
          </w:p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442B" w:rsidRPr="000B442B" w:rsidRDefault="000B442B" w:rsidP="000B442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0B442B" w:rsidRPr="000B442B" w:rsidTr="00C763B5">
        <w:trPr>
          <w:trHeight w:val="253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lang w:eastAsia="ru-RU"/>
              </w:rPr>
              <w:t>Окружающий мир/</w:t>
            </w:r>
          </w:p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lang w:eastAsia="ru-RU"/>
              </w:rPr>
              <w:t xml:space="preserve">Биология 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Осень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0B442B" w:rsidRPr="000B442B" w:rsidTr="00C763B5">
        <w:trPr>
          <w:trHeight w:val="253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весна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0B442B" w:rsidRPr="000B442B" w:rsidTr="000B442B">
        <w:trPr>
          <w:trHeight w:val="288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Осень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442B" w:rsidRPr="000B442B" w:rsidRDefault="000B442B" w:rsidP="000B442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0B442B" w:rsidRPr="000B442B" w:rsidTr="000B442B">
        <w:trPr>
          <w:trHeight w:val="219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весна</w:t>
            </w:r>
          </w:p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442B" w:rsidRPr="000B442B" w:rsidRDefault="000B442B" w:rsidP="000B442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0B442B" w:rsidRPr="000B442B" w:rsidTr="00C763B5">
        <w:trPr>
          <w:trHeight w:val="322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Осень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442B" w:rsidRPr="000B442B" w:rsidTr="00C763B5">
        <w:trPr>
          <w:trHeight w:val="196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весна</w:t>
            </w:r>
          </w:p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0B442B" w:rsidRPr="000B442B" w:rsidTr="000B442B">
        <w:trPr>
          <w:trHeight w:val="207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Осень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442B" w:rsidRPr="000B442B" w:rsidRDefault="000B442B" w:rsidP="000B442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0B442B" w:rsidRPr="000B442B" w:rsidTr="000B442B">
        <w:trPr>
          <w:trHeight w:val="300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весна</w:t>
            </w:r>
          </w:p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442B" w:rsidRPr="000B442B" w:rsidRDefault="000B442B" w:rsidP="000B442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0B442B" w:rsidRPr="000B442B" w:rsidTr="00C763B5">
        <w:trPr>
          <w:trHeight w:val="345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Осень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0B442B" w:rsidRPr="000B442B" w:rsidTr="00C763B5">
        <w:trPr>
          <w:trHeight w:val="426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весна</w:t>
            </w:r>
          </w:p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0B442B" w:rsidRPr="000B442B" w:rsidTr="000B442B">
        <w:trPr>
          <w:trHeight w:val="378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Биология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Осень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0B442B" w:rsidRPr="000B442B" w:rsidTr="000B442B">
        <w:trPr>
          <w:trHeight w:val="392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весна</w:t>
            </w:r>
          </w:p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442B" w:rsidRPr="000B442B" w:rsidRDefault="000B442B" w:rsidP="000B442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0B442B" w:rsidRPr="000B442B" w:rsidTr="00C763B5">
        <w:trPr>
          <w:trHeight w:val="288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Осень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0B442B" w:rsidRPr="000B442B" w:rsidTr="00C763B5">
        <w:trPr>
          <w:trHeight w:val="219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весна</w:t>
            </w:r>
          </w:p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0B442B" w:rsidRPr="000B442B" w:rsidTr="000B442B">
        <w:trPr>
          <w:trHeight w:val="252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Осень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442B" w:rsidRPr="000B442B" w:rsidRDefault="000B442B" w:rsidP="000B442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0B442B" w:rsidRPr="000B442B" w:rsidTr="000B442B">
        <w:trPr>
          <w:trHeight w:val="253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весна</w:t>
            </w:r>
          </w:p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0B442B" w:rsidRPr="000B442B" w:rsidRDefault="000B442B" w:rsidP="000B442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0B442B" w:rsidRPr="000B442B" w:rsidTr="00C763B5">
        <w:trPr>
          <w:trHeight w:val="253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Осень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0B442B" w:rsidRPr="000B442B" w:rsidTr="00C763B5">
        <w:trPr>
          <w:trHeight w:val="253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весна</w:t>
            </w:r>
          </w:p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0B442B" w:rsidRPr="000B442B" w:rsidTr="00C763B5">
        <w:trPr>
          <w:trHeight w:val="264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Осень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0B442B" w:rsidRPr="000B442B" w:rsidTr="00C763B5">
        <w:trPr>
          <w:trHeight w:val="242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весна</w:t>
            </w:r>
          </w:p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0B442B" w:rsidRPr="000B442B" w:rsidTr="00C763B5">
        <w:trPr>
          <w:trHeight w:val="276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Осень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0B442B" w:rsidRPr="000B442B" w:rsidTr="00C763B5">
        <w:trPr>
          <w:trHeight w:val="230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весна</w:t>
            </w:r>
          </w:p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0B442B" w:rsidRPr="000B442B" w:rsidTr="00C763B5">
        <w:trPr>
          <w:trHeight w:val="252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Осень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0B442B" w:rsidRPr="000B442B" w:rsidTr="00C763B5">
        <w:trPr>
          <w:trHeight w:val="253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весна</w:t>
            </w:r>
          </w:p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0B442B" w:rsidRPr="000B442B" w:rsidTr="00C763B5">
        <w:trPr>
          <w:trHeight w:val="368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Осень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0B442B" w:rsidRPr="000B442B" w:rsidTr="00C763B5">
        <w:trPr>
          <w:trHeight w:val="415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весна</w:t>
            </w:r>
          </w:p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0B442B" w:rsidRPr="000B442B" w:rsidTr="00C763B5">
        <w:trPr>
          <w:trHeight w:val="403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Русский язык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Осень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0B442B" w:rsidRPr="000B442B" w:rsidTr="00C763B5">
        <w:trPr>
          <w:trHeight w:val="369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весна</w:t>
            </w:r>
          </w:p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0B442B" w:rsidRPr="000B442B" w:rsidRDefault="000B442B" w:rsidP="000B442B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0B442B" w:rsidRPr="000B442B" w:rsidTr="00C763B5">
        <w:trPr>
          <w:trHeight w:val="264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Осень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  <w:tr2bl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0B442B" w:rsidRPr="000B442B" w:rsidTr="00C763B5">
        <w:trPr>
          <w:trHeight w:val="242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весна</w:t>
            </w:r>
          </w:p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весна</w:t>
            </w:r>
          </w:p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0B442B" w:rsidRPr="000B442B" w:rsidTr="00C763B5">
        <w:trPr>
          <w:trHeight w:val="253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Осень</w:t>
            </w:r>
          </w:p>
        </w:tc>
        <w:tc>
          <w:tcPr>
            <w:tcW w:w="8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0B442B" w:rsidRPr="000B442B" w:rsidTr="00C763B5">
        <w:trPr>
          <w:trHeight w:val="252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весна</w:t>
            </w:r>
          </w:p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0B442B" w:rsidRPr="000B442B" w:rsidTr="00C763B5">
        <w:trPr>
          <w:trHeight w:val="241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Осень</w:t>
            </w:r>
          </w:p>
        </w:tc>
        <w:tc>
          <w:tcPr>
            <w:tcW w:w="8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0B442B" w:rsidRPr="000B442B" w:rsidTr="00C763B5">
        <w:trPr>
          <w:trHeight w:val="265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весна</w:t>
            </w:r>
          </w:p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0B442B" w:rsidRPr="000B442B" w:rsidTr="00C763B5">
        <w:trPr>
          <w:trHeight w:val="205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Осень</w:t>
            </w:r>
          </w:p>
        </w:tc>
        <w:tc>
          <w:tcPr>
            <w:tcW w:w="8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0B442B" w:rsidRPr="000B442B" w:rsidTr="00C763B5">
        <w:trPr>
          <w:trHeight w:val="300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весна</w:t>
            </w:r>
          </w:p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0B442B" w:rsidRPr="000B442B" w:rsidTr="00C763B5">
        <w:trPr>
          <w:trHeight w:val="252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Осень</w:t>
            </w:r>
          </w:p>
        </w:tc>
        <w:tc>
          <w:tcPr>
            <w:tcW w:w="8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0B442B" w:rsidRPr="000B442B" w:rsidTr="00C763B5">
        <w:trPr>
          <w:trHeight w:val="253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весна</w:t>
            </w:r>
          </w:p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0B442B" w:rsidRPr="000B442B" w:rsidTr="00C763B5">
        <w:trPr>
          <w:trHeight w:val="241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Осень</w:t>
            </w:r>
          </w:p>
        </w:tc>
        <w:tc>
          <w:tcPr>
            <w:tcW w:w="8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0B442B" w:rsidRPr="000B442B" w:rsidTr="00C763B5">
        <w:trPr>
          <w:trHeight w:val="265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весна</w:t>
            </w:r>
          </w:p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0B442B" w:rsidRPr="000B442B" w:rsidTr="00C763B5">
        <w:trPr>
          <w:trHeight w:val="276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Осень</w:t>
            </w:r>
          </w:p>
        </w:tc>
        <w:tc>
          <w:tcPr>
            <w:tcW w:w="8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0B442B" w:rsidRPr="000B442B" w:rsidTr="00C763B5">
        <w:trPr>
          <w:trHeight w:val="230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весна</w:t>
            </w:r>
          </w:p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0B442B" w:rsidRPr="000B442B" w:rsidTr="00C763B5">
        <w:trPr>
          <w:trHeight w:val="230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Математика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Осень</w:t>
            </w:r>
          </w:p>
        </w:tc>
        <w:tc>
          <w:tcPr>
            <w:tcW w:w="8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0B442B" w:rsidRPr="000B442B" w:rsidTr="00C763B5">
        <w:trPr>
          <w:trHeight w:val="276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весна</w:t>
            </w:r>
          </w:p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0B442B" w:rsidRPr="000B442B" w:rsidTr="00C763B5">
        <w:trPr>
          <w:trHeight w:val="240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Осень</w:t>
            </w:r>
          </w:p>
        </w:tc>
        <w:tc>
          <w:tcPr>
            <w:tcW w:w="8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0B442B" w:rsidRPr="000B442B" w:rsidTr="00C763B5">
        <w:trPr>
          <w:trHeight w:val="265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весна</w:t>
            </w:r>
          </w:p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0B442B" w:rsidRPr="000B442B" w:rsidTr="00C763B5">
        <w:trPr>
          <w:trHeight w:val="264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Осень</w:t>
            </w:r>
          </w:p>
        </w:tc>
        <w:tc>
          <w:tcPr>
            <w:tcW w:w="8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0B442B" w:rsidRPr="000B442B" w:rsidTr="00C763B5">
        <w:trPr>
          <w:trHeight w:val="242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весна</w:t>
            </w:r>
          </w:p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0B442B" w:rsidRPr="000B442B" w:rsidTr="00C763B5">
        <w:trPr>
          <w:trHeight w:val="229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Осень</w:t>
            </w:r>
          </w:p>
        </w:tc>
        <w:tc>
          <w:tcPr>
            <w:tcW w:w="8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0B442B" w:rsidRPr="000B442B" w:rsidTr="00C763B5">
        <w:trPr>
          <w:trHeight w:val="276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весна</w:t>
            </w:r>
          </w:p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0B442B" w:rsidRPr="000B442B" w:rsidTr="00C763B5">
        <w:trPr>
          <w:trHeight w:val="232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Осень</w:t>
            </w:r>
          </w:p>
        </w:tc>
        <w:tc>
          <w:tcPr>
            <w:tcW w:w="8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0B442B" w:rsidRPr="000B442B" w:rsidTr="00C763B5">
        <w:trPr>
          <w:trHeight w:val="270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весна</w:t>
            </w:r>
          </w:p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0B442B" w:rsidRPr="000B442B" w:rsidTr="00C763B5">
        <w:trPr>
          <w:trHeight w:val="27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Осень</w:t>
            </w:r>
          </w:p>
        </w:tc>
        <w:tc>
          <w:tcPr>
            <w:tcW w:w="8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0B442B" w:rsidRPr="000B442B" w:rsidTr="00C763B5">
        <w:trPr>
          <w:trHeight w:val="525"/>
        </w:trPr>
        <w:tc>
          <w:tcPr>
            <w:tcW w:w="1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весна</w:t>
            </w:r>
          </w:p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0B442B" w:rsidRPr="000B442B" w:rsidTr="00C763B5">
        <w:trPr>
          <w:trHeight w:val="3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Осень</w:t>
            </w:r>
          </w:p>
        </w:tc>
        <w:tc>
          <w:tcPr>
            <w:tcW w:w="8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0B442B" w:rsidRPr="000B442B" w:rsidTr="00C763B5">
        <w:trPr>
          <w:trHeight w:val="420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весна</w:t>
            </w:r>
          </w:p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0B442B" w:rsidRPr="000B442B" w:rsidTr="00C763B5">
        <w:trPr>
          <w:trHeight w:val="420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Биология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Осень</w:t>
            </w:r>
          </w:p>
        </w:tc>
        <w:tc>
          <w:tcPr>
            <w:tcW w:w="8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0B442B" w:rsidRPr="000B442B" w:rsidTr="00C763B5">
        <w:trPr>
          <w:trHeight w:val="420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весна</w:t>
            </w:r>
          </w:p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0B442B" w:rsidRPr="000B442B" w:rsidTr="00C763B5">
        <w:trPr>
          <w:trHeight w:val="420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Осень</w:t>
            </w:r>
          </w:p>
        </w:tc>
        <w:tc>
          <w:tcPr>
            <w:tcW w:w="8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0B442B" w:rsidRPr="000B442B" w:rsidTr="00C763B5">
        <w:trPr>
          <w:trHeight w:val="420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весна</w:t>
            </w:r>
          </w:p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0B442B" w:rsidRPr="000B442B" w:rsidTr="00C763B5">
        <w:trPr>
          <w:trHeight w:val="420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Осень</w:t>
            </w:r>
          </w:p>
        </w:tc>
        <w:tc>
          <w:tcPr>
            <w:tcW w:w="8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0B442B" w:rsidRPr="000B442B" w:rsidTr="00C763B5">
        <w:trPr>
          <w:trHeight w:val="420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весна</w:t>
            </w:r>
          </w:p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0B442B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0B442B" w:rsidRPr="000B442B" w:rsidRDefault="000B442B" w:rsidP="000B44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</w:tbl>
    <w:p w:rsidR="000B442B" w:rsidRPr="000B442B" w:rsidRDefault="000B442B" w:rsidP="000B442B">
      <w:pPr>
        <w:framePr w:hSpace="180" w:wrap="around" w:vAnchor="text" w:hAnchor="margin" w:xAlign="center" w:y="85"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442B" w:rsidRPr="000B442B" w:rsidRDefault="000B442B" w:rsidP="000B442B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p w:rsidR="000B442B" w:rsidRPr="000B442B" w:rsidRDefault="000B442B" w:rsidP="000B442B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0B442B" w:rsidRPr="000B442B" w:rsidRDefault="000B442B" w:rsidP="000B442B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0B442B" w:rsidRPr="000B442B" w:rsidRDefault="000B442B" w:rsidP="000B442B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tbl>
      <w:tblPr>
        <w:tblStyle w:val="111"/>
        <w:tblW w:w="0" w:type="auto"/>
        <w:tblLook w:val="04A0" w:firstRow="1" w:lastRow="0" w:firstColumn="1" w:lastColumn="0" w:noHBand="0" w:noVBand="1"/>
      </w:tblPr>
      <w:tblGrid>
        <w:gridCol w:w="392"/>
      </w:tblGrid>
      <w:tr w:rsidR="000B442B" w:rsidRPr="000B442B" w:rsidTr="00C763B5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0B442B" w:rsidRPr="000B442B" w:rsidRDefault="000B442B" w:rsidP="000B442B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</w:tbl>
    <w:p w:rsidR="000B442B" w:rsidRPr="000B442B" w:rsidRDefault="000B442B" w:rsidP="000B442B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B442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-Положительная динамика                                                            </w:t>
      </w:r>
    </w:p>
    <w:tbl>
      <w:tblPr>
        <w:tblStyle w:val="111"/>
        <w:tblW w:w="0" w:type="auto"/>
        <w:tblLook w:val="04A0" w:firstRow="1" w:lastRow="0" w:firstColumn="1" w:lastColumn="0" w:noHBand="0" w:noVBand="1"/>
      </w:tblPr>
      <w:tblGrid>
        <w:gridCol w:w="392"/>
      </w:tblGrid>
      <w:tr w:rsidR="000B442B" w:rsidRPr="000B442B" w:rsidTr="00C763B5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0B442B" w:rsidRPr="000B442B" w:rsidRDefault="000B442B" w:rsidP="000B442B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</w:tbl>
    <w:p w:rsidR="000B442B" w:rsidRPr="000B442B" w:rsidRDefault="000B442B" w:rsidP="000B442B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B442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-Отрицательная динамика</w:t>
      </w:r>
    </w:p>
    <w:tbl>
      <w:tblPr>
        <w:tblStyle w:val="111"/>
        <w:tblW w:w="0" w:type="auto"/>
        <w:tblLook w:val="04A0" w:firstRow="1" w:lastRow="0" w:firstColumn="1" w:lastColumn="0" w:noHBand="0" w:noVBand="1"/>
      </w:tblPr>
      <w:tblGrid>
        <w:gridCol w:w="392"/>
      </w:tblGrid>
      <w:tr w:rsidR="000B442B" w:rsidRPr="000B442B" w:rsidTr="00C763B5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0B442B" w:rsidRPr="000B442B" w:rsidRDefault="000B442B" w:rsidP="000B442B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</w:tbl>
    <w:p w:rsidR="000B442B" w:rsidRPr="000B442B" w:rsidRDefault="000B442B" w:rsidP="000B442B">
      <w:pPr>
        <w:spacing w:after="200" w:line="276" w:lineRule="auto"/>
        <w:rPr>
          <w:rFonts w:ascii="Times New Roman" w:eastAsia="Times New Roman" w:hAnsi="Times New Roman" w:cs="Times New Roman"/>
          <w:b/>
          <w:lang w:eastAsia="ru-RU"/>
        </w:rPr>
      </w:pPr>
      <w:r w:rsidRPr="000B442B">
        <w:rPr>
          <w:rFonts w:ascii="Calibri" w:eastAsia="Times New Roman" w:hAnsi="Calibri" w:cs="Times New Roman"/>
          <w:lang w:eastAsia="ru-RU"/>
        </w:rPr>
        <w:t xml:space="preserve"> </w:t>
      </w:r>
      <w:r w:rsidRPr="000B442B">
        <w:rPr>
          <w:rFonts w:ascii="Times New Roman" w:eastAsia="Times New Roman" w:hAnsi="Times New Roman" w:cs="Times New Roman"/>
          <w:b/>
          <w:lang w:eastAsia="ru-RU"/>
        </w:rPr>
        <w:t xml:space="preserve">- работа выполнена 1 раз в течение учебного года (сравнения нет) </w:t>
      </w:r>
    </w:p>
    <w:p w:rsidR="00841CDD" w:rsidRDefault="00841CDD">
      <w:bookmarkStart w:id="0" w:name="_GoBack"/>
      <w:bookmarkEnd w:id="0"/>
    </w:p>
    <w:sectPr w:rsidR="00841C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61854"/>
    <w:multiLevelType w:val="hybridMultilevel"/>
    <w:tmpl w:val="D034031A"/>
    <w:lvl w:ilvl="0" w:tplc="95A8E8F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900051E"/>
    <w:multiLevelType w:val="hybridMultilevel"/>
    <w:tmpl w:val="1820F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702E7D"/>
    <w:multiLevelType w:val="hybridMultilevel"/>
    <w:tmpl w:val="642C6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4785F"/>
    <w:multiLevelType w:val="hybridMultilevel"/>
    <w:tmpl w:val="92A0A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8343C3"/>
    <w:multiLevelType w:val="multilevel"/>
    <w:tmpl w:val="2538200A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6"/>
      <w:numFmt w:val="decimal"/>
      <w:isLgl/>
      <w:lvlText w:val="%1.%2"/>
      <w:lvlJc w:val="left"/>
      <w:pPr>
        <w:ind w:left="915" w:hanging="375"/>
      </w:pPr>
    </w:lvl>
    <w:lvl w:ilvl="2">
      <w:start w:val="1"/>
      <w:numFmt w:val="decimal"/>
      <w:isLgl/>
      <w:lvlText w:val="%1.%2.%3"/>
      <w:lvlJc w:val="left"/>
      <w:pPr>
        <w:ind w:left="1260" w:hanging="720"/>
      </w:pPr>
    </w:lvl>
    <w:lvl w:ilvl="3">
      <w:start w:val="1"/>
      <w:numFmt w:val="decimal"/>
      <w:isLgl/>
      <w:lvlText w:val="%1.%2.%3.%4"/>
      <w:lvlJc w:val="left"/>
      <w:pPr>
        <w:ind w:left="1260" w:hanging="720"/>
      </w:pPr>
    </w:lvl>
    <w:lvl w:ilvl="4">
      <w:start w:val="1"/>
      <w:numFmt w:val="decimal"/>
      <w:isLgl/>
      <w:lvlText w:val="%1.%2.%3.%4.%5"/>
      <w:lvlJc w:val="left"/>
      <w:pPr>
        <w:ind w:left="1620" w:hanging="1080"/>
      </w:pPr>
    </w:lvl>
    <w:lvl w:ilvl="5">
      <w:start w:val="1"/>
      <w:numFmt w:val="decimal"/>
      <w:isLgl/>
      <w:lvlText w:val="%1.%2.%3.%4.%5.%6"/>
      <w:lvlJc w:val="left"/>
      <w:pPr>
        <w:ind w:left="1620" w:hanging="1080"/>
      </w:pPr>
    </w:lvl>
    <w:lvl w:ilvl="6">
      <w:start w:val="1"/>
      <w:numFmt w:val="decimal"/>
      <w:isLgl/>
      <w:lvlText w:val="%1.%2.%3.%4.%5.%6.%7"/>
      <w:lvlJc w:val="left"/>
      <w:pPr>
        <w:ind w:left="1980" w:hanging="1440"/>
      </w:pPr>
    </w:lvl>
    <w:lvl w:ilvl="7">
      <w:start w:val="1"/>
      <w:numFmt w:val="decimal"/>
      <w:isLgl/>
      <w:lvlText w:val="%1.%2.%3.%4.%5.%6.%7.%8"/>
      <w:lvlJc w:val="left"/>
      <w:pPr>
        <w:ind w:left="1980" w:hanging="1440"/>
      </w:pPr>
    </w:lvl>
    <w:lvl w:ilvl="8">
      <w:start w:val="1"/>
      <w:numFmt w:val="decimal"/>
      <w:isLgl/>
      <w:lvlText w:val="%1.%2.%3.%4.%5.%6.%7.%8.%9"/>
      <w:lvlJc w:val="left"/>
      <w:pPr>
        <w:ind w:left="1980" w:hanging="1440"/>
      </w:pPr>
    </w:lvl>
  </w:abstractNum>
  <w:abstractNum w:abstractNumId="5" w15:restartNumberingAfterBreak="0">
    <w:nsid w:val="29875091"/>
    <w:multiLevelType w:val="hybridMultilevel"/>
    <w:tmpl w:val="19A41470"/>
    <w:lvl w:ilvl="0" w:tplc="F030F4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2138DD"/>
    <w:multiLevelType w:val="hybridMultilevel"/>
    <w:tmpl w:val="C05056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E42B5D"/>
    <w:multiLevelType w:val="hybridMultilevel"/>
    <w:tmpl w:val="96967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E90137"/>
    <w:multiLevelType w:val="hybridMultilevel"/>
    <w:tmpl w:val="45DC63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1650C06"/>
    <w:multiLevelType w:val="hybridMultilevel"/>
    <w:tmpl w:val="F266C5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A2B7663"/>
    <w:multiLevelType w:val="hybridMultilevel"/>
    <w:tmpl w:val="ED0452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BA13216"/>
    <w:multiLevelType w:val="hybridMultilevel"/>
    <w:tmpl w:val="6F020E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59E"/>
    <w:rsid w:val="0009759E"/>
    <w:rsid w:val="000B442B"/>
    <w:rsid w:val="00841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ED0150-D2A0-4DB0-B4AD-B8CD104BA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B442B"/>
    <w:pPr>
      <w:spacing w:after="150" w:line="240" w:lineRule="auto"/>
      <w:ind w:left="60"/>
      <w:outlineLvl w:val="0"/>
    </w:pPr>
    <w:rPr>
      <w:rFonts w:ascii="Arial" w:eastAsia="Times New Roman" w:hAnsi="Arial" w:cs="Arial"/>
      <w:b/>
      <w:bCs/>
      <w:color w:val="555555"/>
      <w:kern w:val="36"/>
      <w:sz w:val="36"/>
      <w:szCs w:val="36"/>
      <w:lang w:eastAsia="ru-RU"/>
    </w:rPr>
  </w:style>
  <w:style w:type="paragraph" w:styleId="2">
    <w:name w:val="heading 2"/>
    <w:basedOn w:val="a"/>
    <w:link w:val="20"/>
    <w:uiPriority w:val="9"/>
    <w:unhideWhenUsed/>
    <w:qFormat/>
    <w:rsid w:val="000B442B"/>
    <w:pPr>
      <w:spacing w:before="150" w:after="150" w:line="240" w:lineRule="auto"/>
      <w:ind w:left="60"/>
      <w:outlineLvl w:val="1"/>
    </w:pPr>
    <w:rPr>
      <w:rFonts w:ascii="Arial" w:eastAsia="Times New Roman" w:hAnsi="Arial" w:cs="Arial"/>
      <w:b/>
      <w:bCs/>
      <w:color w:val="555555"/>
      <w:sz w:val="34"/>
      <w:szCs w:val="34"/>
      <w:lang w:eastAsia="ru-RU"/>
    </w:rPr>
  </w:style>
  <w:style w:type="paragraph" w:styleId="3">
    <w:name w:val="heading 3"/>
    <w:basedOn w:val="a"/>
    <w:link w:val="30"/>
    <w:unhideWhenUsed/>
    <w:qFormat/>
    <w:rsid w:val="000B442B"/>
    <w:pPr>
      <w:spacing w:before="60" w:after="60" w:line="240" w:lineRule="auto"/>
      <w:ind w:left="60"/>
      <w:outlineLvl w:val="2"/>
    </w:pPr>
    <w:rPr>
      <w:rFonts w:ascii="Arial" w:eastAsia="Times New Roman" w:hAnsi="Arial" w:cs="Arial"/>
      <w:b/>
      <w:bCs/>
      <w:color w:val="555555"/>
      <w:sz w:val="27"/>
      <w:szCs w:val="27"/>
      <w:lang w:eastAsia="ru-RU"/>
    </w:rPr>
  </w:style>
  <w:style w:type="paragraph" w:styleId="4">
    <w:name w:val="heading 4"/>
    <w:basedOn w:val="a"/>
    <w:link w:val="40"/>
    <w:qFormat/>
    <w:rsid w:val="000B442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unhideWhenUsed/>
    <w:qFormat/>
    <w:rsid w:val="000B442B"/>
    <w:pPr>
      <w:spacing w:before="100" w:beforeAutospacing="1" w:after="100" w:afterAutospacing="1" w:line="240" w:lineRule="auto"/>
      <w:outlineLvl w:val="4"/>
    </w:pPr>
    <w:rPr>
      <w:rFonts w:ascii="Arial" w:eastAsia="Times New Roman" w:hAnsi="Arial" w:cs="Arial"/>
      <w:b/>
      <w:bCs/>
      <w:color w:val="555555"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semiHidden/>
    <w:unhideWhenUsed/>
    <w:qFormat/>
    <w:rsid w:val="000B442B"/>
    <w:pPr>
      <w:spacing w:before="100" w:beforeAutospacing="1" w:after="100" w:afterAutospacing="1" w:line="240" w:lineRule="auto"/>
      <w:outlineLvl w:val="5"/>
    </w:pPr>
    <w:rPr>
      <w:rFonts w:ascii="Arial" w:eastAsia="Times New Roman" w:hAnsi="Arial" w:cs="Arial"/>
      <w:b/>
      <w:bCs/>
      <w:color w:val="555555"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442B"/>
    <w:rPr>
      <w:rFonts w:ascii="Arial" w:eastAsia="Times New Roman" w:hAnsi="Arial" w:cs="Arial"/>
      <w:b/>
      <w:bCs/>
      <w:color w:val="555555"/>
      <w:kern w:val="36"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B442B"/>
    <w:rPr>
      <w:rFonts w:ascii="Arial" w:eastAsia="Times New Roman" w:hAnsi="Arial" w:cs="Arial"/>
      <w:b/>
      <w:bCs/>
      <w:color w:val="555555"/>
      <w:sz w:val="34"/>
      <w:szCs w:val="34"/>
      <w:lang w:eastAsia="ru-RU"/>
    </w:rPr>
  </w:style>
  <w:style w:type="character" w:customStyle="1" w:styleId="30">
    <w:name w:val="Заголовок 3 Знак"/>
    <w:basedOn w:val="a0"/>
    <w:link w:val="3"/>
    <w:rsid w:val="000B442B"/>
    <w:rPr>
      <w:rFonts w:ascii="Arial" w:eastAsia="Times New Roman" w:hAnsi="Arial" w:cs="Arial"/>
      <w:b/>
      <w:bCs/>
      <w:color w:val="555555"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rsid w:val="000B442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B442B"/>
    <w:rPr>
      <w:rFonts w:ascii="Arial" w:eastAsia="Times New Roman" w:hAnsi="Arial" w:cs="Arial"/>
      <w:b/>
      <w:bCs/>
      <w:color w:val="555555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B442B"/>
    <w:rPr>
      <w:rFonts w:ascii="Arial" w:eastAsia="Times New Roman" w:hAnsi="Arial" w:cs="Arial"/>
      <w:b/>
      <w:bCs/>
      <w:color w:val="555555"/>
      <w:sz w:val="15"/>
      <w:szCs w:val="15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B442B"/>
  </w:style>
  <w:style w:type="paragraph" w:styleId="a3">
    <w:name w:val="List Paragraph"/>
    <w:basedOn w:val="a"/>
    <w:uiPriority w:val="34"/>
    <w:qFormat/>
    <w:rsid w:val="000B442B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customStyle="1" w:styleId="Textbody">
    <w:name w:val="Text body"/>
    <w:basedOn w:val="a"/>
    <w:rsid w:val="000B442B"/>
    <w:pPr>
      <w:widowControl w:val="0"/>
      <w:suppressAutoHyphens/>
      <w:autoSpaceDN w:val="0"/>
      <w:spacing w:after="120" w:line="240" w:lineRule="auto"/>
    </w:pPr>
    <w:rPr>
      <w:rFonts w:ascii="Times New Roman" w:eastAsia="Arial" w:hAnsi="Times New Roman" w:cs="Tahoma"/>
      <w:kern w:val="3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B442B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0B442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0B442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HTML">
    <w:name w:val="Адрес HTML Знак"/>
    <w:basedOn w:val="a0"/>
    <w:link w:val="HTML0"/>
    <w:uiPriority w:val="99"/>
    <w:semiHidden/>
    <w:rsid w:val="000B442B"/>
    <w:rPr>
      <w:rFonts w:ascii="Times New Roman" w:eastAsia="Times New Roman" w:hAnsi="Times New Roman" w:cs="Times New Roman"/>
      <w:sz w:val="24"/>
      <w:szCs w:val="24"/>
    </w:rPr>
  </w:style>
  <w:style w:type="paragraph" w:styleId="HTML0">
    <w:name w:val="HTML Address"/>
    <w:basedOn w:val="a"/>
    <w:link w:val="HTML"/>
    <w:uiPriority w:val="99"/>
    <w:semiHidden/>
    <w:unhideWhenUsed/>
    <w:rsid w:val="000B44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TML1">
    <w:name w:val="Адрес HTML Знак1"/>
    <w:basedOn w:val="a0"/>
    <w:uiPriority w:val="99"/>
    <w:semiHidden/>
    <w:rsid w:val="000B442B"/>
    <w:rPr>
      <w:i/>
      <w:iCs/>
    </w:rPr>
  </w:style>
  <w:style w:type="character" w:customStyle="1" w:styleId="a7">
    <w:name w:val="Верхний колонтитул Знак"/>
    <w:basedOn w:val="a0"/>
    <w:link w:val="a8"/>
    <w:uiPriority w:val="99"/>
    <w:rsid w:val="000B442B"/>
  </w:style>
  <w:style w:type="paragraph" w:styleId="a8">
    <w:name w:val="header"/>
    <w:basedOn w:val="a"/>
    <w:link w:val="a7"/>
    <w:uiPriority w:val="99"/>
    <w:unhideWhenUsed/>
    <w:rsid w:val="000B44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0"/>
    <w:uiPriority w:val="99"/>
    <w:semiHidden/>
    <w:rsid w:val="000B442B"/>
  </w:style>
  <w:style w:type="character" w:customStyle="1" w:styleId="a9">
    <w:name w:val="Нижний колонтитул Знак"/>
    <w:basedOn w:val="a0"/>
    <w:link w:val="aa"/>
    <w:uiPriority w:val="99"/>
    <w:rsid w:val="000B442B"/>
  </w:style>
  <w:style w:type="paragraph" w:styleId="aa">
    <w:name w:val="footer"/>
    <w:basedOn w:val="a"/>
    <w:link w:val="a9"/>
    <w:uiPriority w:val="99"/>
    <w:unhideWhenUsed/>
    <w:rsid w:val="000B44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0"/>
    <w:uiPriority w:val="99"/>
    <w:semiHidden/>
    <w:rsid w:val="000B442B"/>
  </w:style>
  <w:style w:type="character" w:customStyle="1" w:styleId="apple-converted-space">
    <w:name w:val="apple-converted-space"/>
    <w:basedOn w:val="a0"/>
    <w:rsid w:val="000B442B"/>
  </w:style>
  <w:style w:type="character" w:customStyle="1" w:styleId="articleseparator">
    <w:name w:val="article_separator"/>
    <w:basedOn w:val="a0"/>
    <w:rsid w:val="000B442B"/>
  </w:style>
  <w:style w:type="table" w:customStyle="1" w:styleId="14">
    <w:name w:val="Сетка таблицы1"/>
    <w:basedOn w:val="a1"/>
    <w:next w:val="ab"/>
    <w:uiPriority w:val="59"/>
    <w:rsid w:val="000B442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next w:val="ab"/>
    <w:uiPriority w:val="59"/>
    <w:rsid w:val="000B4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b"/>
    <w:uiPriority w:val="59"/>
    <w:rsid w:val="000B4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link w:val="ad"/>
    <w:uiPriority w:val="1"/>
    <w:qFormat/>
    <w:rsid w:val="000B442B"/>
    <w:pPr>
      <w:spacing w:after="0" w:line="240" w:lineRule="auto"/>
    </w:pPr>
    <w:rPr>
      <w:rFonts w:eastAsia="Times New Roman"/>
      <w:lang w:eastAsia="ru-RU"/>
    </w:rPr>
  </w:style>
  <w:style w:type="table" w:customStyle="1" w:styleId="31">
    <w:name w:val="Сетка таблицы3"/>
    <w:basedOn w:val="a1"/>
    <w:next w:val="ab"/>
    <w:uiPriority w:val="59"/>
    <w:rsid w:val="000B4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b"/>
    <w:uiPriority w:val="59"/>
    <w:rsid w:val="000B4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b"/>
    <w:uiPriority w:val="39"/>
    <w:rsid w:val="000B4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b"/>
    <w:uiPriority w:val="59"/>
    <w:rsid w:val="000B442B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">
    <w:name w:val="Сетка таблицы7"/>
    <w:basedOn w:val="a1"/>
    <w:next w:val="ab"/>
    <w:uiPriority w:val="39"/>
    <w:rsid w:val="000B442B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next w:val="ab"/>
    <w:uiPriority w:val="59"/>
    <w:rsid w:val="000B442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">
    <w:name w:val="Сетка таблицы8"/>
    <w:basedOn w:val="a1"/>
    <w:next w:val="ab"/>
    <w:uiPriority w:val="59"/>
    <w:rsid w:val="000B442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">
    <w:name w:val="Сетка таблицы9"/>
    <w:basedOn w:val="a1"/>
    <w:next w:val="ab"/>
    <w:uiPriority w:val="39"/>
    <w:rsid w:val="000B4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b"/>
    <w:uiPriority w:val="59"/>
    <w:rsid w:val="000B442B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1"/>
    <w:next w:val="ab"/>
    <w:uiPriority w:val="59"/>
    <w:rsid w:val="000B442B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Normal (Web)"/>
    <w:basedOn w:val="a"/>
    <w:uiPriority w:val="99"/>
    <w:unhideWhenUsed/>
    <w:rsid w:val="000B4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2">
    <w:name w:val="Нет списка11"/>
    <w:next w:val="a2"/>
    <w:uiPriority w:val="99"/>
    <w:semiHidden/>
    <w:unhideWhenUsed/>
    <w:rsid w:val="000B442B"/>
  </w:style>
  <w:style w:type="paragraph" w:styleId="af">
    <w:name w:val="Body Text"/>
    <w:basedOn w:val="a"/>
    <w:link w:val="af0"/>
    <w:rsid w:val="000B442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rsid w:val="000B44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rsid w:val="000B442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0B442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0">
    <w:name w:val="Сетка таблицы12"/>
    <w:basedOn w:val="a1"/>
    <w:next w:val="ab"/>
    <w:uiPriority w:val="59"/>
    <w:rsid w:val="000B4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Strong"/>
    <w:basedOn w:val="a0"/>
    <w:uiPriority w:val="22"/>
    <w:qFormat/>
    <w:rsid w:val="000B442B"/>
    <w:rPr>
      <w:rFonts w:ascii="Times New Roman" w:hAnsi="Times New Roman" w:cs="Times New Roman" w:hint="default"/>
      <w:b/>
      <w:bCs/>
    </w:rPr>
  </w:style>
  <w:style w:type="paragraph" w:styleId="af2">
    <w:name w:val="Body Text Indent"/>
    <w:basedOn w:val="a"/>
    <w:link w:val="af3"/>
    <w:uiPriority w:val="99"/>
    <w:unhideWhenUsed/>
    <w:rsid w:val="000B442B"/>
    <w:pPr>
      <w:spacing w:after="0" w:line="240" w:lineRule="auto"/>
      <w:ind w:firstLine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0B44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0B442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0B442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0B442B"/>
    <w:pPr>
      <w:autoSpaceDE w:val="0"/>
      <w:autoSpaceDN w:val="0"/>
      <w:spacing w:after="0" w:line="323" w:lineRule="atLeast"/>
      <w:ind w:firstLine="1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0B442B"/>
    <w:pPr>
      <w:autoSpaceDE w:val="0"/>
      <w:autoSpaceDN w:val="0"/>
      <w:spacing w:after="0" w:line="322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0B442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0B442B"/>
    <w:pPr>
      <w:autoSpaceDE w:val="0"/>
      <w:autoSpaceDN w:val="0"/>
      <w:spacing w:after="0" w:line="322" w:lineRule="atLeast"/>
      <w:ind w:firstLine="3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0B442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0B442B"/>
    <w:pPr>
      <w:autoSpaceDE w:val="0"/>
      <w:autoSpaceDN w:val="0"/>
      <w:spacing w:after="0" w:line="322" w:lineRule="atLeast"/>
      <w:ind w:firstLine="53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0B442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0B442B"/>
    <w:pPr>
      <w:autoSpaceDE w:val="0"/>
      <w:autoSpaceDN w:val="0"/>
      <w:spacing w:after="0" w:line="324" w:lineRule="atLeast"/>
      <w:ind w:firstLine="7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0B442B"/>
    <w:pPr>
      <w:spacing w:after="200" w:line="276" w:lineRule="auto"/>
      <w:ind w:left="720"/>
    </w:pPr>
    <w:rPr>
      <w:rFonts w:ascii="Calibri" w:eastAsia="Times New Roman" w:hAnsi="Calibri" w:cs="Times New Roman"/>
      <w:lang w:eastAsia="ru-RU"/>
    </w:rPr>
  </w:style>
  <w:style w:type="paragraph" w:customStyle="1" w:styleId="listparagraphcxspfirst">
    <w:name w:val="listparagraphcxspfirst"/>
    <w:basedOn w:val="a"/>
    <w:rsid w:val="000B442B"/>
    <w:pPr>
      <w:spacing w:after="0" w:line="276" w:lineRule="auto"/>
      <w:ind w:left="720"/>
    </w:pPr>
    <w:rPr>
      <w:rFonts w:ascii="Calibri" w:eastAsia="Times New Roman" w:hAnsi="Calibri" w:cs="Times New Roman"/>
      <w:lang w:eastAsia="ru-RU"/>
    </w:rPr>
  </w:style>
  <w:style w:type="paragraph" w:customStyle="1" w:styleId="listparagraphcxspmiddle">
    <w:name w:val="listparagraphcxspmiddle"/>
    <w:basedOn w:val="a"/>
    <w:rsid w:val="000B442B"/>
    <w:pPr>
      <w:spacing w:after="0" w:line="276" w:lineRule="auto"/>
      <w:ind w:left="720"/>
    </w:pPr>
    <w:rPr>
      <w:rFonts w:ascii="Calibri" w:eastAsia="Times New Roman" w:hAnsi="Calibri" w:cs="Times New Roman"/>
      <w:lang w:eastAsia="ru-RU"/>
    </w:rPr>
  </w:style>
  <w:style w:type="paragraph" w:customStyle="1" w:styleId="listparagraphcxsplast">
    <w:name w:val="listparagraphcxsplast"/>
    <w:basedOn w:val="a"/>
    <w:rsid w:val="000B442B"/>
    <w:pPr>
      <w:spacing w:after="200" w:line="276" w:lineRule="auto"/>
      <w:ind w:left="720"/>
    </w:pPr>
    <w:rPr>
      <w:rFonts w:ascii="Calibri" w:eastAsia="Times New Roman" w:hAnsi="Calibri" w:cs="Times New Roman"/>
      <w:lang w:eastAsia="ru-RU"/>
    </w:rPr>
  </w:style>
  <w:style w:type="paragraph" w:customStyle="1" w:styleId="nospacing">
    <w:name w:val="nospacing"/>
    <w:basedOn w:val="a"/>
    <w:rsid w:val="000B44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tyle20">
    <w:name w:val="style20"/>
    <w:basedOn w:val="a"/>
    <w:rsid w:val="000B442B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1">
    <w:name w:val="style21"/>
    <w:basedOn w:val="a"/>
    <w:rsid w:val="000B442B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2">
    <w:name w:val="style22"/>
    <w:basedOn w:val="a"/>
    <w:rsid w:val="000B442B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3">
    <w:name w:val="style23"/>
    <w:basedOn w:val="a"/>
    <w:rsid w:val="000B442B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4">
    <w:name w:val="style24"/>
    <w:basedOn w:val="a"/>
    <w:rsid w:val="000B442B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5">
    <w:name w:val="style25"/>
    <w:basedOn w:val="a"/>
    <w:rsid w:val="000B442B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6">
    <w:name w:val="style26"/>
    <w:basedOn w:val="a"/>
    <w:rsid w:val="000B442B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7">
    <w:name w:val="style27"/>
    <w:basedOn w:val="a"/>
    <w:rsid w:val="000B442B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2">
    <w:name w:val="fontstyle12"/>
    <w:basedOn w:val="a0"/>
    <w:rsid w:val="000B442B"/>
    <w:rPr>
      <w:rFonts w:ascii="Times New Roman" w:hAnsi="Times New Roman" w:cs="Times New Roman" w:hint="default"/>
    </w:rPr>
  </w:style>
  <w:style w:type="character" w:customStyle="1" w:styleId="fontstyle13">
    <w:name w:val="fontstyle13"/>
    <w:basedOn w:val="a0"/>
    <w:rsid w:val="000B442B"/>
    <w:rPr>
      <w:rFonts w:ascii="Times New Roman" w:hAnsi="Times New Roman" w:cs="Times New Roman" w:hint="default"/>
    </w:rPr>
  </w:style>
  <w:style w:type="character" w:customStyle="1" w:styleId="fontstyle11">
    <w:name w:val="fontstyle11"/>
    <w:basedOn w:val="a0"/>
    <w:rsid w:val="000B442B"/>
    <w:rPr>
      <w:rFonts w:ascii="Times New Roman" w:hAnsi="Times New Roman" w:cs="Times New Roman" w:hint="default"/>
    </w:rPr>
  </w:style>
  <w:style w:type="character" w:customStyle="1" w:styleId="balloontextchar">
    <w:name w:val="balloontextchar"/>
    <w:basedOn w:val="a0"/>
    <w:rsid w:val="000B442B"/>
    <w:rPr>
      <w:rFonts w:ascii="Tahoma" w:hAnsi="Tahoma" w:cs="Tahoma" w:hint="default"/>
    </w:rPr>
  </w:style>
  <w:style w:type="character" w:customStyle="1" w:styleId="heading2char">
    <w:name w:val="heading2char"/>
    <w:basedOn w:val="a0"/>
    <w:rsid w:val="000B442B"/>
    <w:rPr>
      <w:rFonts w:ascii="Arial" w:hAnsi="Arial" w:cs="Arial" w:hint="default"/>
      <w:b/>
      <w:bCs/>
      <w:i/>
      <w:iCs/>
    </w:rPr>
  </w:style>
  <w:style w:type="character" w:customStyle="1" w:styleId="heading5char">
    <w:name w:val="heading5char"/>
    <w:basedOn w:val="a0"/>
    <w:rsid w:val="000B442B"/>
    <w:rPr>
      <w:rFonts w:ascii="Times New Roman" w:hAnsi="Times New Roman" w:cs="Times New Roman" w:hint="default"/>
      <w:b/>
      <w:bCs/>
      <w:i/>
      <w:iCs/>
    </w:rPr>
  </w:style>
  <w:style w:type="character" w:customStyle="1" w:styleId="bodytextindentchar">
    <w:name w:val="bodytextindentchar"/>
    <w:basedOn w:val="a0"/>
    <w:rsid w:val="000B442B"/>
    <w:rPr>
      <w:rFonts w:ascii="Times New Roman" w:hAnsi="Times New Roman" w:cs="Times New Roman" w:hint="default"/>
    </w:rPr>
  </w:style>
  <w:style w:type="character" w:customStyle="1" w:styleId="heading1char">
    <w:name w:val="heading1char"/>
    <w:basedOn w:val="a0"/>
    <w:rsid w:val="000B442B"/>
    <w:rPr>
      <w:rFonts w:ascii="Cambria" w:hAnsi="Cambria" w:hint="default"/>
      <w:b/>
      <w:bCs/>
      <w:color w:val="365F91"/>
    </w:rPr>
  </w:style>
  <w:style w:type="character" w:customStyle="1" w:styleId="fontstyle14">
    <w:name w:val="fontstyle14"/>
    <w:basedOn w:val="a0"/>
    <w:rsid w:val="000B442B"/>
    <w:rPr>
      <w:rFonts w:ascii="Times New Roman" w:hAnsi="Times New Roman" w:cs="Times New Roman" w:hint="default"/>
      <w:b/>
      <w:bCs/>
      <w:i/>
      <w:iCs/>
    </w:rPr>
  </w:style>
  <w:style w:type="character" w:customStyle="1" w:styleId="fontstyle15">
    <w:name w:val="fontstyle15"/>
    <w:basedOn w:val="a0"/>
    <w:rsid w:val="000B442B"/>
    <w:rPr>
      <w:rFonts w:ascii="Times New Roman" w:hAnsi="Times New Roman" w:cs="Times New Roman" w:hint="default"/>
      <w:i/>
      <w:iCs/>
    </w:rPr>
  </w:style>
  <w:style w:type="character" w:customStyle="1" w:styleId="headerchar">
    <w:name w:val="headerchar"/>
    <w:basedOn w:val="a0"/>
    <w:rsid w:val="000B442B"/>
    <w:rPr>
      <w:rFonts w:ascii="Times New Roman" w:hAnsi="Times New Roman" w:cs="Times New Roman" w:hint="default"/>
    </w:rPr>
  </w:style>
  <w:style w:type="character" w:customStyle="1" w:styleId="footerchar">
    <w:name w:val="footerchar"/>
    <w:basedOn w:val="a0"/>
    <w:rsid w:val="000B442B"/>
    <w:rPr>
      <w:rFonts w:ascii="Times New Roman" w:hAnsi="Times New Roman" w:cs="Times New Roman" w:hint="default"/>
    </w:rPr>
  </w:style>
  <w:style w:type="paragraph" w:customStyle="1" w:styleId="15">
    <w:name w:val="Абзац списка1"/>
    <w:basedOn w:val="a"/>
    <w:rsid w:val="000B442B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table" w:customStyle="1" w:styleId="130">
    <w:name w:val="Сетка таблицы13"/>
    <w:basedOn w:val="a1"/>
    <w:next w:val="ab"/>
    <w:uiPriority w:val="59"/>
    <w:rsid w:val="000B442B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0B442B"/>
  </w:style>
  <w:style w:type="table" w:customStyle="1" w:styleId="410">
    <w:name w:val="Сетка таблицы41"/>
    <w:basedOn w:val="a1"/>
    <w:next w:val="ab"/>
    <w:uiPriority w:val="59"/>
    <w:rsid w:val="000B442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0B442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71">
    <w:name w:val="Сетка таблицы71"/>
    <w:basedOn w:val="a1"/>
    <w:next w:val="ab"/>
    <w:uiPriority w:val="59"/>
    <w:rsid w:val="000B442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">
    <w:name w:val="Сетка таблицы81"/>
    <w:basedOn w:val="a1"/>
    <w:next w:val="ab"/>
    <w:uiPriority w:val="59"/>
    <w:rsid w:val="000B4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0B4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Hyperlink"/>
    <w:basedOn w:val="a0"/>
    <w:uiPriority w:val="99"/>
    <w:semiHidden/>
    <w:unhideWhenUsed/>
    <w:rsid w:val="000B442B"/>
    <w:rPr>
      <w:color w:val="0000FF"/>
      <w:u w:val="single"/>
    </w:rPr>
  </w:style>
  <w:style w:type="numbering" w:customStyle="1" w:styleId="24">
    <w:name w:val="Нет списка2"/>
    <w:next w:val="a2"/>
    <w:uiPriority w:val="99"/>
    <w:semiHidden/>
    <w:unhideWhenUsed/>
    <w:rsid w:val="000B442B"/>
  </w:style>
  <w:style w:type="table" w:customStyle="1" w:styleId="121">
    <w:name w:val="Сетка таблицы121"/>
    <w:basedOn w:val="a1"/>
    <w:next w:val="ab"/>
    <w:uiPriority w:val="59"/>
    <w:rsid w:val="000B442B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1"/>
    <w:next w:val="ab"/>
    <w:uiPriority w:val="59"/>
    <w:rsid w:val="000B442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Без интервала Знак"/>
    <w:link w:val="ac"/>
    <w:uiPriority w:val="1"/>
    <w:locked/>
    <w:rsid w:val="000B442B"/>
    <w:rPr>
      <w:rFonts w:eastAsia="Times New Roman"/>
      <w:lang w:eastAsia="ru-RU"/>
    </w:rPr>
  </w:style>
  <w:style w:type="character" w:customStyle="1" w:styleId="122">
    <w:name w:val="Заголовок №1 (2)_"/>
    <w:link w:val="123"/>
    <w:uiPriority w:val="99"/>
    <w:locked/>
    <w:rsid w:val="000B442B"/>
    <w:rPr>
      <w:rFonts w:ascii="Arial" w:hAnsi="Arial" w:cs="Arial"/>
      <w:b/>
      <w:bCs/>
      <w:sz w:val="54"/>
      <w:szCs w:val="54"/>
      <w:shd w:val="clear" w:color="auto" w:fill="FFFFFF"/>
    </w:rPr>
  </w:style>
  <w:style w:type="paragraph" w:customStyle="1" w:styleId="123">
    <w:name w:val="Заголовок №1 (2)"/>
    <w:basedOn w:val="a"/>
    <w:link w:val="122"/>
    <w:uiPriority w:val="99"/>
    <w:rsid w:val="000B442B"/>
    <w:pPr>
      <w:widowControl w:val="0"/>
      <w:shd w:val="clear" w:color="auto" w:fill="FFFFFF"/>
      <w:spacing w:after="5640" w:line="643" w:lineRule="exact"/>
      <w:jc w:val="right"/>
      <w:outlineLvl w:val="0"/>
    </w:pPr>
    <w:rPr>
      <w:rFonts w:ascii="Arial" w:hAnsi="Arial" w:cs="Arial"/>
      <w:b/>
      <w:bCs/>
      <w:sz w:val="54"/>
      <w:szCs w:val="54"/>
    </w:rPr>
  </w:style>
  <w:style w:type="table" w:customStyle="1" w:styleId="131">
    <w:name w:val="Сетка таблицы131"/>
    <w:basedOn w:val="a1"/>
    <w:next w:val="ab"/>
    <w:uiPriority w:val="59"/>
    <w:rsid w:val="000B442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0">
    <w:name w:val="Сетка таблицы15"/>
    <w:basedOn w:val="a1"/>
    <w:next w:val="ab"/>
    <w:uiPriority w:val="59"/>
    <w:rsid w:val="000B44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b">
    <w:name w:val="Table Grid"/>
    <w:basedOn w:val="a1"/>
    <w:uiPriority w:val="39"/>
    <w:rsid w:val="000B4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2210</Words>
  <Characters>12600</Characters>
  <Application>Microsoft Office Word</Application>
  <DocSecurity>0</DocSecurity>
  <Lines>105</Lines>
  <Paragraphs>29</Paragraphs>
  <ScaleCrop>false</ScaleCrop>
  <Company>SPecialiST RePack</Company>
  <LinksUpToDate>false</LinksUpToDate>
  <CharactersWithSpaces>14781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2021-09-03T15:37:00Z</dcterms:created>
  <dcterms:modified xsi:type="dcterms:W3CDTF">2021-09-03T15:37:00Z</dcterms:modified>
</cp:coreProperties>
</file>