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22" w:rsidRPr="005403B4" w:rsidRDefault="00A41E22" w:rsidP="00A41E22">
      <w:pPr>
        <w:spacing w:after="0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A41E22" w:rsidRPr="005403B4" w:rsidRDefault="00A41E22" w:rsidP="00A41E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A41E22" w:rsidRPr="005403B4" w:rsidRDefault="00A41E22" w:rsidP="00A41E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5403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№ 105</w:t>
      </w: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службы школьной медиации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Pr="000F0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F0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A41E22" w:rsidRPr="005403B4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2021-2022</w:t>
      </w: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A41E22" w:rsidRPr="000D587C" w:rsidRDefault="00A41E22" w:rsidP="00A41E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473"/>
        <w:gridCol w:w="2334"/>
        <w:gridCol w:w="2059"/>
        <w:gridCol w:w="2232"/>
      </w:tblGrid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70" w:type="dxa"/>
            <w:vAlign w:val="center"/>
          </w:tcPr>
          <w:p w:rsidR="00A41E22" w:rsidRPr="00445F39" w:rsidRDefault="00A41E22" w:rsidP="009208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3" w:type="dxa"/>
            <w:vAlign w:val="center"/>
          </w:tcPr>
          <w:p w:rsidR="00A41E22" w:rsidRPr="00445F39" w:rsidRDefault="00A41E22" w:rsidP="00920886">
            <w:pPr>
              <w:spacing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1844" w:type="dxa"/>
            <w:vAlign w:val="center"/>
          </w:tcPr>
          <w:p w:rsidR="00A41E22" w:rsidRPr="00445F39" w:rsidRDefault="00A41E22" w:rsidP="00920886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 w:rsidR="00A41E22" w:rsidRPr="00445F39" w:rsidRDefault="00A41E22" w:rsidP="00920886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340" w:type="dxa"/>
            <w:vAlign w:val="center"/>
          </w:tcPr>
          <w:p w:rsidR="00A41E22" w:rsidRPr="00445F39" w:rsidRDefault="00A41E22" w:rsidP="0092088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0D587C" w:rsidRDefault="00A41E22" w:rsidP="009208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:rsidR="00A41E22" w:rsidRPr="000D587C" w:rsidRDefault="00A41E22" w:rsidP="009208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A41E22" w:rsidRPr="000D587C" w:rsidRDefault="00A41E22" w:rsidP="00920886">
            <w:pPr>
              <w:spacing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41E22" w:rsidRPr="000D587C" w:rsidRDefault="00A41E22" w:rsidP="00920886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Align w:val="center"/>
          </w:tcPr>
          <w:p w:rsidR="00A41E22" w:rsidRPr="000D587C" w:rsidRDefault="00A41E22" w:rsidP="0092088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1E22" w:rsidRPr="000D587C" w:rsidTr="00920886">
        <w:tc>
          <w:tcPr>
            <w:tcW w:w="9692" w:type="dxa"/>
            <w:gridSpan w:val="5"/>
          </w:tcPr>
          <w:p w:rsidR="00A41E22" w:rsidRPr="000D587C" w:rsidRDefault="00A41E22" w:rsidP="009208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Проведение программ восстановительной медиации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Медиация через письма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документов, работа с обращениями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процедуры медиации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9692" w:type="dxa"/>
            <w:gridSpan w:val="5"/>
          </w:tcPr>
          <w:p w:rsidR="00A41E22" w:rsidRPr="000D587C" w:rsidRDefault="00A41E22" w:rsidP="0092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Проведение профилактической работы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0D587C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</w:tcPr>
          <w:p w:rsidR="00A41E22" w:rsidRPr="000D587C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A41E22" w:rsidRPr="000D587C" w:rsidRDefault="00A41E22" w:rsidP="009208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</w:tcPr>
          <w:p w:rsidR="00A41E22" w:rsidRPr="000D587C" w:rsidRDefault="00A41E22" w:rsidP="009208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A41E22" w:rsidRPr="000D587C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с педагогами на тему: «Различные типы исхода конфликтной </w:t>
            </w: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ситуации»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школы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«Стили общения со сверстниками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4-5 классов 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6-9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класса на тему «Сила и разум».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10-11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«Психологические игры на сплоченность»; групповое занятие </w:t>
            </w:r>
            <w:proofErr w:type="gramStart"/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«Конфликтные ситуации и способы их преодоления».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Тренинг. « Какие мы разные»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10-11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 Давай поговорим»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5-8 классов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A41E22" w:rsidRPr="000D587C" w:rsidTr="00920886">
        <w:tc>
          <w:tcPr>
            <w:tcW w:w="9692" w:type="dxa"/>
            <w:gridSpan w:val="5"/>
          </w:tcPr>
          <w:p w:rsidR="00A41E22" w:rsidRPr="000D587C" w:rsidRDefault="00A41E22" w:rsidP="0092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III. Участие в областных мероприятиях (семинары, </w:t>
            </w:r>
            <w:proofErr w:type="spellStart"/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вебинары</w:t>
            </w:r>
            <w:proofErr w:type="spellEnd"/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т.д.)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0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областных, районных семинарах</w:t>
            </w:r>
          </w:p>
        </w:tc>
        <w:tc>
          <w:tcPr>
            <w:tcW w:w="2553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Медиаторы,</w:t>
            </w:r>
          </w:p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специалисты Службы</w:t>
            </w:r>
          </w:p>
        </w:tc>
        <w:tc>
          <w:tcPr>
            <w:tcW w:w="1844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340" w:type="dxa"/>
          </w:tcPr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Миляева</w:t>
            </w:r>
            <w:proofErr w:type="spellEnd"/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С.А.</w:t>
            </w:r>
          </w:p>
          <w:p w:rsidR="00A41E22" w:rsidRPr="00445F39" w:rsidRDefault="00A41E22" w:rsidP="00920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Когтева И.Н.</w:t>
            </w:r>
          </w:p>
        </w:tc>
      </w:tr>
      <w:tr w:rsidR="00A41E22" w:rsidRPr="000D587C" w:rsidTr="00920886">
        <w:tc>
          <w:tcPr>
            <w:tcW w:w="9692" w:type="dxa"/>
            <w:gridSpan w:val="5"/>
          </w:tcPr>
          <w:p w:rsidR="00A41E22" w:rsidRPr="000D587C" w:rsidRDefault="00A41E22" w:rsidP="0092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Проведение информационно-просветительской работы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Лекторий</w:t>
            </w:r>
            <w:proofErr w:type="gramStart"/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5" w:history="1">
              <w:r w:rsidRPr="00217532">
                <w:rPr>
                  <w:rFonts w:ascii="Times New Roman" w:hAnsi="Times New Roman" w:cs="Times New Roman"/>
                  <w:sz w:val="28"/>
                  <w:szCs w:val="28"/>
                </w:rPr>
                <w:t>«В мире мудрых мыслей. Как правильно воспитать своего ребенка»</w:t>
              </w:r>
            </w:hyperlink>
          </w:p>
        </w:tc>
        <w:tc>
          <w:tcPr>
            <w:tcW w:w="2553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Родители учащихся 1-4 классов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Второе полугодие </w:t>
            </w:r>
          </w:p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уч. года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Когтева И.Н.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на сайте школы всех участников образовательного процесса о мероприятиях школьной службы медиации</w:t>
            </w:r>
          </w:p>
        </w:tc>
        <w:tc>
          <w:tcPr>
            <w:tcW w:w="2553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A41E22" w:rsidRPr="00217532" w:rsidRDefault="00A41E22" w:rsidP="0092088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A41E22" w:rsidRDefault="00A41E22" w:rsidP="0092088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Аралова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Г.А.</w:t>
            </w:r>
          </w:p>
        </w:tc>
      </w:tr>
      <w:tr w:rsidR="00A41E22" w:rsidRPr="000D587C" w:rsidTr="00920886">
        <w:tc>
          <w:tcPr>
            <w:tcW w:w="585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конфликтов и обучение бесконфликтному общению </w:t>
            </w:r>
          </w:p>
        </w:tc>
        <w:tc>
          <w:tcPr>
            <w:tcW w:w="2553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5-8 классов</w:t>
            </w:r>
          </w:p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классов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41E22" w:rsidRPr="00217532" w:rsidRDefault="00A41E22" w:rsidP="00920886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A41E22" w:rsidRPr="00217532" w:rsidRDefault="00A41E22" w:rsidP="0092088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педагогов – членов ШСМ</w:t>
            </w:r>
          </w:p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полугодие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2553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 полугодие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A41E22" w:rsidRPr="00445F39" w:rsidTr="00920886">
        <w:tc>
          <w:tcPr>
            <w:tcW w:w="585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2553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</w:t>
            </w:r>
          </w:p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A41E22" w:rsidRPr="00445F39" w:rsidTr="00920886">
        <w:trPr>
          <w:trHeight w:val="394"/>
        </w:trPr>
        <w:tc>
          <w:tcPr>
            <w:tcW w:w="585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37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2553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340" w:type="dxa"/>
          </w:tcPr>
          <w:p w:rsidR="00A41E22" w:rsidRPr="00217532" w:rsidRDefault="00A41E22" w:rsidP="00920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</w:tbl>
    <w:p w:rsidR="00A41E22" w:rsidRPr="00445F39" w:rsidRDefault="00A41E22" w:rsidP="00A41E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E22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A41E22" w:rsidRDefault="00A41E22" w:rsidP="00A4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Default="00E0092D">
      <w:bookmarkStart w:id="0" w:name="_GoBack"/>
      <w:bookmarkEnd w:id="0"/>
    </w:p>
    <w:sectPr w:rsidR="00E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7B"/>
    <w:rsid w:val="00A41E22"/>
    <w:rsid w:val="00D26D7B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portal.net/po-tipu-materiala/dlya-roditeley-doshkolnye-nachalnye-starshie-klassy/sovety-roditelyam-laquo-v-mire-mudryh-mysley-kak-pravilno-vospitat-svoego-rebenka-raquo-604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2774</Characters>
  <Application>Microsoft Office Word</Application>
  <DocSecurity>0</DocSecurity>
  <Lines>23</Lines>
  <Paragraphs>6</Paragraphs>
  <ScaleCrop>false</ScaleCrop>
  <Company>AUZsoft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2009-01-01T09:18:00Z</dcterms:created>
  <dcterms:modified xsi:type="dcterms:W3CDTF">2009-01-01T09:18:00Z</dcterms:modified>
</cp:coreProperties>
</file>