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46" w:rsidRDefault="00526D46" w:rsidP="00526D46">
      <w:pPr>
        <w:pStyle w:val="1"/>
        <w:keepNext w:val="0"/>
        <w:widowControl w:val="0"/>
        <w:pBdr>
          <w:bottom w:val="single" w:sz="12" w:space="1" w:color="auto"/>
        </w:pBdr>
        <w:spacing w:line="240" w:lineRule="auto"/>
        <w:jc w:val="center"/>
        <w:rPr>
          <w:spacing w:val="-20"/>
          <w:w w:val="90"/>
          <w:sz w:val="22"/>
          <w:szCs w:val="22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МБОУ «Краснолипьевская школа»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Репьевский муниципальный район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Воронежская область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3517"/>
        <w:gridCol w:w="3238"/>
      </w:tblGrid>
      <w:tr w:rsidR="00526D46" w:rsidRPr="009B740C" w:rsidTr="0092566C">
        <w:trPr>
          <w:jc w:val="center"/>
        </w:trPr>
        <w:tc>
          <w:tcPr>
            <w:tcW w:w="3119" w:type="dxa"/>
            <w:shd w:val="clear" w:color="auto" w:fill="auto"/>
          </w:tcPr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 xml:space="preserve">«Рассмотрено» 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526D46" w:rsidRPr="00786AA2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D46" w:rsidRPr="009B740C" w:rsidTr="0092566C">
        <w:trPr>
          <w:jc w:val="center"/>
        </w:trPr>
        <w:tc>
          <w:tcPr>
            <w:tcW w:w="3119" w:type="dxa"/>
            <w:shd w:val="clear" w:color="auto" w:fill="auto"/>
          </w:tcPr>
          <w:p w:rsidR="00526D46" w:rsidRPr="009000E1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Протокол №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«    »         2020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26D46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3261" w:type="dxa"/>
            <w:shd w:val="clear" w:color="auto" w:fill="auto"/>
          </w:tcPr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</w:p>
          <w:p w:rsidR="00526D46" w:rsidRPr="009B740C" w:rsidRDefault="00526D46" w:rsidP="0092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    »       2020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</w:rPr>
      </w:pPr>
    </w:p>
    <w:p w:rsidR="00526D46" w:rsidRDefault="00526D46" w:rsidP="00526D46">
      <w:pPr>
        <w:spacing w:line="240" w:lineRule="auto"/>
        <w:rPr>
          <w:rFonts w:ascii="Times New Roman" w:hAnsi="Times New Roman"/>
        </w:rPr>
      </w:pPr>
    </w:p>
    <w:p w:rsidR="00526D46" w:rsidRDefault="00526D46" w:rsidP="00526D46">
      <w:pPr>
        <w:spacing w:line="240" w:lineRule="auto"/>
        <w:rPr>
          <w:rFonts w:ascii="Times New Roman" w:hAnsi="Times New Roman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«Алгебра»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9 классе (базовый уровень)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2020-2021 учебный год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526D46" w:rsidRPr="005D6A8D" w:rsidRDefault="00526D46" w:rsidP="00526D46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526D46" w:rsidRDefault="00526D46" w:rsidP="00526D46">
      <w:pPr>
        <w:spacing w:after="0" w:line="240" w:lineRule="auto"/>
        <w:ind w:left="5245" w:hanging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</w:t>
      </w:r>
      <w:r w:rsidRPr="00CB7B18">
        <w:rPr>
          <w:rFonts w:ascii="Times New Roman" w:hAnsi="Times New Roman"/>
          <w:sz w:val="24"/>
          <w:szCs w:val="24"/>
        </w:rPr>
        <w:t>: учитель</w:t>
      </w:r>
      <w:r>
        <w:rPr>
          <w:rFonts w:ascii="Times New Roman" w:hAnsi="Times New Roman"/>
          <w:sz w:val="24"/>
          <w:szCs w:val="24"/>
        </w:rPr>
        <w:t xml:space="preserve"> математики </w:t>
      </w:r>
    </w:p>
    <w:p w:rsidR="00526D46" w:rsidRPr="00CB7B18" w:rsidRDefault="00526D46" w:rsidP="00526D4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Кретинина Марина Анатольевна</w:t>
      </w:r>
    </w:p>
    <w:p w:rsidR="00526D46" w:rsidRDefault="00526D46" w:rsidP="00526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D46" w:rsidRPr="005D6A8D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Краснолипье</w:t>
      </w:r>
    </w:p>
    <w:p w:rsidR="00526D46" w:rsidRDefault="00526D46" w:rsidP="00526D4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:rsidR="00526D46" w:rsidRPr="00631C6C" w:rsidRDefault="00526D46" w:rsidP="00526D46">
      <w:pPr>
        <w:tabs>
          <w:tab w:val="left" w:pos="46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526D46" w:rsidRPr="00631C6C" w:rsidSect="0092566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3442C" w:rsidRPr="00526D46" w:rsidRDefault="0073442C" w:rsidP="002F4D20">
      <w:pPr>
        <w:spacing w:line="240" w:lineRule="auto"/>
        <w:jc w:val="center"/>
        <w:rPr>
          <w:rStyle w:val="72"/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3442C" w:rsidRPr="00526D46" w:rsidRDefault="0073442C" w:rsidP="002F4D20">
      <w:pPr>
        <w:pStyle w:val="aa"/>
        <w:keepNext/>
        <w:spacing w:line="240" w:lineRule="auto"/>
        <w:ind w:left="0" w:right="0" w:firstLine="0"/>
        <w:jc w:val="left"/>
        <w:rPr>
          <w:b w:val="0"/>
          <w:color w:val="auto"/>
          <w:sz w:val="24"/>
          <w:szCs w:val="24"/>
        </w:rPr>
      </w:pPr>
      <w:r w:rsidRPr="00526D46">
        <w:rPr>
          <w:rStyle w:val="72"/>
          <w:color w:val="auto"/>
          <w:sz w:val="24"/>
          <w:szCs w:val="24"/>
        </w:rPr>
        <w:t xml:space="preserve">      </w:t>
      </w:r>
      <w:r w:rsidRPr="00526D46">
        <w:rPr>
          <w:b w:val="0"/>
          <w:color w:val="auto"/>
          <w:sz w:val="24"/>
          <w:szCs w:val="24"/>
        </w:rPr>
        <w:t xml:space="preserve">Рабочая программа по алгебре  для 9  классов  составлена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№1897, требований к результатам освоения образовательной программы, примерной программы основного общего образовании. Математика. Стандарты второго поколения, авторской программы по математике к учебнику </w:t>
      </w:r>
    </w:p>
    <w:p w:rsidR="0073442C" w:rsidRPr="00526D46" w:rsidRDefault="0073442C" w:rsidP="002F4D20">
      <w:pPr>
        <w:pStyle w:val="aa"/>
        <w:keepNext/>
        <w:spacing w:line="240" w:lineRule="auto"/>
        <w:ind w:left="0" w:right="0" w:firstLine="0"/>
        <w:jc w:val="left"/>
        <w:rPr>
          <w:b w:val="0"/>
          <w:color w:val="auto"/>
          <w:sz w:val="24"/>
          <w:szCs w:val="24"/>
        </w:rPr>
      </w:pPr>
      <w:r w:rsidRPr="00526D46">
        <w:rPr>
          <w:b w:val="0"/>
          <w:color w:val="auto"/>
          <w:sz w:val="24"/>
          <w:szCs w:val="24"/>
        </w:rPr>
        <w:t>Ю. Н. Макарычева,  Н.Г. Миндюк, К.И. Нешкова, С.Б.Суворовой «Алгебра 9» под редакцией С.А. Теляковского, М.: «Просвещение» 2014-16 г.,</w:t>
      </w:r>
    </w:p>
    <w:p w:rsidR="0073442C" w:rsidRPr="00526D46" w:rsidRDefault="0073442C" w:rsidP="002F4D20">
      <w:pPr>
        <w:pStyle w:val="Standard"/>
        <w:rPr>
          <w:rFonts w:cs="Times New Roman"/>
        </w:rPr>
      </w:pPr>
      <w:r w:rsidRPr="00526D46">
        <w:rPr>
          <w:rFonts w:cs="Times New Roman"/>
        </w:rPr>
        <w:t>Сборник рабочих программ для общеобразовательных учреждений. Алгебра 7-9 классы.</w:t>
      </w:r>
      <w:r w:rsidRPr="00526D46">
        <w:rPr>
          <w:rFonts w:cs="Times New Roman"/>
          <w:b/>
          <w:bCs/>
        </w:rPr>
        <w:t xml:space="preserve"> </w:t>
      </w:r>
      <w:r w:rsidRPr="00526D46">
        <w:rPr>
          <w:rFonts w:cs="Times New Roman"/>
        </w:rPr>
        <w:t>Составитель: Бурмистрова Т.А.- 3 изд., М.: Просвещение, 2014 г. и в соответствии с учебным планом МАОУ Домодедовской средней общеобразовательной  школы №7 с углубленным изучением отдельных предметов на 2018-2019 учебный год.</w:t>
      </w:r>
    </w:p>
    <w:p w:rsidR="0073442C" w:rsidRPr="00526D46" w:rsidRDefault="0073442C" w:rsidP="002F4D20">
      <w:pPr>
        <w:pStyle w:val="Style2"/>
        <w:widowControl/>
        <w:tabs>
          <w:tab w:val="left" w:pos="480"/>
        </w:tabs>
        <w:rPr>
          <w:rFonts w:ascii="Times New Roman" w:hAnsi="Times New Roman" w:cs="Times New Roman"/>
          <w:b/>
        </w:rPr>
      </w:pPr>
      <w:r w:rsidRPr="00526D46">
        <w:rPr>
          <w:rFonts w:ascii="Times New Roman" w:hAnsi="Times New Roman" w:cs="Times New Roman"/>
        </w:rPr>
        <w:t xml:space="preserve">           Рабочая программа  для 7 классов составлена из расчёта  </w:t>
      </w:r>
      <w:r w:rsidR="00953B26">
        <w:rPr>
          <w:rFonts w:ascii="Times New Roman" w:hAnsi="Times New Roman" w:cs="Times New Roman"/>
          <w:b/>
        </w:rPr>
        <w:t>3 часа в неделю  (</w:t>
      </w:r>
      <w:r w:rsidRPr="00526D46">
        <w:rPr>
          <w:rFonts w:ascii="Times New Roman" w:hAnsi="Times New Roman" w:cs="Times New Roman"/>
          <w:b/>
        </w:rPr>
        <w:t>102 часа в год), 8 контрольных работ.</w:t>
      </w:r>
    </w:p>
    <w:p w:rsidR="0073442C" w:rsidRPr="00526D46" w:rsidRDefault="0073442C" w:rsidP="002F4D20">
      <w:pPr>
        <w:pStyle w:val="Style2"/>
        <w:widowControl/>
        <w:tabs>
          <w:tab w:val="left" w:pos="480"/>
        </w:tabs>
        <w:rPr>
          <w:rFonts w:ascii="Times New Roman" w:hAnsi="Times New Roman" w:cs="Times New Roman"/>
          <w:b/>
        </w:rPr>
      </w:pPr>
      <w:r w:rsidRPr="00526D46">
        <w:rPr>
          <w:rFonts w:ascii="Times New Roman" w:hAnsi="Times New Roman" w:cs="Times New Roman"/>
          <w:b/>
        </w:rPr>
        <w:t xml:space="preserve">      В обучении используется УМК :</w:t>
      </w:r>
    </w:p>
    <w:p w:rsidR="0073442C" w:rsidRPr="00526D46" w:rsidRDefault="0073442C" w:rsidP="002F4D20">
      <w:pPr>
        <w:numPr>
          <w:ilvl w:val="0"/>
          <w:numId w:val="22"/>
        </w:numPr>
        <w:tabs>
          <w:tab w:val="clear" w:pos="786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Ю. Н. Макарычев,  Н.Г. Миндюк,  К.И.  Нешкова  и С.Б. Суворова. </w:t>
      </w:r>
      <w:bookmarkStart w:id="0" w:name="_GoBack"/>
      <w:bookmarkEnd w:id="0"/>
    </w:p>
    <w:p w:rsidR="0073442C" w:rsidRPr="00526D46" w:rsidRDefault="0073442C" w:rsidP="002F4D20">
      <w:pPr>
        <w:spacing w:after="0" w:line="240" w:lineRule="auto"/>
        <w:ind w:left="720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Учебник «Алгебра 9 кл.» М.: «Просвещение» 2016 г.  под  редакцией  С.А.  Теляковского. </w:t>
      </w:r>
    </w:p>
    <w:p w:rsidR="002F4D20" w:rsidRPr="00526D46" w:rsidRDefault="0073442C" w:rsidP="002F4D20">
      <w:pPr>
        <w:numPr>
          <w:ilvl w:val="0"/>
          <w:numId w:val="22"/>
        </w:numPr>
        <w:tabs>
          <w:tab w:val="clear" w:pos="786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Л.И. Звавич, Л.В.Кузнецова, С.Б.Суворова, « Дидактические материалы по алгебре</w:t>
      </w:r>
    </w:p>
    <w:p w:rsidR="0073442C" w:rsidRPr="00526D46" w:rsidRDefault="0073442C" w:rsidP="002F4D20">
      <w:pPr>
        <w:spacing w:after="0" w:line="240" w:lineRule="auto"/>
        <w:ind w:left="720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 9 кл», </w:t>
      </w:r>
      <w:r w:rsidRPr="00526D46">
        <w:rPr>
          <w:rFonts w:ascii="Times New Roman" w:hAnsi="Times New Roman" w:cs="Times New Roman"/>
          <w:spacing w:val="-5"/>
          <w:sz w:val="24"/>
          <w:szCs w:val="24"/>
        </w:rPr>
        <w:t>М.: «Просвещение», 2015</w:t>
      </w:r>
    </w:p>
    <w:p w:rsidR="0073442C" w:rsidRPr="00526D46" w:rsidRDefault="0073442C" w:rsidP="002F4D20">
      <w:pPr>
        <w:pStyle w:val="Style2"/>
        <w:widowControl/>
        <w:tabs>
          <w:tab w:val="left" w:pos="480"/>
        </w:tabs>
        <w:rPr>
          <w:rFonts w:ascii="Times New Roman" w:hAnsi="Times New Roman" w:cs="Times New Roman"/>
        </w:rPr>
      </w:pPr>
      <w:r w:rsidRPr="00526D46">
        <w:rPr>
          <w:rFonts w:ascii="Times New Roman" w:hAnsi="Times New Roman" w:cs="Times New Roman"/>
        </w:rPr>
        <w:t>Срок реализации рабочей программы 1 год.</w:t>
      </w:r>
    </w:p>
    <w:p w:rsidR="00526D46" w:rsidRDefault="00526D4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15C9" w:rsidRPr="00526D46" w:rsidRDefault="00FD15C9" w:rsidP="002F4D2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ПРЕДМЕТНЫЕ И МЕТАПРЕДМЕТНЫЕ: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в </w:t>
      </w:r>
      <w:r w:rsidRPr="00526D46">
        <w:rPr>
          <w:rFonts w:ascii="Times New Roman" w:hAnsi="Times New Roman" w:cs="Times New Roman"/>
          <w:b/>
          <w:i/>
          <w:sz w:val="24"/>
          <w:szCs w:val="24"/>
        </w:rPr>
        <w:t>предметном</w:t>
      </w:r>
      <w:r w:rsidRPr="00526D46">
        <w:rPr>
          <w:rFonts w:ascii="Times New Roman" w:hAnsi="Times New Roman" w:cs="Times New Roman"/>
          <w:sz w:val="24"/>
          <w:szCs w:val="24"/>
        </w:rPr>
        <w:t xml:space="preserve"> направлении: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представление об основных изучаемых понятиях (функция, вероятность) как важнейших математических моделях, позволяющих описывать и изучать реальные процессы и явления;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символики;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 xml:space="preserve">овладение </w:t>
      </w:r>
      <w:r w:rsidR="003F7234" w:rsidRPr="00526D46">
        <w:rPr>
          <w:rFonts w:ascii="Times New Roman" w:hAnsi="Times New Roman"/>
          <w:sz w:val="24"/>
          <w:szCs w:val="24"/>
        </w:rPr>
        <w:t>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 xml:space="preserve">умение применять алгебраические преобразования, аппарат уравнений и неравенств для решения задач из различных разделов курса; </w:t>
      </w:r>
    </w:p>
    <w:p w:rsidR="00FD15C9" w:rsidRPr="00526D46" w:rsidRDefault="00FD15C9" w:rsidP="002F4D20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FD15C9" w:rsidRPr="00526D46" w:rsidRDefault="00FD15C9" w:rsidP="002F4D20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в </w:t>
      </w:r>
      <w:r w:rsidRPr="00526D46">
        <w:rPr>
          <w:rFonts w:ascii="Times New Roman" w:hAnsi="Times New Roman" w:cs="Times New Roman"/>
          <w:i/>
          <w:sz w:val="24"/>
          <w:szCs w:val="24"/>
        </w:rPr>
        <w:t>метапредметном направлении:</w:t>
      </w:r>
    </w:p>
    <w:p w:rsidR="00FD15C9" w:rsidRPr="00526D46" w:rsidRDefault="00355F83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r w:rsidRPr="00526D46">
        <w:rPr>
          <w:sz w:val="24"/>
          <w:szCs w:val="24"/>
        </w:rPr>
        <w:br/>
        <w:t>умение выдвигать гипотезы при решении учебных задач и понимать необходимость их проверки;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D15C9" w:rsidRPr="00526D46" w:rsidRDefault="00FD15C9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355F83" w:rsidRPr="00526D46" w:rsidRDefault="00355F83" w:rsidP="002F4D20">
      <w:pPr>
        <w:pStyle w:val="11"/>
        <w:numPr>
          <w:ilvl w:val="0"/>
          <w:numId w:val="18"/>
        </w:numPr>
        <w:spacing w:before="0" w:line="240" w:lineRule="auto"/>
        <w:ind w:right="40"/>
        <w:jc w:val="left"/>
        <w:rPr>
          <w:sz w:val="24"/>
          <w:szCs w:val="24"/>
        </w:rPr>
      </w:pPr>
      <w:r w:rsidRPr="00526D46">
        <w:rPr>
          <w:sz w:val="24"/>
          <w:szCs w:val="24"/>
        </w:rPr>
        <w:t>сформированность  и развитие учебной компетентности в области использования информационно-коммуникационных технологий (ИКТ- компетентности)</w:t>
      </w:r>
    </w:p>
    <w:p w:rsidR="00FD15C9" w:rsidRPr="00526D46" w:rsidRDefault="00FD15C9" w:rsidP="002F4D20">
      <w:pPr>
        <w:pStyle w:val="11"/>
        <w:spacing w:before="0" w:line="240" w:lineRule="auto"/>
        <w:ind w:right="40" w:firstLine="0"/>
        <w:jc w:val="left"/>
        <w:rPr>
          <w:b/>
          <w:sz w:val="24"/>
          <w:szCs w:val="24"/>
        </w:rPr>
      </w:pPr>
      <w:r w:rsidRPr="00526D46">
        <w:rPr>
          <w:b/>
          <w:sz w:val="24"/>
          <w:szCs w:val="24"/>
        </w:rPr>
        <w:t>Ученик научится:</w:t>
      </w:r>
    </w:p>
    <w:p w:rsidR="00FD15C9" w:rsidRPr="00526D46" w:rsidRDefault="00F036D8" w:rsidP="002F4D20">
      <w:pPr>
        <w:pStyle w:val="a3"/>
        <w:numPr>
          <w:ilvl w:val="0"/>
          <w:numId w:val="19"/>
        </w:numPr>
        <w:tabs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</w:t>
      </w:r>
    </w:p>
    <w:p w:rsidR="00FD15C9" w:rsidRPr="00526D46" w:rsidRDefault="00F036D8" w:rsidP="002F4D20">
      <w:pPr>
        <w:pStyle w:val="a3"/>
        <w:numPr>
          <w:ilvl w:val="0"/>
          <w:numId w:val="19"/>
        </w:numPr>
        <w:tabs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исследовать свойства числовых функций на основе изучения поведения их графиков;</w:t>
      </w:r>
    </w:p>
    <w:p w:rsidR="00FD15C9" w:rsidRPr="00526D46" w:rsidRDefault="00A515C8" w:rsidP="002F4D20">
      <w:pPr>
        <w:pStyle w:val="a3"/>
        <w:numPr>
          <w:ilvl w:val="0"/>
          <w:numId w:val="19"/>
        </w:numPr>
        <w:tabs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решать основные виды уравнений и неравенств с одной переменной, </w:t>
      </w:r>
      <w:r w:rsidR="00FE5CC1" w:rsidRPr="00526D46">
        <w:rPr>
          <w:rFonts w:ascii="Times New Roman" w:hAnsi="Times New Roman" w:cs="Times New Roman"/>
          <w:sz w:val="24"/>
          <w:szCs w:val="24"/>
        </w:rPr>
        <w:t xml:space="preserve">с двумя переменными и их систем, </w:t>
      </w:r>
      <w:r w:rsidRPr="00526D46">
        <w:rPr>
          <w:rFonts w:ascii="Times New Roman" w:hAnsi="Times New Roman" w:cs="Times New Roman"/>
          <w:sz w:val="24"/>
          <w:szCs w:val="24"/>
        </w:rPr>
        <w:t>понимать и применять терминологию и символику, связанные с отношением неравенства;</w:t>
      </w:r>
    </w:p>
    <w:p w:rsidR="00FD15C9" w:rsidRPr="00526D46" w:rsidRDefault="00FD15C9" w:rsidP="002F4D20">
      <w:pPr>
        <w:pStyle w:val="a3"/>
        <w:numPr>
          <w:ilvl w:val="0"/>
          <w:numId w:val="19"/>
        </w:numPr>
        <w:tabs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понимать  суть преобразован</w:t>
      </w:r>
      <w:r w:rsidR="00FE5CC1" w:rsidRPr="00526D46">
        <w:rPr>
          <w:rFonts w:ascii="Times New Roman" w:hAnsi="Times New Roman" w:cs="Times New Roman"/>
          <w:sz w:val="24"/>
          <w:szCs w:val="24"/>
        </w:rPr>
        <w:t>ий, содержащих квадратные корни, применение различных способов для разложения квадратного трёхчлена на множители;</w:t>
      </w:r>
      <w:r w:rsidRPr="00526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CC1" w:rsidRPr="00526D46" w:rsidRDefault="00FD15C9" w:rsidP="002F4D2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применять свойства </w:t>
      </w:r>
      <w:r w:rsidR="00FE5CC1" w:rsidRPr="00526D46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526D46">
        <w:rPr>
          <w:rFonts w:ascii="Times New Roman" w:hAnsi="Times New Roman" w:cs="Times New Roman"/>
          <w:sz w:val="24"/>
          <w:szCs w:val="24"/>
        </w:rPr>
        <w:t>с целым показателем</w:t>
      </w:r>
      <w:r w:rsidR="00FE5CC1" w:rsidRPr="00526D46">
        <w:rPr>
          <w:rFonts w:ascii="Times New Roman" w:hAnsi="Times New Roman" w:cs="Times New Roman"/>
          <w:sz w:val="24"/>
          <w:szCs w:val="24"/>
        </w:rPr>
        <w:t xml:space="preserve"> для вычисления корня </w:t>
      </w:r>
      <w:r w:rsidR="00FE5CC1" w:rsidRPr="00526D4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E5CC1" w:rsidRPr="00526D4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E5CC1" w:rsidRPr="00526D46">
        <w:rPr>
          <w:rFonts w:ascii="Times New Roman" w:hAnsi="Times New Roman" w:cs="Times New Roman"/>
          <w:sz w:val="24"/>
          <w:szCs w:val="24"/>
        </w:rPr>
        <w:t>й степени,</w:t>
      </w:r>
    </w:p>
    <w:p w:rsidR="00FE5CC1" w:rsidRPr="00526D46" w:rsidRDefault="00FE5CC1" w:rsidP="002F4D2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и использовать язык последовательности (термины, символические обозначения); </w:t>
      </w:r>
    </w:p>
    <w:p w:rsidR="00FE5CC1" w:rsidRPr="00526D46" w:rsidRDefault="00FE5CC1" w:rsidP="002F4D2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применять формулы, связанные с арифметической и геометрической прогрессий к решению задач, в том числе</w:t>
      </w:r>
      <w:r w:rsidR="007852C0" w:rsidRPr="00526D46">
        <w:rPr>
          <w:rFonts w:ascii="Times New Roman" w:hAnsi="Times New Roman" w:cs="Times New Roman"/>
          <w:sz w:val="24"/>
          <w:szCs w:val="24"/>
        </w:rPr>
        <w:t xml:space="preserve"> с контекстом из реальной жизни;</w:t>
      </w:r>
    </w:p>
    <w:p w:rsidR="007852C0" w:rsidRPr="00526D46" w:rsidRDefault="007852C0" w:rsidP="002F4D2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находить относительную частоту и вероятность случайного события.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Ученик получит возможность научиться: </w:t>
      </w:r>
    </w:p>
    <w:p w:rsidR="00FD15C9" w:rsidRPr="00526D46" w:rsidRDefault="00F036D8" w:rsidP="002F4D20">
      <w:pPr>
        <w:pStyle w:val="a3"/>
        <w:numPr>
          <w:ilvl w:val="0"/>
          <w:numId w:val="21"/>
        </w:numPr>
        <w:tabs>
          <w:tab w:val="left" w:pos="13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проводить исследования, связанные с изучением свойств функций, на основе графиков изученных функций строить более сложные графики (кусочно-заданные, с «выколотыми» точками и т. д.)</w:t>
      </w:r>
    </w:p>
    <w:p w:rsidR="00FD15C9" w:rsidRPr="00526D46" w:rsidRDefault="00A515C8" w:rsidP="002F4D2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овладеть специальными приёмами решения уравнений, приёмами  доказательства неравенств для решения математических задач и задач из смежных дисциплин;</w:t>
      </w:r>
    </w:p>
    <w:p w:rsidR="00FD15C9" w:rsidRPr="00526D46" w:rsidRDefault="00FD15C9" w:rsidP="002F4D2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осознавать  практическую значимость изучаемых тем, создавать содержательные и организационные условия для развития умений анализировать познавательные объекты, сравнивать, выделять главное в познавательном объекте, развивать умение классифицировать их;</w:t>
      </w:r>
    </w:p>
    <w:p w:rsidR="00FD15C9" w:rsidRPr="00526D46" w:rsidRDefault="007852C0" w:rsidP="002F4D2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решать комбинированные задачи с применением формул</w:t>
      </w:r>
      <w:r w:rsidRPr="00526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D4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i/>
          <w:sz w:val="24"/>
          <w:szCs w:val="24"/>
        </w:rPr>
        <w:t>-</w:t>
      </w:r>
      <w:r w:rsidRPr="00526D46">
        <w:rPr>
          <w:rFonts w:ascii="Times New Roman" w:hAnsi="Times New Roman" w:cs="Times New Roman"/>
          <w:sz w:val="24"/>
          <w:szCs w:val="24"/>
        </w:rPr>
        <w:t xml:space="preserve">го члена и суммы первых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>- членов прогрессий, применяя при этом аппарат уравнений и неравенств;</w:t>
      </w:r>
    </w:p>
    <w:p w:rsidR="007852C0" w:rsidRPr="00526D46" w:rsidRDefault="007852C0" w:rsidP="002F4D2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связывать арифметическую прогрессию с линейным ростом, геометрическую – с экспоненциальным ростом;</w:t>
      </w:r>
    </w:p>
    <w:p w:rsidR="007852C0" w:rsidRPr="00526D46" w:rsidRDefault="007852C0" w:rsidP="002F4D2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получит возможность приобрести опыт проведения случайных  экспериментов и интерпретации их резкльтатов.</w:t>
      </w:r>
    </w:p>
    <w:p w:rsidR="00FD15C9" w:rsidRPr="00526D46" w:rsidRDefault="00FD15C9" w:rsidP="002F4D20">
      <w:pPr>
        <w:pStyle w:val="11"/>
        <w:spacing w:before="0" w:line="240" w:lineRule="auto"/>
        <w:ind w:right="40" w:firstLine="0"/>
        <w:contextualSpacing/>
        <w:jc w:val="left"/>
        <w:rPr>
          <w:sz w:val="24"/>
          <w:szCs w:val="24"/>
        </w:rPr>
      </w:pPr>
      <w:r w:rsidRPr="00526D46">
        <w:rPr>
          <w:sz w:val="24"/>
          <w:szCs w:val="24"/>
        </w:rPr>
        <w:t>ЛИЧНОСТНЫЕ:</w:t>
      </w:r>
    </w:p>
    <w:p w:rsidR="00FD15C9" w:rsidRPr="00526D46" w:rsidRDefault="00FD15C9" w:rsidP="002F4D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D46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FD15C9" w:rsidRPr="00526D46" w:rsidRDefault="00FD15C9" w:rsidP="002F4D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  <w:r w:rsidRPr="00526D46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D15C9" w:rsidRPr="00526D46" w:rsidRDefault="00FD15C9" w:rsidP="002F4D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D46">
        <w:rPr>
          <w:rFonts w:ascii="Times New Roman" w:eastAsia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FD15C9" w:rsidRPr="00526D46" w:rsidRDefault="00FD15C9" w:rsidP="002F4D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D46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интеллектуальном обществе;</w:t>
      </w:r>
    </w:p>
    <w:p w:rsidR="00FD15C9" w:rsidRPr="00526D46" w:rsidRDefault="00FD15C9" w:rsidP="002F4D2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D46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FD15C9" w:rsidRPr="00526D46" w:rsidRDefault="00FD15C9" w:rsidP="002F4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У ученика будут сформированы:  </w:t>
      </w:r>
    </w:p>
    <w:p w:rsidR="00FD15C9" w:rsidRPr="00526D46" w:rsidRDefault="00FD15C9" w:rsidP="002F4D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FD15C9" w:rsidRPr="00526D46" w:rsidRDefault="00FD15C9" w:rsidP="002F4D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FD15C9" w:rsidRPr="00526D46" w:rsidRDefault="00FD15C9" w:rsidP="002F4D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 при решении геометрических задач;</w:t>
      </w:r>
    </w:p>
    <w:p w:rsidR="00FD15C9" w:rsidRPr="00526D46" w:rsidRDefault="00FD15C9" w:rsidP="002F4D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стремление к самоконтролю процесса и результата учебной математической деятельности;</w:t>
      </w:r>
    </w:p>
    <w:p w:rsidR="00FD15C9" w:rsidRPr="00526D46" w:rsidRDefault="00FD15C9" w:rsidP="002F4D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умения выполнять </w:t>
      </w:r>
      <w:r w:rsidR="007852C0" w:rsidRPr="00526D46">
        <w:rPr>
          <w:rFonts w:ascii="Times New Roman" w:hAnsi="Times New Roman" w:cs="Times New Roman"/>
          <w:sz w:val="24"/>
          <w:szCs w:val="24"/>
        </w:rPr>
        <w:t xml:space="preserve">алгебраические </w:t>
      </w:r>
      <w:r w:rsidRPr="00526D46">
        <w:rPr>
          <w:rFonts w:ascii="Times New Roman" w:hAnsi="Times New Roman" w:cs="Times New Roman"/>
          <w:sz w:val="24"/>
          <w:szCs w:val="24"/>
        </w:rPr>
        <w:t xml:space="preserve"> вычисления, применять их для решения учебных математических задач и задач, возникающих в смежных учебных предметах;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Ученик получит возможность сформировать: </w:t>
      </w:r>
    </w:p>
    <w:p w:rsidR="00FD15C9" w:rsidRPr="00526D46" w:rsidRDefault="00FD15C9" w:rsidP="002F4D2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коммуникативную компетентность в общении и сотрудничестве со сверстниками, старшими и младшими учащимися в общеобразовательной, учебно-исследовательской, творческой и других видах деятельности;</w:t>
      </w:r>
    </w:p>
    <w:p w:rsidR="00FD15C9" w:rsidRPr="00526D46" w:rsidRDefault="00FD15C9" w:rsidP="002F4D2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D15C9" w:rsidRPr="00526D46" w:rsidRDefault="00FD15C9" w:rsidP="002F4D2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FD15C9" w:rsidRPr="00526D46" w:rsidRDefault="00FD15C9" w:rsidP="002F4D2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D15C9" w:rsidRPr="00526D46" w:rsidRDefault="00FD15C9" w:rsidP="002F4D2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умение  пользоваться изученными математическими формулами. </w:t>
      </w:r>
    </w:p>
    <w:p w:rsidR="00BB0E87" w:rsidRPr="00526D46" w:rsidRDefault="00526D46" w:rsidP="008E456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D15C9" w:rsidRPr="00526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BB0E87" w:rsidRPr="00526D46" w:rsidRDefault="00FD15C9" w:rsidP="00526D46">
      <w:pPr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>1.</w:t>
      </w:r>
      <w:r w:rsidR="00BB0E87" w:rsidRPr="00526D46">
        <w:rPr>
          <w:rFonts w:ascii="Times New Roman" w:hAnsi="Times New Roman" w:cs="Times New Roman"/>
          <w:b/>
          <w:sz w:val="24"/>
          <w:szCs w:val="24"/>
        </w:rPr>
        <w:t xml:space="preserve"> Квадратичная  функция (22ч.)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Функция.  Область  определения  и  область  значений  функции.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Свойства  функции.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Квадратный трёхчлен  и его  корни.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Разложение квадратного  трёхчлена  на  множители.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Функция  у = ах</w:t>
      </w:r>
      <w:r w:rsidRPr="00526D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6D46">
        <w:rPr>
          <w:rFonts w:ascii="Times New Roman" w:hAnsi="Times New Roman" w:cs="Times New Roman"/>
          <w:sz w:val="24"/>
          <w:szCs w:val="24"/>
        </w:rPr>
        <w:t>, ее  график  и  свойства.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26D46">
        <w:rPr>
          <w:rFonts w:ascii="Times New Roman" w:hAnsi="Times New Roman" w:cs="Times New Roman"/>
          <w:sz w:val="24"/>
          <w:szCs w:val="24"/>
        </w:rPr>
        <w:t>Графики  функций  у = ах</w:t>
      </w:r>
      <w:r w:rsidRPr="00526D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6D46">
        <w:rPr>
          <w:rFonts w:ascii="Times New Roman" w:hAnsi="Times New Roman" w:cs="Times New Roman"/>
          <w:sz w:val="24"/>
          <w:szCs w:val="24"/>
        </w:rPr>
        <w:t xml:space="preserve"> +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 xml:space="preserve">  и  у = а(х –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26D46">
        <w:rPr>
          <w:rFonts w:ascii="Times New Roman" w:hAnsi="Times New Roman" w:cs="Times New Roman"/>
          <w:sz w:val="24"/>
          <w:szCs w:val="24"/>
        </w:rPr>
        <w:t>)</w:t>
      </w:r>
      <w:r w:rsidRPr="00526D46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Построение  графика  квадратичной  функции.</w:t>
      </w:r>
    </w:p>
    <w:p w:rsidR="00BB0E87" w:rsidRPr="00526D46" w:rsidRDefault="00BB0E87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Функция  у = х</w:t>
      </w:r>
      <w:r w:rsidRPr="00526D4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 xml:space="preserve">  Корень 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 xml:space="preserve"> – ой  степени.</w:t>
      </w:r>
    </w:p>
    <w:p w:rsidR="00BB0E87" w:rsidRPr="00526D46" w:rsidRDefault="00FD15C9" w:rsidP="00526D46">
      <w:pPr>
        <w:tabs>
          <w:tab w:val="num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  <w:r w:rsidR="00BB0E87" w:rsidRPr="00526D46">
        <w:rPr>
          <w:rFonts w:ascii="Times New Roman" w:hAnsi="Times New Roman" w:cs="Times New Roman"/>
          <w:sz w:val="24"/>
          <w:szCs w:val="24"/>
        </w:rPr>
        <w:t>систематизировать  и  расширить  представления  о  функциях;  ввести  понятия  нулей  функции, возрастающей  и  убывающей  функций;  координат  вершины  параболы,  направление  ветвей,   преобразование  графиков;  развивать  мыслительную  деятельность;  вычислительные  навыки;  логическое  мышление.</w:t>
      </w:r>
    </w:p>
    <w:p w:rsidR="00FD15C9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BB0E87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B0E87" w:rsidRPr="00526D46">
        <w:rPr>
          <w:rFonts w:ascii="Times New Roman" w:hAnsi="Times New Roman" w:cs="Times New Roman"/>
          <w:b/>
          <w:sz w:val="24"/>
          <w:szCs w:val="24"/>
        </w:rPr>
        <w:t>Уравнения  и  неравенства  с  одной  переменной (14ч)</w:t>
      </w:r>
    </w:p>
    <w:p w:rsidR="00B52E66" w:rsidRPr="00526D46" w:rsidRDefault="00BB0E87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Целое  уравнение  и  его  корни.</w:t>
      </w:r>
    </w:p>
    <w:p w:rsidR="00B52E66" w:rsidRPr="00526D46" w:rsidRDefault="00BB0E87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Дробные рациональные  уравнения</w:t>
      </w:r>
    </w:p>
    <w:p w:rsidR="00B52E66" w:rsidRPr="00526D46" w:rsidRDefault="00BB0E87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Решение  неравенства  второй  степени  с  одной  переменной.</w:t>
      </w:r>
    </w:p>
    <w:p w:rsidR="00B52E66" w:rsidRPr="00526D46" w:rsidRDefault="00BB0E87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Решение  неравенств  методом  интервалов.</w:t>
      </w:r>
    </w:p>
    <w:p w:rsidR="00B52E66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  <w:r w:rsidR="00B52E66" w:rsidRPr="00526D46">
        <w:rPr>
          <w:rFonts w:ascii="Times New Roman" w:hAnsi="Times New Roman" w:cs="Times New Roman"/>
          <w:sz w:val="24"/>
          <w:szCs w:val="24"/>
        </w:rPr>
        <w:t>обобщить  и углубить  сведения  об  уравнениях; ввести  понятие  целого  уравнения;  сформировать  навыки  решения  рациональных  уравнений;  уравнений  приводимых к  квадратным;  дробно – рациональных  уравнений;  сформировать  умения  решать  неравенства  второй  степени  с  опорой  на сведения  о графике  квадратичной  функции;  рациональные  неравенства  методом  интервалов;  развивать  мыслительную  деятельность;  вычислительные  навыки;  логическое  мышление.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304C1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>3.</w:t>
      </w:r>
      <w:r w:rsidR="001304C1" w:rsidRPr="00526D4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304C1" w:rsidRPr="00526D46">
        <w:rPr>
          <w:rFonts w:ascii="Times New Roman" w:hAnsi="Times New Roman" w:cs="Times New Roman"/>
          <w:b/>
          <w:sz w:val="24"/>
          <w:szCs w:val="24"/>
        </w:rPr>
        <w:t>Уравнения  и  неравенства  с  двумя переменными (17ч.)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Уравнения  с  двумя  переменными  и  его график. 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Графический  способ  решения  систем уравнений.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Решение  систем  уравнений второй  степени.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Решение  задач  с  помощью систем  уравнений  второй степени.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Неравенства  с  двумя  переменными.</w:t>
      </w:r>
    </w:p>
    <w:p w:rsidR="001304C1" w:rsidRPr="00526D46" w:rsidRDefault="001304C1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Системы  неравенства  с двумя  переменными.</w:t>
      </w:r>
    </w:p>
    <w:p w:rsidR="001304C1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  <w:r w:rsidR="001304C1" w:rsidRPr="00526D46">
        <w:rPr>
          <w:rFonts w:ascii="Times New Roman" w:hAnsi="Times New Roman" w:cs="Times New Roman"/>
          <w:sz w:val="24"/>
          <w:szCs w:val="24"/>
        </w:rPr>
        <w:t>завершить  изучение  уравнений  с  двумя  переменными; сформировать  умения  графически решать  системы  уравнений,  привлекая  известные  учащимся  графики;  дать  наглядные  представления  об  уравнениях  с  двумя  переменными;  сформировать  умения  решать  системы  уравнений  второй  степени  с  помощью  способов  подстановки  и  сложения;  умения   решать  неравенства с  двумя  переменными  и  их  системы.</w:t>
      </w:r>
    </w:p>
    <w:p w:rsidR="001304C1" w:rsidRPr="00526D46" w:rsidRDefault="001304C1" w:rsidP="00526D46">
      <w:pPr>
        <w:shd w:val="clear" w:color="auto" w:fill="FFFFFF"/>
        <w:spacing w:after="0" w:line="240" w:lineRule="auto"/>
        <w:ind w:right="57" w:firstLine="284"/>
        <w:rPr>
          <w:rFonts w:ascii="Times New Roman" w:hAnsi="Times New Roman" w:cs="Times New Roman"/>
          <w:sz w:val="24"/>
          <w:szCs w:val="24"/>
        </w:rPr>
      </w:pPr>
    </w:p>
    <w:p w:rsidR="00B0189A" w:rsidRPr="00526D46" w:rsidRDefault="00FD15C9" w:rsidP="00526D4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189A" w:rsidRPr="00526D46">
        <w:rPr>
          <w:rFonts w:ascii="Times New Roman" w:hAnsi="Times New Roman" w:cs="Times New Roman"/>
          <w:b/>
          <w:sz w:val="24"/>
          <w:szCs w:val="24"/>
        </w:rPr>
        <w:t>Арифметическая  и геометрическая  прогрессии (15ч)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Последовательности.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Определение  арифметической  прогрессии.  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Формула 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>-го члена  арифметической  прогрессии.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Формула  суммы  первых 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 xml:space="preserve">  членов  арифметической прогрессии.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Определение  геометрической  прогрессии.  </w:t>
      </w:r>
    </w:p>
    <w:p w:rsidR="00B0189A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Формула 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>-го члена  геометрической прогрессии.</w:t>
      </w:r>
    </w:p>
    <w:p w:rsidR="002F4D20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Формула  суммы  первых  </w:t>
      </w:r>
      <w:r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26D46">
        <w:rPr>
          <w:rFonts w:ascii="Times New Roman" w:hAnsi="Times New Roman" w:cs="Times New Roman"/>
          <w:sz w:val="24"/>
          <w:szCs w:val="24"/>
        </w:rPr>
        <w:t xml:space="preserve">  членов  геометрической  прогрессии.</w:t>
      </w:r>
    </w:p>
    <w:p w:rsidR="00FD15C9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  <w:r w:rsidR="00B0189A" w:rsidRPr="00526D46">
        <w:rPr>
          <w:rFonts w:ascii="Times New Roman" w:hAnsi="Times New Roman" w:cs="Times New Roman"/>
          <w:sz w:val="24"/>
          <w:szCs w:val="24"/>
        </w:rPr>
        <w:t xml:space="preserve">ввести  понятия  «последовательности», «арифметической  и  геометрической прогрессий»;  ввести  формулу  </w:t>
      </w:r>
      <w:r w:rsidR="00B0189A"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0189A" w:rsidRPr="00526D46">
        <w:rPr>
          <w:rFonts w:ascii="Times New Roman" w:hAnsi="Times New Roman" w:cs="Times New Roman"/>
          <w:sz w:val="24"/>
          <w:szCs w:val="24"/>
        </w:rPr>
        <w:t xml:space="preserve"> – го члена  последовательности,  формулы для  нахождения  суммы  </w:t>
      </w:r>
      <w:r w:rsidR="00B0189A" w:rsidRPr="00526D4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0189A" w:rsidRPr="00526D46">
        <w:rPr>
          <w:rFonts w:ascii="Times New Roman" w:hAnsi="Times New Roman" w:cs="Times New Roman"/>
          <w:sz w:val="24"/>
          <w:szCs w:val="24"/>
        </w:rPr>
        <w:t xml:space="preserve"> – первых  членов арифметической  и  геометрической  прогрессий; развивать  мыслительную  деятельность;  вычислительные  навыки;  логическое  мышление</w:t>
      </w:r>
    </w:p>
    <w:p w:rsidR="00FD15C9" w:rsidRPr="00526D46" w:rsidRDefault="00FD15C9" w:rsidP="00526D46">
      <w:pPr>
        <w:shd w:val="clear" w:color="auto" w:fill="FFFFFF"/>
        <w:spacing w:before="5" w:after="0" w:line="240" w:lineRule="auto"/>
        <w:ind w:right="24" w:firstLine="284"/>
        <w:rPr>
          <w:rFonts w:ascii="Times New Roman" w:hAnsi="Times New Roman" w:cs="Times New Roman"/>
          <w:b/>
          <w:sz w:val="24"/>
          <w:szCs w:val="24"/>
        </w:rPr>
      </w:pPr>
    </w:p>
    <w:p w:rsidR="00B0189A" w:rsidRPr="00526D46" w:rsidRDefault="00FD15C9" w:rsidP="00526D4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B0189A" w:rsidRPr="00526D46">
        <w:rPr>
          <w:rFonts w:ascii="Times New Roman" w:hAnsi="Times New Roman" w:cs="Times New Roman"/>
          <w:b/>
          <w:sz w:val="24"/>
          <w:szCs w:val="24"/>
        </w:rPr>
        <w:t>Элементы  комбинаторики   и  теории  вероятности (13ч)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Примеры  комбинаторных  задач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Перестановки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Размещения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Сочетания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Относительная  частота  случайного  события.</w:t>
      </w:r>
    </w:p>
    <w:p w:rsidR="00B0189A" w:rsidRPr="00526D46" w:rsidRDefault="00B0189A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Вероятность  равновозможных  событий.</w:t>
      </w:r>
    </w:p>
    <w:p w:rsidR="00B0189A" w:rsidRPr="00526D46" w:rsidRDefault="00FD15C9" w:rsidP="00526D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  <w:r w:rsidR="00B0189A" w:rsidRPr="00526D46">
        <w:rPr>
          <w:rFonts w:ascii="Times New Roman" w:hAnsi="Times New Roman" w:cs="Times New Roman"/>
          <w:sz w:val="24"/>
          <w:szCs w:val="24"/>
        </w:rPr>
        <w:t>ознакомить  учащихся  с  понятиями  перестановки,  размещения,  сочетания  и  соответствующими  формулами  для  подсчета  их  числа;  ввести  понятия  относительной  частоты   и  вероятности  случайного  события;  обратить  внимание  учащихся,  что  эти  понятия  можно  применять  только  для  равновозможных  исходов.</w:t>
      </w:r>
    </w:p>
    <w:p w:rsidR="00FD15C9" w:rsidRPr="00526D46" w:rsidRDefault="00FD15C9" w:rsidP="00526D46">
      <w:pPr>
        <w:shd w:val="clear" w:color="auto" w:fill="FFFFFF"/>
        <w:spacing w:before="5" w:after="0" w:line="240" w:lineRule="auto"/>
        <w:ind w:right="24" w:firstLine="284"/>
        <w:rPr>
          <w:rFonts w:ascii="Times New Roman" w:hAnsi="Times New Roman" w:cs="Times New Roman"/>
          <w:b/>
          <w:sz w:val="24"/>
          <w:szCs w:val="24"/>
        </w:rPr>
      </w:pPr>
    </w:p>
    <w:p w:rsidR="00FD15C9" w:rsidRPr="00526D46" w:rsidRDefault="00B0189A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>6. Повторение  (21</w:t>
      </w:r>
      <w:r w:rsidR="00FD15C9" w:rsidRPr="00526D46">
        <w:rPr>
          <w:rFonts w:ascii="Times New Roman" w:hAnsi="Times New Roman" w:cs="Times New Roman"/>
          <w:b/>
          <w:sz w:val="24"/>
          <w:szCs w:val="24"/>
        </w:rPr>
        <w:t>ч)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Алгебраические  выражения  (3 урока)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Уравнения  и  системы  уравнений  (4 урока)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Неравенства  (4 урока)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Функции  и  графики  (3 урока)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Арифметическая и геометрическая прогрессии (4 урока)</w:t>
      </w:r>
    </w:p>
    <w:p w:rsidR="00903708" w:rsidRPr="00526D46" w:rsidRDefault="00903708" w:rsidP="00526D46">
      <w:pPr>
        <w:pStyle w:val="msonormalbullet2gif"/>
        <w:spacing w:before="0" w:beforeAutospacing="0" w:after="0" w:afterAutospacing="0"/>
        <w:ind w:firstLine="284"/>
        <w:contextualSpacing/>
      </w:pPr>
      <w:r w:rsidRPr="00526D46">
        <w:t>Элементы статистики и теории вероятности (</w:t>
      </w:r>
      <w:r w:rsidR="000B0EC0" w:rsidRPr="00526D46">
        <w:t>1 урок</w:t>
      </w:r>
      <w:r w:rsidRPr="00526D46">
        <w:t>)</w:t>
      </w:r>
    </w:p>
    <w:p w:rsidR="00FD15C9" w:rsidRPr="00526D46" w:rsidRDefault="00FD15C9" w:rsidP="00526D4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i/>
          <w:sz w:val="24"/>
          <w:szCs w:val="24"/>
        </w:rPr>
        <w:t>Основная цель -</w:t>
      </w:r>
      <w:r w:rsidRPr="00526D46">
        <w:rPr>
          <w:rFonts w:ascii="Times New Roman" w:hAnsi="Times New Roman" w:cs="Times New Roman"/>
          <w:sz w:val="24"/>
          <w:szCs w:val="24"/>
        </w:rPr>
        <w:t xml:space="preserve">  обобщение  и  систематизация </w:t>
      </w:r>
      <w:r w:rsidR="00903708" w:rsidRPr="00526D46">
        <w:rPr>
          <w:rFonts w:ascii="Times New Roman" w:hAnsi="Times New Roman" w:cs="Times New Roman"/>
          <w:sz w:val="24"/>
          <w:szCs w:val="24"/>
        </w:rPr>
        <w:t xml:space="preserve"> знаний  тем курса алгебры за 7-</w:t>
      </w:r>
      <w:r w:rsidR="00B0189A" w:rsidRPr="00526D46">
        <w:rPr>
          <w:rFonts w:ascii="Times New Roman" w:hAnsi="Times New Roman" w:cs="Times New Roman"/>
          <w:sz w:val="24"/>
          <w:szCs w:val="24"/>
        </w:rPr>
        <w:t>9</w:t>
      </w:r>
      <w:r w:rsidRPr="00526D4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03708" w:rsidRPr="00526D46">
        <w:rPr>
          <w:rFonts w:ascii="Times New Roman" w:hAnsi="Times New Roman" w:cs="Times New Roman"/>
          <w:sz w:val="24"/>
          <w:szCs w:val="24"/>
        </w:rPr>
        <w:t>ы</w:t>
      </w:r>
      <w:r w:rsidRPr="00526D46">
        <w:rPr>
          <w:rFonts w:ascii="Times New Roman" w:hAnsi="Times New Roman" w:cs="Times New Roman"/>
          <w:sz w:val="24"/>
          <w:szCs w:val="24"/>
        </w:rPr>
        <w:t>; формирование  понимания  возможности  использования  приобретённых  знаний  и  умений  в  практической  деятельности  и  повседневной  жизни.</w:t>
      </w:r>
    </w:p>
    <w:p w:rsidR="00526D46" w:rsidRDefault="00526D46" w:rsidP="00526D46">
      <w:pPr>
        <w:spacing w:after="0" w:line="240" w:lineRule="atLeast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15C9" w:rsidRPr="00526D46" w:rsidRDefault="00FD15C9" w:rsidP="002F4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540"/>
        <w:gridCol w:w="4953"/>
        <w:gridCol w:w="1417"/>
        <w:gridCol w:w="2410"/>
      </w:tblGrid>
      <w:tr w:rsidR="00526D46" w:rsidRPr="00526D46" w:rsidTr="00FD15C9">
        <w:trPr>
          <w:trHeight w:val="80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Глава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Количество часов на изучение главы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C9" w:rsidRPr="00526D46" w:rsidRDefault="00FD15C9" w:rsidP="002F4D20">
            <w:pPr>
              <w:pStyle w:val="22"/>
              <w:spacing w:line="240" w:lineRule="auto"/>
              <w:ind w:left="2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Виды контроля </w:t>
            </w:r>
          </w:p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526D46" w:rsidRPr="00526D46" w:rsidTr="00FD15C9">
        <w:trPr>
          <w:trHeight w:val="27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I</w:t>
            </w: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B0189A" w:rsidRPr="00526D46">
              <w:rPr>
                <w:color w:val="auto"/>
                <w:sz w:val="24"/>
                <w:szCs w:val="24"/>
              </w:rPr>
              <w:t>Квадратичная  функция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2</w:t>
            </w:r>
            <w:r w:rsidR="00B0189A" w:rsidRPr="00526D46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№ 1 </w:t>
            </w:r>
          </w:p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Контрольная работа № 2</w:t>
            </w:r>
          </w:p>
        </w:tc>
      </w:tr>
      <w:tr w:rsidR="00526D46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B0189A" w:rsidRPr="00526D46">
              <w:rPr>
                <w:color w:val="auto"/>
                <w:sz w:val="24"/>
                <w:szCs w:val="24"/>
              </w:rPr>
              <w:t>Уравнения  и  неравенства  с  одной  переменной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1</w:t>
            </w:r>
            <w:r w:rsidR="00B0189A" w:rsidRPr="00526D46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Контрольная работа № 3</w:t>
            </w:r>
          </w:p>
        </w:tc>
      </w:tr>
      <w:tr w:rsidR="00526D46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III</w:t>
            </w:r>
            <w:r w:rsidRPr="00526D46">
              <w:rPr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B0189A" w:rsidRPr="00526D46">
              <w:rPr>
                <w:color w:val="auto"/>
                <w:sz w:val="24"/>
                <w:szCs w:val="24"/>
              </w:rPr>
              <w:t>Уравнения  и  неравенства  с  двумя переменными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pStyle w:val="22"/>
              <w:spacing w:line="240" w:lineRule="auto"/>
              <w:ind w:left="2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Контрольная работа № 4</w:t>
            </w:r>
          </w:p>
        </w:tc>
      </w:tr>
      <w:tr w:rsidR="00526D46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IV</w:t>
            </w:r>
            <w:r w:rsidRPr="00526D46">
              <w:rPr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B0189A" w:rsidRPr="00526D46">
              <w:rPr>
                <w:color w:val="auto"/>
                <w:sz w:val="24"/>
                <w:szCs w:val="24"/>
              </w:rPr>
              <w:t>Арифметическая  и геометрическая  прогрессии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№ 5</w:t>
            </w:r>
            <w:r w:rsidR="00FD15C9"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D15C9" w:rsidRPr="00526D46" w:rsidRDefault="00B0189A" w:rsidP="002F4D20">
            <w:pPr>
              <w:pStyle w:val="22"/>
              <w:spacing w:line="240" w:lineRule="auto"/>
              <w:ind w:left="2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Контрольная работа № 6</w:t>
            </w:r>
          </w:p>
        </w:tc>
      </w:tr>
      <w:tr w:rsidR="00526D46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V</w:t>
            </w:r>
            <w:r w:rsidRPr="00526D46">
              <w:rPr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B0189A" w:rsidRPr="00526D46">
              <w:rPr>
                <w:color w:val="auto"/>
                <w:sz w:val="24"/>
                <w:szCs w:val="24"/>
              </w:rPr>
              <w:t>Элементы  комбинаторики   и  теории  вероятности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1</w:t>
            </w:r>
            <w:r w:rsidR="00B0189A" w:rsidRPr="00526D46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shd w:val="clear" w:color="auto" w:fill="FFFFFF"/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№ </w:t>
            </w:r>
            <w:r w:rsidR="00B0189A"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26D46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526D46">
              <w:rPr>
                <w:color w:val="auto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Глава </w:t>
            </w:r>
            <w:r w:rsidRPr="00526D46">
              <w:rPr>
                <w:color w:val="auto"/>
                <w:sz w:val="24"/>
                <w:szCs w:val="24"/>
                <w:lang w:val="en-US" w:eastAsia="en-US"/>
              </w:rPr>
              <w:t>VI</w:t>
            </w:r>
            <w:r w:rsidRPr="00526D46">
              <w:rPr>
                <w:color w:val="auto"/>
                <w:sz w:val="24"/>
                <w:szCs w:val="24"/>
                <w:lang w:eastAsia="en-US"/>
              </w:rPr>
              <w:t xml:space="preserve"> Повторение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B0189A" w:rsidP="002F4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№ 8</w:t>
            </w:r>
            <w:r w:rsidR="00FD15C9" w:rsidRPr="0052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(итоговая)   </w:t>
            </w:r>
          </w:p>
        </w:tc>
      </w:tr>
      <w:tr w:rsidR="00FD15C9" w:rsidRPr="00526D46" w:rsidTr="00FD15C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b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2F4D20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b/>
                <w:color w:val="auto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CD701B" w:rsidP="002F4D20">
            <w:pPr>
              <w:pStyle w:val="22"/>
              <w:spacing w:line="240" w:lineRule="auto"/>
              <w:ind w:left="2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26D46">
              <w:rPr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</w:tbl>
    <w:p w:rsidR="00526D46" w:rsidRDefault="00526D46" w:rsidP="002F4D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6D46" w:rsidRDefault="00526D4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15C9" w:rsidRPr="00526D46" w:rsidRDefault="00FD15C9" w:rsidP="002F4D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 уроков по алгебре</w:t>
      </w:r>
    </w:p>
    <w:p w:rsidR="00FD15C9" w:rsidRPr="00526D46" w:rsidRDefault="00526D46" w:rsidP="002F4D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C6879" w:rsidRPr="00526D46">
        <w:rPr>
          <w:rFonts w:ascii="Times New Roman" w:hAnsi="Times New Roman" w:cs="Times New Roman"/>
          <w:b/>
          <w:sz w:val="24"/>
          <w:szCs w:val="24"/>
        </w:rPr>
        <w:t>9</w:t>
      </w:r>
      <w:r w:rsidR="00FD15C9" w:rsidRPr="00526D4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f0"/>
        <w:tblpPr w:leftFromText="180" w:rightFromText="180" w:vertAnchor="text" w:horzAnchor="margin" w:tblpY="196"/>
        <w:tblW w:w="5000" w:type="pct"/>
        <w:tblLook w:val="04A0" w:firstRow="1" w:lastRow="0" w:firstColumn="1" w:lastColumn="0" w:noHBand="0" w:noVBand="1"/>
      </w:tblPr>
      <w:tblGrid>
        <w:gridCol w:w="818"/>
        <w:gridCol w:w="7937"/>
        <w:gridCol w:w="1029"/>
        <w:gridCol w:w="71"/>
      </w:tblGrid>
      <w:tr w:rsidR="00526D46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D46" w:rsidRPr="00526D46" w:rsidRDefault="00526D46" w:rsidP="00DF63D4">
            <w:pPr>
              <w:pStyle w:val="22"/>
              <w:spacing w:line="240" w:lineRule="auto"/>
              <w:ind w:left="2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26D46">
              <w:rPr>
                <w:b/>
                <w:color w:val="auto"/>
                <w:sz w:val="22"/>
                <w:szCs w:val="22"/>
                <w:lang w:eastAsia="en-US"/>
              </w:rPr>
              <w:t>№ урока</w:t>
            </w:r>
          </w:p>
          <w:p w:rsidR="00526D46" w:rsidRPr="00526D46" w:rsidRDefault="00526D46" w:rsidP="00DF63D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D46" w:rsidRPr="00526D46" w:rsidRDefault="00526D46" w:rsidP="00DF63D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26D46">
              <w:rPr>
                <w:b/>
                <w:color w:val="auto"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D46" w:rsidRPr="00526D46" w:rsidRDefault="00526D46" w:rsidP="00DF63D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526D46">
              <w:rPr>
                <w:b/>
                <w:color w:val="auto"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526D46" w:rsidRPr="00526D46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C9" w:rsidRPr="00526D46" w:rsidRDefault="00FD15C9" w:rsidP="00526D46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E456A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56A" w:rsidRPr="00526D46" w:rsidRDefault="008E456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56A" w:rsidRPr="00526D46" w:rsidRDefault="008E456A" w:rsidP="002F4D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56A" w:rsidRPr="00526D46" w:rsidRDefault="008E456A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E456A" w:rsidRPr="00526D46" w:rsidTr="008E456A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56A" w:rsidRPr="00526D46" w:rsidRDefault="008E456A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56A">
              <w:rPr>
                <w:rFonts w:ascii="Times New Roman" w:hAnsi="Times New Roman" w:cs="Times New Roman"/>
                <w:b/>
                <w:sz w:val="32"/>
              </w:rPr>
              <w:t>Глава 1  Квадратичная  функция (22 часа)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Функция.  Область  определения  и  область  значений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Функция.  Область  определения  и  область  значений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Свойства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Свойства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Свойства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Квадратный трёхчлен  и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Квадратный трёхчлен  и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Разложение квадратного  трёхчлена  на  множители.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Разложение квадратного  трёхчлена  на  множители.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rPr>
          <w:trHeight w:val="290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DF63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15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DF63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1</w:t>
            </w:r>
            <w:r w:rsidR="00DF63D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«Квадратичная функция».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DF6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  у = ах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26D46">
              <w:rPr>
                <w:rFonts w:ascii="Times New Roman" w:hAnsi="Times New Roman" w:cs="Times New Roman"/>
              </w:rPr>
              <w:t>, ее  график  и  свойства.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26D46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D46" w:rsidRPr="006B29C9" w:rsidRDefault="006B29C9" w:rsidP="00526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  у = ах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26D46">
              <w:rPr>
                <w:rFonts w:ascii="Times New Roman" w:hAnsi="Times New Roman" w:cs="Times New Roman"/>
              </w:rPr>
              <w:t>, ее  график  и  свойства.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D46" w:rsidRPr="00526D46" w:rsidRDefault="00526D46" w:rsidP="002F4D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  у = ах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26D46">
              <w:rPr>
                <w:rFonts w:ascii="Times New Roman" w:hAnsi="Times New Roman" w:cs="Times New Roman"/>
              </w:rPr>
              <w:t>, ее  график  и  свойства.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Графики  функций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6D46">
              <w:rPr>
                <w:rFonts w:ascii="Times New Roman" w:hAnsi="Times New Roman" w:cs="Times New Roman"/>
              </w:rPr>
              <w:t>у = ах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26D46">
              <w:rPr>
                <w:rFonts w:ascii="Times New Roman" w:hAnsi="Times New Roman" w:cs="Times New Roman"/>
              </w:rPr>
              <w:t xml:space="preserve"> +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и  у = а(х – </w:t>
            </w:r>
            <w:r w:rsidRPr="00526D46">
              <w:rPr>
                <w:rFonts w:ascii="Times New Roman" w:hAnsi="Times New Roman" w:cs="Times New Roman"/>
                <w:lang w:val="en-US"/>
              </w:rPr>
              <w:t>m</w:t>
            </w:r>
            <w:r w:rsidRPr="00526D46">
              <w:rPr>
                <w:rFonts w:ascii="Times New Roman" w:hAnsi="Times New Roman" w:cs="Times New Roman"/>
              </w:rPr>
              <w:t>)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Графики  функций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6D46">
              <w:rPr>
                <w:rFonts w:ascii="Times New Roman" w:hAnsi="Times New Roman" w:cs="Times New Roman"/>
              </w:rPr>
              <w:t xml:space="preserve"> у = ах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26D46">
              <w:rPr>
                <w:rFonts w:ascii="Times New Roman" w:hAnsi="Times New Roman" w:cs="Times New Roman"/>
              </w:rPr>
              <w:t xml:space="preserve"> +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и  у = а(х – </w:t>
            </w:r>
            <w:r w:rsidRPr="00526D46">
              <w:rPr>
                <w:rFonts w:ascii="Times New Roman" w:hAnsi="Times New Roman" w:cs="Times New Roman"/>
                <w:lang w:val="en-US"/>
              </w:rPr>
              <w:t>m</w:t>
            </w:r>
            <w:r w:rsidRPr="00526D46">
              <w:rPr>
                <w:rFonts w:ascii="Times New Roman" w:hAnsi="Times New Roman" w:cs="Times New Roman"/>
              </w:rPr>
              <w:t>)</w:t>
            </w:r>
            <w:r w:rsidRPr="00526D46">
              <w:rPr>
                <w:rFonts w:ascii="Times New Roman" w:hAnsi="Times New Roman" w:cs="Times New Roman"/>
                <w:vertAlign w:val="superscript"/>
              </w:rPr>
              <w:t xml:space="preserve">2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2566C">
              <w:rPr>
                <w:rFonts w:ascii="Times New Roman" w:hAnsi="Times New Roman" w:cs="Times New Roman"/>
              </w:rPr>
              <w:t xml:space="preserve">Графики  функций   у = ах2 + n  и  у = а(х – m)2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Построение  графика  квадратичной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Построение  графика  квадратичной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566C">
              <w:rPr>
                <w:rFonts w:ascii="Times New Roman" w:hAnsi="Times New Roman" w:cs="Times New Roman"/>
              </w:rPr>
              <w:t>остроение  графика  квадратичной  функции.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Функция  у = х</w:t>
            </w:r>
            <w:r w:rsidRPr="00526D46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Корень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– ой  степени.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27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«Степенная функция».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526D46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F63D4">
              <w:rPr>
                <w:b/>
                <w:color w:val="auto"/>
                <w:sz w:val="28"/>
                <w:szCs w:val="22"/>
                <w:lang w:eastAsia="en-US"/>
              </w:rPr>
              <w:t xml:space="preserve">Глава 2. </w:t>
            </w:r>
            <w:r w:rsidRPr="00DF63D4">
              <w:rPr>
                <w:b/>
                <w:color w:val="auto"/>
                <w:sz w:val="28"/>
                <w:szCs w:val="22"/>
              </w:rPr>
              <w:t>Уравнения  и  неравенства  с  одной  переменной (14ч)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301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Целое  уравнение  и 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Целое  уравнение  и 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526D46">
              <w:rPr>
                <w:rFonts w:ascii="Times New Roman" w:hAnsi="Times New Roman" w:cs="Times New Roman"/>
              </w:rPr>
              <w:t>Целое  уравнение  и 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Целое  уравнение  и  его  корни.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526D46">
              <w:rPr>
                <w:rFonts w:ascii="Times New Roman" w:hAnsi="Times New Roman" w:cs="Times New Roman"/>
              </w:rPr>
              <w:t>Дробные рациональные  уравнения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Дробные рациональные  уравнения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Дробные рациональные  уравнения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Дробные рациональные  уравнения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неравенств    второй  степени с одной  переменной.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неравенств    второй  степени с одной  переменной.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неравенств    второй  степени с одной  переменной.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неравенств    методом  интервалов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неравенств    методом  интервалов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rPr>
          <w:trHeight w:val="70"/>
        </w:trPr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41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«Уравнения и неравенства с одной переменной».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526D46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3D4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Глава 3   </w:t>
            </w:r>
            <w:r w:rsidRPr="00DF63D4">
              <w:rPr>
                <w:rFonts w:ascii="Times New Roman" w:hAnsi="Times New Roman" w:cs="Times New Roman"/>
                <w:b/>
                <w:sz w:val="28"/>
              </w:rPr>
              <w:t xml:space="preserve"> Уравнения  и  неравенства  с  двумя переменными (17ч)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с  двумя  переменными  и  его график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с  двумя  переменными  и  его график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92566C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30130A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с  двумя  переменными  и  его график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Графический  способ  решения  систем  уравнений.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Графический  способ  решения  систем  уравнений.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систем  уравнений второй  степени.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систем  уравнений второй  степени.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систем  уравнений второй  степени.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задач  с  помощью систем  уравнений  второй степени.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Решение  задач  с  помощью систем  уравнений  второй степени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52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Неравенства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Неравенства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Неравенства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Системы  неравенств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Системы  неравенств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Системы  неравенств  с  двумя  переменными.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58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4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«Уравнения  и  неравенства  с  двумя переменными».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526D46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F63D4">
              <w:rPr>
                <w:b/>
                <w:color w:val="auto"/>
                <w:sz w:val="28"/>
                <w:szCs w:val="22"/>
                <w:lang w:eastAsia="en-US"/>
              </w:rPr>
              <w:t xml:space="preserve">Глава 4.  </w:t>
            </w:r>
            <w:r w:rsidRPr="00DF63D4">
              <w:rPr>
                <w:b/>
                <w:color w:val="auto"/>
                <w:sz w:val="28"/>
                <w:szCs w:val="22"/>
              </w:rPr>
              <w:t xml:space="preserve"> Арифметическая  и геометрическая  прогрессии  (15ч)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Последовательности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Последовательности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арифметической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>-го члена  арифметической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арифметической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арифметической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Формула  суммы  первых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членов  арифметической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Формула  суммы  первых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членов  арифметической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66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5</w:t>
            </w:r>
          </w:p>
          <w:p w:rsidR="0092566C" w:rsidRPr="00526D46" w:rsidRDefault="0092566C" w:rsidP="0092566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«Арифметическая прогрессия»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геометрической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>-го члена  геометрической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геометрической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>-го члена  геометрической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DF63D4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Определение  геометрической  прогрессии.  Формула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>-го члена  геометрической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Формула  суммы  первых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членов  геометрической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Формула  суммы  первых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членов  геометрической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Формула  суммы  первых  </w:t>
            </w:r>
            <w:r w:rsidRPr="00526D46">
              <w:rPr>
                <w:rFonts w:ascii="Times New Roman" w:hAnsi="Times New Roman" w:cs="Times New Roman"/>
                <w:lang w:val="en-US"/>
              </w:rPr>
              <w:t>n</w:t>
            </w:r>
            <w:r w:rsidRPr="00526D46">
              <w:rPr>
                <w:rFonts w:ascii="Times New Roman" w:hAnsi="Times New Roman" w:cs="Times New Roman"/>
              </w:rPr>
              <w:t xml:space="preserve">  членов  геометрической  прогрессии.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73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Контрольная  работа № 6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«Геометрическая прогрессия»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DF63D4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DF63D4" w:rsidRDefault="0092566C" w:rsidP="0092566C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2"/>
                <w:lang w:eastAsia="en-US"/>
              </w:rPr>
            </w:pPr>
            <w:r w:rsidRPr="00DF63D4">
              <w:rPr>
                <w:b/>
                <w:color w:val="auto"/>
                <w:sz w:val="28"/>
                <w:szCs w:val="22"/>
              </w:rPr>
              <w:t xml:space="preserve">Глава  5. Элементы  комбинаторики   и  теории  вероятности </w:t>
            </w:r>
            <w:r w:rsidRPr="00DF63D4">
              <w:rPr>
                <w:b/>
                <w:color w:val="auto"/>
                <w:sz w:val="28"/>
                <w:szCs w:val="22"/>
                <w:lang w:eastAsia="en-US"/>
              </w:rPr>
              <w:t>(13ч)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Примеры  комбинаторных  задач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Примеры  комбинаторных  задач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Примеры  комбинаторных  задач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Сочетания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Относительная  частота  случайного  события.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Относительная  частота  случайного  события.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Вероятность  равновозможных  событий.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86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</w:t>
            </w:r>
            <w:r w:rsidRPr="00526D46">
              <w:rPr>
                <w:rFonts w:ascii="Times New Roman" w:hAnsi="Times New Roman" w:cs="Times New Roman"/>
                <w:b/>
                <w:i/>
              </w:rPr>
              <w:t>работа № 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26D46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 xml:space="preserve">Элементы комбинаторики и теории </w:t>
            </w:r>
            <w:r w:rsidRPr="00526D46">
              <w:rPr>
                <w:rFonts w:ascii="Times New Roman" w:hAnsi="Times New Roman" w:cs="Times New Roman"/>
                <w:b/>
                <w:i/>
              </w:rPr>
              <w:t>вероятности»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DF63D4" w:rsidTr="00526D46">
        <w:trPr>
          <w:gridAfter w:val="1"/>
          <w:wAfter w:w="36" w:type="pct"/>
        </w:trPr>
        <w:tc>
          <w:tcPr>
            <w:tcW w:w="496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DF63D4" w:rsidRDefault="0092566C" w:rsidP="0092566C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8"/>
                <w:szCs w:val="22"/>
                <w:lang w:eastAsia="en-US"/>
              </w:rPr>
            </w:pPr>
            <w:r w:rsidRPr="00DF63D4">
              <w:rPr>
                <w:b/>
                <w:color w:val="auto"/>
                <w:sz w:val="28"/>
                <w:szCs w:val="22"/>
                <w:lang w:eastAsia="en-US"/>
              </w:rPr>
              <w:t>Глава 6.  Повторение  (</w:t>
            </w:r>
            <w:r>
              <w:rPr>
                <w:b/>
                <w:color w:val="auto"/>
                <w:sz w:val="28"/>
                <w:szCs w:val="22"/>
                <w:lang w:eastAsia="en-US"/>
              </w:rPr>
              <w:t>16</w:t>
            </w:r>
            <w:r w:rsidRPr="00DF63D4">
              <w:rPr>
                <w:b/>
                <w:color w:val="auto"/>
                <w:sz w:val="28"/>
                <w:szCs w:val="22"/>
                <w:lang w:eastAsia="en-US"/>
              </w:rPr>
              <w:t>ч)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Алгебраические  выражения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Алгебраические  выражения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и  системы  уравнений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и  системы  уравнений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Уравнения  и  системы  уравнений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Неравенства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93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Неравенства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94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Неравенства 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95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Функции  и  графики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96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 xml:space="preserve">Функции  и  графики 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97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Арифметическая и геометрическая прогрессии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98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Арифметическая и геометрическая прогрессии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99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Арифметическая и геометрическая прогрессии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100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526D46">
              <w:rPr>
                <w:rFonts w:ascii="Times New Roman" w:hAnsi="Times New Roman" w:cs="Times New Roman"/>
                <w:b/>
                <w:i/>
              </w:rPr>
              <w:t>Итоговая контрольная работа №8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526D46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101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Элементы статистики и теории вероятности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2566C" w:rsidRPr="00526D46" w:rsidTr="006B29C9"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6C" w:rsidRPr="006B29C9" w:rsidRDefault="006B29C9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102</w:t>
            </w:r>
          </w:p>
        </w:tc>
        <w:tc>
          <w:tcPr>
            <w:tcW w:w="4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6D46">
              <w:rPr>
                <w:rFonts w:ascii="Times New Roman" w:hAnsi="Times New Roman" w:cs="Times New Roman"/>
              </w:rPr>
              <w:t>Элементы статистики и теории вероятности</w:t>
            </w:r>
          </w:p>
        </w:tc>
        <w:tc>
          <w:tcPr>
            <w:tcW w:w="5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6C" w:rsidRPr="00526D46" w:rsidRDefault="0092566C" w:rsidP="009256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6D4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FD15C9" w:rsidRPr="008E456A" w:rsidRDefault="00FD15C9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5C9" w:rsidRPr="00526D46" w:rsidRDefault="00FD15C9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5C9" w:rsidRPr="00526D46" w:rsidRDefault="00FD15C9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4D20" w:rsidRPr="00526D46" w:rsidRDefault="002F4D20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4D20" w:rsidRPr="00526D46" w:rsidRDefault="002F4D20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26D46" w:rsidRDefault="00526D4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FD15C9" w:rsidRPr="00526D46" w:rsidRDefault="00FD15C9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6D4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Учебно-методическое обеспечение учебного процесса</w:t>
      </w:r>
    </w:p>
    <w:p w:rsidR="00FD15C9" w:rsidRPr="00526D46" w:rsidRDefault="00FD15C9" w:rsidP="002F4D20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1.</w:t>
      </w:r>
      <w:r w:rsidR="00565A35" w:rsidRPr="00526D46">
        <w:rPr>
          <w:rFonts w:ascii="Times New Roman" w:hAnsi="Times New Roman" w:cs="Times New Roman"/>
          <w:sz w:val="24"/>
          <w:szCs w:val="24"/>
        </w:rPr>
        <w:t xml:space="preserve"> Ю.Н. Макарычев и др. «Алгебра-9</w:t>
      </w:r>
      <w:r w:rsidRPr="00526D46">
        <w:rPr>
          <w:rFonts w:ascii="Times New Roman" w:hAnsi="Times New Roman" w:cs="Times New Roman"/>
          <w:sz w:val="24"/>
          <w:szCs w:val="24"/>
        </w:rPr>
        <w:t>». Учебник.</w:t>
      </w:r>
      <w:r w:rsidR="00565A35" w:rsidRPr="00526D46">
        <w:rPr>
          <w:rFonts w:ascii="Times New Roman" w:hAnsi="Times New Roman" w:cs="Times New Roman"/>
          <w:spacing w:val="-5"/>
          <w:sz w:val="24"/>
          <w:szCs w:val="24"/>
        </w:rPr>
        <w:t xml:space="preserve"> –  М.: «ПРОСВЕЩЕНИЕ», 2014</w:t>
      </w:r>
      <w:r w:rsidRPr="00526D46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2. Ю.Н. Макарычев и др. «Д</w:t>
      </w:r>
      <w:r w:rsidR="00565A35" w:rsidRPr="00526D46">
        <w:rPr>
          <w:rFonts w:ascii="Times New Roman" w:hAnsi="Times New Roman" w:cs="Times New Roman"/>
          <w:sz w:val="24"/>
          <w:szCs w:val="24"/>
        </w:rPr>
        <w:t>идактические материалы АЛГЕБРА 9</w:t>
      </w:r>
      <w:r w:rsidRPr="00526D46">
        <w:rPr>
          <w:rFonts w:ascii="Times New Roman" w:hAnsi="Times New Roman" w:cs="Times New Roman"/>
          <w:sz w:val="24"/>
          <w:szCs w:val="24"/>
        </w:rPr>
        <w:t xml:space="preserve">» </w:t>
      </w:r>
      <w:r w:rsidRPr="00526D46">
        <w:rPr>
          <w:rFonts w:ascii="Times New Roman" w:hAnsi="Times New Roman" w:cs="Times New Roman"/>
          <w:spacing w:val="-5"/>
          <w:sz w:val="24"/>
          <w:szCs w:val="24"/>
        </w:rPr>
        <w:t>–  М.: «ПРОСВЕЩЕНИЕ», 2014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3. Алгебра  поурочные  планы  п</w:t>
      </w:r>
      <w:r w:rsidR="00565A35" w:rsidRPr="00526D46">
        <w:rPr>
          <w:rFonts w:ascii="Times New Roman" w:hAnsi="Times New Roman" w:cs="Times New Roman"/>
          <w:sz w:val="24"/>
          <w:szCs w:val="24"/>
        </w:rPr>
        <w:t>о  уч. Ю.Н. Макарычев и др для 9</w:t>
      </w:r>
      <w:r w:rsidRPr="00526D46">
        <w:rPr>
          <w:rFonts w:ascii="Times New Roman" w:hAnsi="Times New Roman" w:cs="Times New Roman"/>
          <w:sz w:val="24"/>
          <w:szCs w:val="24"/>
        </w:rPr>
        <w:t xml:space="preserve"> кл., автор-составитель  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Н.В. Грицаева,  Волгоград,  издательство  «Учитель», 2015г.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4. Зив Б.Г.  Алгебра  дидакт.  материалы  </w:t>
      </w:r>
      <w:r w:rsidR="00565A35" w:rsidRPr="00526D46">
        <w:rPr>
          <w:rFonts w:ascii="Times New Roman" w:hAnsi="Times New Roman" w:cs="Times New Roman"/>
          <w:sz w:val="24"/>
          <w:szCs w:val="24"/>
        </w:rPr>
        <w:t>для  9</w:t>
      </w:r>
      <w:r w:rsidRPr="00526D46">
        <w:rPr>
          <w:rFonts w:ascii="Times New Roman" w:hAnsi="Times New Roman" w:cs="Times New Roman"/>
          <w:sz w:val="24"/>
          <w:szCs w:val="24"/>
        </w:rPr>
        <w:t xml:space="preserve"> кл./ Б.Г.Зив, В.М. Мейлер. – М.: Просвещение,  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2007-09г.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5. Ершова А.И., Ершова А.С.,  Голобородько В.В.,  Геометрия – Алгебра,  </w:t>
      </w:r>
      <w:r w:rsidR="00565A35" w:rsidRPr="00526D46">
        <w:rPr>
          <w:rFonts w:ascii="Times New Roman" w:hAnsi="Times New Roman" w:cs="Times New Roman"/>
          <w:sz w:val="24"/>
          <w:szCs w:val="24"/>
        </w:rPr>
        <w:t xml:space="preserve"> сам.  и контрольные  работы – 9</w:t>
      </w:r>
      <w:r w:rsidRPr="00526D46">
        <w:rPr>
          <w:rFonts w:ascii="Times New Roman" w:hAnsi="Times New Roman" w:cs="Times New Roman"/>
          <w:sz w:val="24"/>
          <w:szCs w:val="24"/>
        </w:rPr>
        <w:t xml:space="preserve"> кл., М.: издательство  ИЛЕКСА, 2014г.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>6. Алгебра: 7—9 кл.: элементы статистики и теории вероятностей: учеб.пособие / Ю. Н. Макарычев, Н. Г. Миндюк. — М.: Просвещение, 2013.</w:t>
      </w: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5C9" w:rsidRPr="00526D46" w:rsidRDefault="00FD15C9" w:rsidP="002F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D46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FD15C9" w:rsidRPr="00526D46" w:rsidRDefault="00FD15C9" w:rsidP="002F4D20">
      <w:pPr>
        <w:pStyle w:val="a3"/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Тестирование online: 5 – 11 классы:      </w:t>
      </w:r>
      <w:hyperlink r:id="rId7" w:history="1">
        <w:r w:rsidRPr="00526D4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http://www.kokch.kts.ru/cdo</w:t>
        </w:r>
      </w:hyperlink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15C9" w:rsidRPr="00526D46" w:rsidRDefault="00FD15C9" w:rsidP="002F4D20">
      <w:pPr>
        <w:pStyle w:val="a3"/>
        <w:widowControl w:val="0"/>
        <w:numPr>
          <w:ilvl w:val="0"/>
          <w:numId w:val="14"/>
        </w:numPr>
        <w:tabs>
          <w:tab w:val="num" w:pos="567"/>
          <w:tab w:val="num" w:pos="14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   Сеть творческих учителей: </w:t>
      </w:r>
      <w:hyperlink r:id="rId8" w:history="1">
        <w:r w:rsidRPr="00526D4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http://it-n.ru/communities.aspx?cat_no=4510&amp;tmpl=com</w:t>
        </w:r>
      </w:hyperlink>
      <w:r w:rsidRPr="00526D46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FD15C9" w:rsidRPr="00526D46" w:rsidRDefault="00FD15C9" w:rsidP="002F4D2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 </w:t>
      </w:r>
      <w:hyperlink r:id="rId9" w:history="1">
        <w:r w:rsidRPr="00526D4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http://edu.secna.ru/main</w:t>
        </w:r>
      </w:hyperlink>
      <w:r w:rsidRPr="00526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5C9" w:rsidRPr="00526D46" w:rsidRDefault="00FD15C9" w:rsidP="002F4D2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Путеводитель «В мире науки» для школьников: </w:t>
      </w:r>
      <w:hyperlink r:id="rId10" w:history="1">
        <w:r w:rsidRPr="00526D4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http://www.uic.ssu.samara.ru</w:t>
        </w:r>
      </w:hyperlink>
      <w:r w:rsidRPr="00526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5C9" w:rsidRPr="00526D46" w:rsidRDefault="00FD15C9" w:rsidP="002F4D2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D46">
        <w:rPr>
          <w:rFonts w:ascii="Times New Roman" w:hAnsi="Times New Roman" w:cs="Times New Roman"/>
          <w:sz w:val="24"/>
          <w:szCs w:val="24"/>
        </w:rPr>
        <w:t xml:space="preserve">Мегаэнциклопедия Кирилла и Мефодия:  </w:t>
      </w:r>
      <w:hyperlink r:id="rId11" w:history="1">
        <w:r w:rsidRPr="00526D4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http://mega.km.ru</w:t>
        </w:r>
      </w:hyperlink>
      <w:r w:rsidRPr="00526D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15C9" w:rsidRPr="00526D46" w:rsidRDefault="00FD15C9" w:rsidP="002F4D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D15C9" w:rsidRPr="00526D46" w:rsidSect="002F4D20">
      <w:pgSz w:w="11906" w:h="16838"/>
      <w:pgMar w:top="1135" w:right="707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6C" w:rsidRDefault="0092566C" w:rsidP="00EC5E2B">
      <w:pPr>
        <w:spacing w:line="240" w:lineRule="auto"/>
      </w:pPr>
      <w:r>
        <w:separator/>
      </w:r>
    </w:p>
  </w:endnote>
  <w:endnote w:type="continuationSeparator" w:id="0">
    <w:p w:rsidR="0092566C" w:rsidRDefault="0092566C" w:rsidP="00EC5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6C" w:rsidRDefault="0092566C" w:rsidP="00EC5E2B">
      <w:pPr>
        <w:spacing w:line="240" w:lineRule="auto"/>
      </w:pPr>
      <w:r>
        <w:separator/>
      </w:r>
    </w:p>
  </w:footnote>
  <w:footnote w:type="continuationSeparator" w:id="0">
    <w:p w:rsidR="0092566C" w:rsidRDefault="0092566C" w:rsidP="00EC5E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354A20"/>
    <w:multiLevelType w:val="hybridMultilevel"/>
    <w:tmpl w:val="2A346C74"/>
    <w:lvl w:ilvl="0" w:tplc="3E1867F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02288"/>
    <w:multiLevelType w:val="hybridMultilevel"/>
    <w:tmpl w:val="A5F6616E"/>
    <w:lvl w:ilvl="0" w:tplc="3EB049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76F66"/>
    <w:multiLevelType w:val="hybridMultilevel"/>
    <w:tmpl w:val="4560E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B5CF5"/>
    <w:multiLevelType w:val="hybridMultilevel"/>
    <w:tmpl w:val="4044EFEC"/>
    <w:lvl w:ilvl="0" w:tplc="E5F8D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E3554F2"/>
    <w:multiLevelType w:val="hybridMultilevel"/>
    <w:tmpl w:val="3738A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62E52"/>
    <w:multiLevelType w:val="hybridMultilevel"/>
    <w:tmpl w:val="921C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35E50"/>
    <w:multiLevelType w:val="hybridMultilevel"/>
    <w:tmpl w:val="E1F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C60C7"/>
    <w:multiLevelType w:val="hybridMultilevel"/>
    <w:tmpl w:val="8D5C7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B676D"/>
    <w:multiLevelType w:val="hybridMultilevel"/>
    <w:tmpl w:val="28A0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19F"/>
    <w:multiLevelType w:val="hybridMultilevel"/>
    <w:tmpl w:val="2CC28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F20A0F"/>
    <w:multiLevelType w:val="hybridMultilevel"/>
    <w:tmpl w:val="3802F8B2"/>
    <w:lvl w:ilvl="0" w:tplc="59E645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26D78"/>
    <w:multiLevelType w:val="hybridMultilevel"/>
    <w:tmpl w:val="A5F6616E"/>
    <w:lvl w:ilvl="0" w:tplc="3EB049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D02F2"/>
    <w:multiLevelType w:val="hybridMultilevel"/>
    <w:tmpl w:val="938281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B2F0C"/>
    <w:multiLevelType w:val="hybridMultilevel"/>
    <w:tmpl w:val="3A0AF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B2428"/>
    <w:multiLevelType w:val="hybridMultilevel"/>
    <w:tmpl w:val="8DEC3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63253"/>
    <w:multiLevelType w:val="hybridMultilevel"/>
    <w:tmpl w:val="AAB68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5"/>
  </w:num>
  <w:num w:numId="20">
    <w:abstractNumId w:val="3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901"/>
    <w:rsid w:val="0006512A"/>
    <w:rsid w:val="000B0EC0"/>
    <w:rsid w:val="000B5901"/>
    <w:rsid w:val="00104D7E"/>
    <w:rsid w:val="00115C4E"/>
    <w:rsid w:val="001304C1"/>
    <w:rsid w:val="001B227F"/>
    <w:rsid w:val="002215D5"/>
    <w:rsid w:val="002958EF"/>
    <w:rsid w:val="002F4D20"/>
    <w:rsid w:val="0030130A"/>
    <w:rsid w:val="00355F83"/>
    <w:rsid w:val="00364F51"/>
    <w:rsid w:val="003C7850"/>
    <w:rsid w:val="003F0B56"/>
    <w:rsid w:val="003F7234"/>
    <w:rsid w:val="004653A9"/>
    <w:rsid w:val="00526D46"/>
    <w:rsid w:val="00565A35"/>
    <w:rsid w:val="005A62F9"/>
    <w:rsid w:val="006A5E6D"/>
    <w:rsid w:val="006B29C9"/>
    <w:rsid w:val="006D3B30"/>
    <w:rsid w:val="006E549A"/>
    <w:rsid w:val="007103A5"/>
    <w:rsid w:val="0073442C"/>
    <w:rsid w:val="007852C0"/>
    <w:rsid w:val="007A333D"/>
    <w:rsid w:val="007A65D9"/>
    <w:rsid w:val="007C4108"/>
    <w:rsid w:val="008A2776"/>
    <w:rsid w:val="008C6879"/>
    <w:rsid w:val="008E456A"/>
    <w:rsid w:val="00903708"/>
    <w:rsid w:val="0092566C"/>
    <w:rsid w:val="00953B26"/>
    <w:rsid w:val="009A687B"/>
    <w:rsid w:val="00A515C8"/>
    <w:rsid w:val="00A9105B"/>
    <w:rsid w:val="00A94C79"/>
    <w:rsid w:val="00AB76BB"/>
    <w:rsid w:val="00B0189A"/>
    <w:rsid w:val="00B52E66"/>
    <w:rsid w:val="00BB0E87"/>
    <w:rsid w:val="00CD009D"/>
    <w:rsid w:val="00CD701B"/>
    <w:rsid w:val="00D94390"/>
    <w:rsid w:val="00DA1237"/>
    <w:rsid w:val="00DE4388"/>
    <w:rsid w:val="00DF63D4"/>
    <w:rsid w:val="00E11468"/>
    <w:rsid w:val="00E12163"/>
    <w:rsid w:val="00E9675B"/>
    <w:rsid w:val="00EC5E2B"/>
    <w:rsid w:val="00EF4A73"/>
    <w:rsid w:val="00F036D8"/>
    <w:rsid w:val="00F17A67"/>
    <w:rsid w:val="00F32018"/>
    <w:rsid w:val="00FA3C26"/>
    <w:rsid w:val="00FD15C9"/>
    <w:rsid w:val="00FD7D80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A00A"/>
  <w15:docId w15:val="{4BAB747C-7BF4-4871-BB1C-E147760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C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26D46"/>
    <w:pPr>
      <w:keepNext/>
      <w:spacing w:before="240" w:after="60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59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5E2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E2B"/>
  </w:style>
  <w:style w:type="paragraph" w:styleId="a6">
    <w:name w:val="footer"/>
    <w:basedOn w:val="a"/>
    <w:link w:val="a7"/>
    <w:uiPriority w:val="99"/>
    <w:unhideWhenUsed/>
    <w:rsid w:val="00EC5E2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E2B"/>
  </w:style>
  <w:style w:type="character" w:styleId="a8">
    <w:name w:val="Hyperlink"/>
    <w:basedOn w:val="a0"/>
    <w:semiHidden/>
    <w:unhideWhenUsed/>
    <w:rsid w:val="00FD15C9"/>
    <w:rPr>
      <w:color w:val="0000FF"/>
      <w:u w:val="single"/>
    </w:rPr>
  </w:style>
  <w:style w:type="paragraph" w:styleId="a9">
    <w:name w:val="caption"/>
    <w:basedOn w:val="a"/>
    <w:next w:val="a"/>
    <w:semiHidden/>
    <w:unhideWhenUsed/>
    <w:qFormat/>
    <w:rsid w:val="00FD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FD15C9"/>
    <w:pPr>
      <w:widowControl w:val="0"/>
      <w:shd w:val="clear" w:color="auto" w:fill="FFFFFF"/>
      <w:suppressAutoHyphens/>
      <w:autoSpaceDE w:val="0"/>
      <w:spacing w:after="0" w:line="458" w:lineRule="exact"/>
      <w:ind w:left="2105" w:right="1536" w:firstLine="1085"/>
      <w:jc w:val="center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lang w:eastAsia="ar-SA"/>
    </w:rPr>
  </w:style>
  <w:style w:type="character" w:customStyle="1" w:styleId="ab">
    <w:name w:val="Заголовок Знак"/>
    <w:basedOn w:val="a0"/>
    <w:link w:val="aa"/>
    <w:rsid w:val="00FD15C9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ar-SA"/>
    </w:rPr>
  </w:style>
  <w:style w:type="paragraph" w:styleId="ac">
    <w:name w:val="Body Text Indent"/>
    <w:basedOn w:val="a"/>
    <w:link w:val="ad"/>
    <w:semiHidden/>
    <w:unhideWhenUsed/>
    <w:rsid w:val="00FD15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FD1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FD15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15C9"/>
    <w:rPr>
      <w:rFonts w:eastAsiaTheme="minorEastAsia"/>
      <w:lang w:eastAsia="ru-RU"/>
    </w:rPr>
  </w:style>
  <w:style w:type="paragraph" w:styleId="ae">
    <w:name w:val="No Spacing"/>
    <w:uiPriority w:val="1"/>
    <w:qFormat/>
    <w:rsid w:val="00FD15C9"/>
    <w:pPr>
      <w:spacing w:line="240" w:lineRule="auto"/>
    </w:pPr>
    <w:rPr>
      <w:rFonts w:ascii="Calibri" w:eastAsia="Calibri" w:hAnsi="Calibri" w:cs="Times New Roman"/>
    </w:rPr>
  </w:style>
  <w:style w:type="character" w:customStyle="1" w:styleId="af">
    <w:name w:val="Основной текст_"/>
    <w:link w:val="11"/>
    <w:locked/>
    <w:rsid w:val="00FD15C9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D15C9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eastAsiaTheme="minorHAnsi" w:hAnsi="Times New Roman" w:cs="Times New Roman"/>
      <w:lang w:eastAsia="en-US"/>
    </w:rPr>
  </w:style>
  <w:style w:type="paragraph" w:customStyle="1" w:styleId="Standard">
    <w:name w:val="Standard"/>
    <w:rsid w:val="00FD15C9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basedOn w:val="a0"/>
    <w:link w:val="210"/>
    <w:uiPriority w:val="99"/>
    <w:locked/>
    <w:rsid w:val="00FD15C9"/>
    <w:rPr>
      <w:rFonts w:ascii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D15C9"/>
    <w:pPr>
      <w:shd w:val="clear" w:color="auto" w:fill="FFFFFF"/>
      <w:spacing w:after="0" w:line="240" w:lineRule="atLeast"/>
      <w:ind w:hanging="320"/>
    </w:pPr>
    <w:rPr>
      <w:rFonts w:ascii="Century Schoolbook" w:eastAsiaTheme="minorHAnsi" w:hAnsi="Century Schoolbook" w:cs="Century Schoolbook"/>
      <w:b/>
      <w:bCs/>
      <w:sz w:val="17"/>
      <w:szCs w:val="17"/>
      <w:lang w:eastAsia="en-US"/>
    </w:rPr>
  </w:style>
  <w:style w:type="paragraph" w:customStyle="1" w:styleId="22">
    <w:name w:val="Основной текст2"/>
    <w:basedOn w:val="a"/>
    <w:uiPriority w:val="99"/>
    <w:rsid w:val="00FD15C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bidi="ru-RU"/>
    </w:rPr>
  </w:style>
  <w:style w:type="table" w:styleId="af0">
    <w:name w:val="Table Grid"/>
    <w:basedOn w:val="a1"/>
    <w:uiPriority w:val="59"/>
    <w:rsid w:val="00FD15C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2gif">
    <w:name w:val="msonormalbullet2.gif"/>
    <w:basedOn w:val="a"/>
    <w:rsid w:val="00BB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2">
    <w:name w:val="Основной текст (7)2"/>
    <w:basedOn w:val="a0"/>
    <w:uiPriority w:val="99"/>
    <w:rsid w:val="0073442C"/>
    <w:rPr>
      <w:i/>
      <w:iCs/>
      <w:sz w:val="21"/>
      <w:szCs w:val="21"/>
      <w:shd w:val="clear" w:color="auto" w:fill="FFFFFF"/>
    </w:rPr>
  </w:style>
  <w:style w:type="paragraph" w:customStyle="1" w:styleId="Style2">
    <w:name w:val="Style2"/>
    <w:basedOn w:val="a"/>
    <w:uiPriority w:val="99"/>
    <w:rsid w:val="0073442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10">
    <w:name w:val="Заголовок 1 Знак"/>
    <w:basedOn w:val="a0"/>
    <w:link w:val="1"/>
    <w:rsid w:val="00526D46"/>
    <w:rPr>
      <w:rFonts w:ascii="Arial" w:eastAsia="Calibri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-n.ru/communities.aspx?cat_no=4510&amp;tmpl=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kch.kts.ru/c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ga.km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ic.ssu.samar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secna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krmarina1212@gmail.com</cp:lastModifiedBy>
  <cp:revision>18</cp:revision>
  <dcterms:created xsi:type="dcterms:W3CDTF">2018-06-11T17:52:00Z</dcterms:created>
  <dcterms:modified xsi:type="dcterms:W3CDTF">2020-11-09T10:09:00Z</dcterms:modified>
</cp:coreProperties>
</file>