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27" w:rsidRDefault="00953B27" w:rsidP="009D701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  <w:szCs w:val="28"/>
        </w:rPr>
        <w:t>Воронежская область</w:t>
      </w:r>
    </w:p>
    <w:p w:rsidR="00953B27" w:rsidRDefault="00953B27" w:rsidP="009D701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Репьевский муниципальный район</w:t>
      </w: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МБОУ «Краснолипьевская школа»</w:t>
      </w: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Утверждаю:</w:t>
      </w:r>
    </w:p>
    <w:p w:rsidR="00953B27" w:rsidRDefault="00953B27" w:rsidP="00953B27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Директор школы_____</w:t>
      </w:r>
    </w:p>
    <w:p w:rsidR="00953B27" w:rsidRDefault="00953B27" w:rsidP="00953B27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А.А. Арцыбашев</w:t>
      </w:r>
    </w:p>
    <w:p w:rsidR="00953B27" w:rsidRDefault="00953B27" w:rsidP="00953B27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21.08.2020г.</w:t>
      </w:r>
    </w:p>
    <w:p w:rsidR="00953B27" w:rsidRDefault="00953B27" w:rsidP="00953B27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P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44"/>
          <w:szCs w:val="44"/>
        </w:rPr>
      </w:pPr>
    </w:p>
    <w:p w:rsidR="00953B27" w:rsidRPr="00953B27" w:rsidRDefault="00953B27" w:rsidP="00953B27">
      <w:pPr>
        <w:tabs>
          <w:tab w:val="left" w:pos="2340"/>
        </w:tabs>
        <w:spacing w:after="0" w:line="240" w:lineRule="auto"/>
        <w:jc w:val="center"/>
        <w:rPr>
          <w:rFonts w:ascii="Liberation Serif" w:hAnsi="Liberation Serif"/>
          <w:b/>
          <w:sz w:val="44"/>
          <w:szCs w:val="44"/>
        </w:rPr>
      </w:pPr>
      <w:r w:rsidRPr="00953B27">
        <w:rPr>
          <w:rFonts w:ascii="Liberation Serif" w:hAnsi="Liberation Serif"/>
          <w:b/>
          <w:sz w:val="44"/>
          <w:szCs w:val="44"/>
        </w:rPr>
        <w:t>ПРОГРАММА</w:t>
      </w:r>
    </w:p>
    <w:p w:rsidR="00953B27" w:rsidRPr="00953B27" w:rsidRDefault="00953B27" w:rsidP="00953B27">
      <w:pPr>
        <w:tabs>
          <w:tab w:val="left" w:pos="2340"/>
        </w:tabs>
        <w:spacing w:after="0" w:line="240" w:lineRule="auto"/>
        <w:jc w:val="center"/>
        <w:rPr>
          <w:rFonts w:ascii="Liberation Serif" w:hAnsi="Liberation Serif"/>
          <w:b/>
          <w:sz w:val="44"/>
          <w:szCs w:val="44"/>
        </w:rPr>
      </w:pPr>
      <w:r w:rsidRPr="00953B27">
        <w:rPr>
          <w:rFonts w:ascii="Liberation Serif" w:hAnsi="Liberation Serif"/>
          <w:b/>
          <w:sz w:val="44"/>
          <w:szCs w:val="44"/>
        </w:rPr>
        <w:t>по повышению качества образования</w:t>
      </w:r>
    </w:p>
    <w:p w:rsidR="00953B27" w:rsidRDefault="00953B27" w:rsidP="00953B27">
      <w:pPr>
        <w:tabs>
          <w:tab w:val="left" w:pos="2340"/>
        </w:tabs>
        <w:spacing w:after="0" w:line="240" w:lineRule="auto"/>
        <w:jc w:val="center"/>
        <w:rPr>
          <w:rFonts w:ascii="Liberation Serif" w:hAnsi="Liberation Serif"/>
          <w:b/>
          <w:sz w:val="44"/>
          <w:szCs w:val="44"/>
        </w:rPr>
      </w:pPr>
      <w:r w:rsidRPr="00953B27">
        <w:rPr>
          <w:rFonts w:ascii="Liberation Serif" w:hAnsi="Liberation Serif"/>
          <w:b/>
          <w:sz w:val="44"/>
          <w:szCs w:val="44"/>
        </w:rPr>
        <w:t>МБОУ «Краснолипьевская школа»</w:t>
      </w:r>
      <w:r>
        <w:rPr>
          <w:rFonts w:ascii="Liberation Serif" w:hAnsi="Liberation Serif"/>
          <w:b/>
          <w:sz w:val="44"/>
          <w:szCs w:val="44"/>
        </w:rPr>
        <w:t xml:space="preserve"> </w:t>
      </w:r>
    </w:p>
    <w:p w:rsidR="00953B27" w:rsidRPr="00953B27" w:rsidRDefault="00953B27" w:rsidP="00953B27">
      <w:pPr>
        <w:tabs>
          <w:tab w:val="left" w:pos="2340"/>
        </w:tabs>
        <w:spacing w:after="0" w:line="240" w:lineRule="auto"/>
        <w:jc w:val="center"/>
        <w:rPr>
          <w:rFonts w:ascii="Liberation Serif" w:hAnsi="Liberation Serif"/>
          <w:b/>
          <w:sz w:val="44"/>
          <w:szCs w:val="44"/>
        </w:rPr>
      </w:pPr>
      <w:r>
        <w:rPr>
          <w:rFonts w:ascii="Liberation Serif" w:hAnsi="Liberation Serif"/>
          <w:b/>
          <w:sz w:val="44"/>
          <w:szCs w:val="44"/>
        </w:rPr>
        <w:t>на</w:t>
      </w:r>
      <w:r w:rsidRPr="00953B27">
        <w:rPr>
          <w:rFonts w:ascii="Liberation Serif" w:hAnsi="Liberation Serif"/>
          <w:b/>
          <w:sz w:val="44"/>
          <w:szCs w:val="44"/>
        </w:rPr>
        <w:t xml:space="preserve"> 2020- 2022 г.г.</w:t>
      </w: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с. Краснолипье</w:t>
      </w: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2020г.</w:t>
      </w:r>
    </w:p>
    <w:p w:rsidR="00953B27" w:rsidRDefault="00953B27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715B75" w:rsidRDefault="00715B75" w:rsidP="00953B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15B75">
        <w:rPr>
          <w:rFonts w:ascii="Liberation Serif" w:hAnsi="Liberation Serif"/>
          <w:b/>
          <w:sz w:val="28"/>
          <w:szCs w:val="28"/>
        </w:rPr>
        <w:lastRenderedPageBreak/>
        <w:t>Паспорт программы</w:t>
      </w:r>
    </w:p>
    <w:p w:rsidR="009D7011" w:rsidRPr="009D7011" w:rsidRDefault="009D7011" w:rsidP="009D701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7446"/>
      </w:tblGrid>
      <w:tr w:rsidR="00715B75" w:rsidRPr="00715B75" w:rsidTr="00606D2A">
        <w:trPr>
          <w:trHeight w:val="295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Программа повышения качества образования на 2020 - 2022 годы</w:t>
            </w:r>
          </w:p>
        </w:tc>
      </w:tr>
      <w:tr w:rsidR="00715B75" w:rsidRPr="00715B75" w:rsidTr="00606D2A">
        <w:trPr>
          <w:trHeight w:val="294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Ключевая идея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Повышение качества образования</w:t>
            </w:r>
          </w:p>
        </w:tc>
      </w:tr>
      <w:tr w:rsidR="00715B75" w:rsidRPr="00715B75" w:rsidTr="00606D2A">
        <w:trPr>
          <w:trHeight w:val="289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Основные разработчики </w:t>
            </w:r>
          </w:p>
        </w:tc>
        <w:tc>
          <w:tcPr>
            <w:tcW w:w="7446" w:type="dxa"/>
            <w:vAlign w:val="center"/>
          </w:tcPr>
          <w:p w:rsidR="00715B75" w:rsidRPr="00715B75" w:rsidRDefault="005B0271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Арцыбашев </w:t>
            </w:r>
            <w:r w:rsidR="00715B75" w:rsidRPr="00715B75">
              <w:rPr>
                <w:rFonts w:ascii="Liberation Serif" w:hAnsi="Liberation Serif"/>
                <w:sz w:val="28"/>
                <w:szCs w:val="28"/>
              </w:rPr>
              <w:t>А.А. и рабочая группа</w:t>
            </w:r>
          </w:p>
        </w:tc>
      </w:tr>
      <w:tr w:rsidR="00715B75" w:rsidRPr="00715B75" w:rsidTr="00606D2A">
        <w:trPr>
          <w:trHeight w:val="294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Повышение образовательных результатов обучающихся школы</w:t>
            </w:r>
          </w:p>
        </w:tc>
      </w:tr>
      <w:tr w:rsidR="00715B75" w:rsidRPr="00715B75" w:rsidTr="00606D2A">
        <w:trPr>
          <w:trHeight w:val="772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widowControl w:val="0"/>
              <w:tabs>
                <w:tab w:val="left" w:pos="154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Улучшение качества преподавания;</w:t>
            </w:r>
          </w:p>
          <w:p w:rsidR="00715B75" w:rsidRPr="00715B75" w:rsidRDefault="00715B75" w:rsidP="00715B75">
            <w:pPr>
              <w:widowControl w:val="0"/>
              <w:tabs>
                <w:tab w:val="left" w:pos="202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развитие школьной образовательной среды, ориентированной на высокие результаты;</w:t>
            </w:r>
          </w:p>
          <w:p w:rsidR="00715B75" w:rsidRPr="00715B75" w:rsidRDefault="00715B75" w:rsidP="00715B75">
            <w:pPr>
              <w:widowControl w:val="0"/>
              <w:tabs>
                <w:tab w:val="left" w:pos="163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активное взаимодействие с внешней средой;</w:t>
            </w:r>
          </w:p>
          <w:p w:rsidR="00715B75" w:rsidRPr="00715B75" w:rsidRDefault="00715B75" w:rsidP="00715B75">
            <w:pPr>
              <w:widowControl w:val="0"/>
              <w:tabs>
                <w:tab w:val="left" w:pos="154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улучшение качества управления</w:t>
            </w:r>
          </w:p>
        </w:tc>
      </w:tr>
      <w:tr w:rsidR="00715B75" w:rsidRPr="00715B75" w:rsidTr="00606D2A">
        <w:trPr>
          <w:trHeight w:val="1577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Структура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Основания разработки Программы.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74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Цели и задачи Программы.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78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Сроки реализации Программы и ожидаемые результаты.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Ожидаемые результаты реализации Программы.</w:t>
            </w:r>
          </w:p>
        </w:tc>
      </w:tr>
      <w:tr w:rsidR="00715B75" w:rsidRPr="00715B75" w:rsidTr="00606D2A">
        <w:trPr>
          <w:trHeight w:val="362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Ожидаемые конечные результаты реализации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widowControl w:val="0"/>
              <w:tabs>
                <w:tab w:val="left" w:pos="221"/>
              </w:tabs>
              <w:spacing w:after="0" w:line="240" w:lineRule="auto"/>
              <w:ind w:firstLine="25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eastAsiaTheme="minorEastAsia" w:hAnsi="Liberation Serif"/>
                <w:sz w:val="28"/>
                <w:szCs w:val="28"/>
              </w:rPr>
              <w:t>1.Позитивная динамика уровня обученности, оценки промежуточной и итоговой аттестации.</w:t>
            </w:r>
          </w:p>
          <w:p w:rsidR="00715B75" w:rsidRPr="00715B75" w:rsidRDefault="00715B75" w:rsidP="00715B75">
            <w:pPr>
              <w:widowControl w:val="0"/>
              <w:tabs>
                <w:tab w:val="left" w:pos="221"/>
              </w:tabs>
              <w:spacing w:after="0" w:line="240" w:lineRule="auto"/>
              <w:ind w:firstLine="25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eastAsiaTheme="minorEastAsia" w:hAnsi="Liberation Serif"/>
                <w:sz w:val="28"/>
                <w:szCs w:val="28"/>
              </w:rPr>
              <w:t>2.Позитивная динамика средних баллов по предметам на ГИА.</w:t>
            </w:r>
          </w:p>
          <w:p w:rsidR="00715B75" w:rsidRPr="00715B75" w:rsidRDefault="00715B75" w:rsidP="00715B75">
            <w:pPr>
              <w:widowControl w:val="0"/>
              <w:tabs>
                <w:tab w:val="left" w:pos="216"/>
              </w:tabs>
              <w:spacing w:after="0" w:line="240" w:lineRule="auto"/>
              <w:ind w:firstLine="25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eastAsiaTheme="minorEastAsia" w:hAnsi="Liberation Serif"/>
                <w:sz w:val="28"/>
                <w:szCs w:val="28"/>
              </w:rPr>
              <w:t>3. Повышение профессионального уровня педагогов.</w:t>
            </w:r>
          </w:p>
          <w:p w:rsidR="00715B75" w:rsidRPr="00715B75" w:rsidRDefault="00715B75" w:rsidP="00715B75">
            <w:pPr>
              <w:widowControl w:val="0"/>
              <w:tabs>
                <w:tab w:val="left" w:pos="221"/>
              </w:tabs>
              <w:spacing w:after="0" w:line="240" w:lineRule="auto"/>
              <w:ind w:firstLine="25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eastAsiaTheme="minorEastAsia" w:hAnsi="Liberation Serif"/>
                <w:sz w:val="28"/>
                <w:szCs w:val="28"/>
              </w:rPr>
              <w:t>4.Увеличение доли педагогических работников, имеющих высшую и первую категории.</w:t>
            </w:r>
          </w:p>
          <w:p w:rsidR="00715B75" w:rsidRPr="00715B75" w:rsidRDefault="00715B75" w:rsidP="00715B75">
            <w:pPr>
              <w:pStyle w:val="Default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hAnsi="Liberation Serif"/>
                <w:sz w:val="28"/>
                <w:szCs w:val="28"/>
              </w:rPr>
              <w:t>5.Увеличение степени удовлетворенности качеством образовательных услуг, предоставляемых учреждением</w:t>
            </w:r>
          </w:p>
          <w:p w:rsidR="00715B75" w:rsidRPr="00715B75" w:rsidRDefault="00715B75" w:rsidP="00715B75">
            <w:pPr>
              <w:widowControl w:val="0"/>
              <w:tabs>
                <w:tab w:val="left" w:pos="283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6.</w:t>
            </w:r>
            <w:r w:rsidRPr="00715B75">
              <w:rPr>
                <w:rFonts w:ascii="Liberation Serif" w:eastAsia="Calibri" w:hAnsi="Liberation Serif"/>
                <w:sz w:val="28"/>
                <w:szCs w:val="28"/>
                <w:lang w:bidi="ru-RU"/>
              </w:rPr>
              <w:t>Обновление учебной, материальной базы организации</w:t>
            </w:r>
          </w:p>
        </w:tc>
      </w:tr>
      <w:tr w:rsidR="00715B75" w:rsidRPr="00715B75" w:rsidTr="00606D2A">
        <w:trPr>
          <w:trHeight w:val="616"/>
        </w:trPr>
        <w:tc>
          <w:tcPr>
            <w:tcW w:w="2868" w:type="dxa"/>
            <w:vMerge w:val="restart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Повышение успеваемости и качества знаний обучающихся;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рост учебных и внеучебных достижений обучающихся;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221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увеличение численности школьников, охваченных системой внутришкольного и внешкольного дополнительного образования;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158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рост квалификации педагогов;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17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расширение участия заинтересованных лиц в управлении школой;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обновление учебной, материальной базы организации</w:t>
            </w:r>
          </w:p>
        </w:tc>
      </w:tr>
      <w:tr w:rsidR="00715B75" w:rsidRPr="00715B75" w:rsidTr="00606D2A">
        <w:trPr>
          <w:trHeight w:val="616"/>
        </w:trPr>
        <w:tc>
          <w:tcPr>
            <w:tcW w:w="2868" w:type="dxa"/>
            <w:vMerge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</w:pP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1. Первый этап (2020 г)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- аналитико-диагностический. Цель: проведение аналитической и диагностической работы, разработка текста и утверждение программы перехода школы в эффективный режим работы.</w:t>
            </w:r>
          </w:p>
          <w:p w:rsidR="00715B75" w:rsidRPr="00715B75" w:rsidRDefault="00715B75" w:rsidP="00715B75">
            <w:pPr>
              <w:widowControl w:val="0"/>
              <w:tabs>
                <w:tab w:val="left" w:pos="278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lastRenderedPageBreak/>
              <w:t>2. Второй этап (2020-2021 гг)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- деятельностный.</w:t>
            </w:r>
          </w:p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Цель: реализация Программы перехода </w:t>
            </w:r>
            <w:r w:rsidR="000141DE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образовательной организации 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в эффективный режим работы, доработка и реализация подпрограмм Программы.</w:t>
            </w:r>
          </w:p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/>
                <w:sz w:val="28"/>
                <w:szCs w:val="28"/>
              </w:rPr>
              <w:t xml:space="preserve">3. </w:t>
            </w: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Третий этап (2021 г)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- этап промежуточного контроля и коррекции.</w:t>
            </w:r>
          </w:p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Цель: отслеживание и корректировка планов реализации Программы, апробация и экспертная оценка информационно-методического обеспечения образовательной деятельности.</w:t>
            </w:r>
          </w:p>
          <w:p w:rsidR="00715B75" w:rsidRPr="00715B75" w:rsidRDefault="00715B75" w:rsidP="00715B75">
            <w:pPr>
              <w:widowControl w:val="0"/>
              <w:tabs>
                <w:tab w:val="left" w:pos="278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4. Четвертый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завершающий </w:t>
            </w: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этап (2022 г).</w:t>
            </w:r>
          </w:p>
          <w:p w:rsidR="00715B75" w:rsidRPr="00715B75" w:rsidRDefault="00715B75" w:rsidP="000141DE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Цель: подведение итогов реализации Программа повышения качества образования на 2020 - 2022 годы, распространение опыта работы, разработка нового стратегического плана развития </w:t>
            </w:r>
            <w:r w:rsidR="000141DE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.</w:t>
            </w:r>
          </w:p>
        </w:tc>
      </w:tr>
      <w:tr w:rsidR="00715B75" w:rsidRPr="00715B75" w:rsidTr="00606D2A">
        <w:trPr>
          <w:trHeight w:val="616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Ответственные лица, контакты </w:t>
            </w:r>
          </w:p>
        </w:tc>
        <w:tc>
          <w:tcPr>
            <w:tcW w:w="7446" w:type="dxa"/>
            <w:vAlign w:val="center"/>
          </w:tcPr>
          <w:p w:rsidR="00715B75" w:rsidRPr="00715B75" w:rsidRDefault="002223B9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 МБОУ «Краснолипьевская школа»</w:t>
            </w:r>
            <w:r w:rsidR="00715B75" w:rsidRPr="00715B7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Арцыбашев </w:t>
            </w:r>
            <w:r w:rsidR="00715B75" w:rsidRPr="00715B75">
              <w:rPr>
                <w:rFonts w:ascii="Liberation Serif" w:hAnsi="Liberation Serif"/>
                <w:sz w:val="28"/>
                <w:szCs w:val="28"/>
              </w:rPr>
              <w:t>А.А., заместите</w:t>
            </w:r>
            <w:r>
              <w:rPr>
                <w:rFonts w:ascii="Liberation Serif" w:hAnsi="Liberation Serif"/>
                <w:sz w:val="28"/>
                <w:szCs w:val="28"/>
              </w:rPr>
              <w:t>ль директора по УВР Дубровских Г.А. 8(47374) 33-3-01</w:t>
            </w:r>
          </w:p>
        </w:tc>
      </w:tr>
      <w:tr w:rsidR="00715B75" w:rsidRPr="00715B75" w:rsidTr="00606D2A">
        <w:trPr>
          <w:trHeight w:val="616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Система организации контроля выполнения программы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2223B9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Подготовка ежегодного доклада директора школы о результатах деятельности </w:t>
            </w:r>
            <w:r w:rsidR="000141DE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по реализации программы, самооценка образовательной организации по реализации программы повышения качества образования.</w:t>
            </w:r>
          </w:p>
        </w:tc>
      </w:tr>
    </w:tbl>
    <w:p w:rsidR="00715B75" w:rsidRPr="00715B75" w:rsidRDefault="00715B75" w:rsidP="00715B7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15B75" w:rsidRPr="00AE48D3" w:rsidRDefault="00715B75" w:rsidP="00715B75">
      <w:pPr>
        <w:keepNext/>
        <w:keepLines/>
        <w:widowControl w:val="0"/>
        <w:numPr>
          <w:ilvl w:val="0"/>
          <w:numId w:val="4"/>
        </w:numPr>
        <w:spacing w:after="0" w:line="240" w:lineRule="auto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bookmarkStart w:id="1" w:name="bookmark1"/>
      <w:r w:rsidRPr="00715B75"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  <w:t>Основания разработки Программы</w:t>
      </w:r>
      <w:bookmarkEnd w:id="1"/>
    </w:p>
    <w:p w:rsidR="00AE48D3" w:rsidRDefault="00AE48D3" w:rsidP="00AE48D3">
      <w:pPr>
        <w:pStyle w:val="a8"/>
        <w:spacing w:line="276" w:lineRule="auto"/>
        <w:ind w:left="710" w:right="-25"/>
        <w:jc w:val="both"/>
        <w:rPr>
          <w:b w:val="0"/>
          <w:sz w:val="28"/>
          <w:szCs w:val="28"/>
        </w:rPr>
      </w:pPr>
      <w:r w:rsidRPr="00AE48D3">
        <w:rPr>
          <w:b w:val="0"/>
          <w:sz w:val="28"/>
          <w:szCs w:val="28"/>
        </w:rPr>
        <w:t>Реализация данной программы осуществляется в соответствии с:</w:t>
      </w:r>
      <w:r>
        <w:rPr>
          <w:b w:val="0"/>
          <w:sz w:val="28"/>
          <w:szCs w:val="28"/>
        </w:rPr>
        <w:t xml:space="preserve"> </w:t>
      </w:r>
    </w:p>
    <w:p w:rsidR="00AE48D3" w:rsidRPr="00AE48D3" w:rsidRDefault="00AE48D3" w:rsidP="00AE48D3">
      <w:pPr>
        <w:pStyle w:val="a8"/>
        <w:spacing w:line="276" w:lineRule="auto"/>
        <w:ind w:left="710" w:right="-2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-П</w:t>
      </w:r>
      <w:r w:rsidRPr="00AE48D3">
        <w:rPr>
          <w:b w:val="0"/>
          <w:sz w:val="28"/>
          <w:szCs w:val="28"/>
        </w:rPr>
        <w:t xml:space="preserve">риказами департамента образования, науки и молодежной политики Воронежской области от 25.05.2020 № 476 «О реализации регионального проекта «Повышение качества образования в школах с низкими результатами обучения и в школах, функционирующих в неблагоприятных социальных условиях, через реализацию комплексных многоуровневых программ перевода этих школ в эффективный режим развития, направленных на индивидуализацию обучения, повышение качества преподавания, управления образовательным процессом, а также модернизацию финансово-экономических и материально-технических условий» в 2020-2022 годах», от 09.06.2020 № 511 </w:t>
      </w:r>
      <w:r w:rsidRPr="00AE48D3">
        <w:rPr>
          <w:b w:val="0"/>
          <w:spacing w:val="-3"/>
          <w:sz w:val="28"/>
          <w:szCs w:val="28"/>
        </w:rPr>
        <w:t xml:space="preserve">«О </w:t>
      </w:r>
      <w:r w:rsidRPr="00AE48D3">
        <w:rPr>
          <w:b w:val="0"/>
          <w:sz w:val="28"/>
          <w:szCs w:val="28"/>
        </w:rPr>
        <w:t>проведении входного мониторинга», от 19.06.2020 № 554 «Об утверждении итогов входного мониторинга»</w:t>
      </w:r>
      <w:r>
        <w:rPr>
          <w:b w:val="0"/>
          <w:sz w:val="28"/>
          <w:szCs w:val="28"/>
        </w:rPr>
        <w:t>;</w:t>
      </w:r>
      <w:r w:rsidRPr="00AE48D3">
        <w:rPr>
          <w:b w:val="0"/>
          <w:sz w:val="28"/>
          <w:szCs w:val="28"/>
        </w:rPr>
        <w:t xml:space="preserve"> </w:t>
      </w:r>
    </w:p>
    <w:p w:rsidR="00715B75" w:rsidRPr="00715B75" w:rsidRDefault="00AE48D3" w:rsidP="00AE48D3">
      <w:pPr>
        <w:widowControl w:val="0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         -  </w:t>
      </w:r>
      <w:r w:rsidR="00715B75" w:rsidRPr="00715B75">
        <w:rPr>
          <w:rFonts w:ascii="Liberation Serif" w:hAnsi="Liberation Serif"/>
          <w:color w:val="000000"/>
          <w:sz w:val="28"/>
          <w:szCs w:val="28"/>
          <w:lang w:bidi="ru-RU"/>
        </w:rPr>
        <w:t xml:space="preserve">Федеральным законом от 29 декабря 2012 года № 273-Ф3 «Об </w:t>
      </w:r>
      <w:r>
        <w:rPr>
          <w:rFonts w:ascii="Liberation Serif" w:hAnsi="Liberation Serif"/>
          <w:color w:val="000000"/>
          <w:sz w:val="28"/>
          <w:szCs w:val="28"/>
          <w:lang w:bidi="ru-RU"/>
        </w:rPr>
        <w:t xml:space="preserve">              </w:t>
      </w:r>
      <w:r w:rsidR="00715B75" w:rsidRPr="00715B75">
        <w:rPr>
          <w:rFonts w:ascii="Liberation Serif" w:hAnsi="Liberation Serif"/>
          <w:color w:val="000000"/>
          <w:sz w:val="28"/>
          <w:szCs w:val="28"/>
          <w:lang w:bidi="ru-RU"/>
        </w:rPr>
        <w:t>образовании в Российской Федерации»;</w:t>
      </w:r>
    </w:p>
    <w:p w:rsidR="00715B75" w:rsidRPr="002223B9" w:rsidRDefault="002223B9" w:rsidP="002223B9">
      <w:pPr>
        <w:widowControl w:val="0"/>
        <w:numPr>
          <w:ilvl w:val="0"/>
          <w:numId w:val="1"/>
        </w:numPr>
        <w:tabs>
          <w:tab w:val="left" w:pos="948"/>
        </w:tabs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bidi="ru-RU"/>
        </w:rPr>
        <w:t>Уставом МБОУ  «Краснолипьевская школа»</w:t>
      </w:r>
      <w:r w:rsidR="00715B75" w:rsidRPr="00715B75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</w:p>
    <w:p w:rsidR="00715B75" w:rsidRPr="00715B75" w:rsidRDefault="00715B75" w:rsidP="00715B75">
      <w:pPr>
        <w:widowControl w:val="0"/>
        <w:tabs>
          <w:tab w:val="left" w:pos="670"/>
        </w:tabs>
        <w:spacing w:after="0" w:line="240" w:lineRule="auto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8C1CA1" w:rsidRDefault="008C1CA1" w:rsidP="00715B75">
      <w:pPr>
        <w:widowControl w:val="0"/>
        <w:tabs>
          <w:tab w:val="left" w:pos="67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715B75" w:rsidRPr="00715B75" w:rsidRDefault="002223B9" w:rsidP="00715B75">
      <w:pPr>
        <w:widowControl w:val="0"/>
        <w:tabs>
          <w:tab w:val="left" w:pos="67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sz w:val="28"/>
          <w:szCs w:val="28"/>
          <w:shd w:val="clear" w:color="auto" w:fill="FFFFFF"/>
        </w:rPr>
        <w:t>2</w:t>
      </w:r>
      <w:r w:rsidR="00715B75"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. Цели и задачи Программы</w:t>
      </w:r>
    </w:p>
    <w:p w:rsidR="00715B75" w:rsidRPr="00715B75" w:rsidRDefault="00715B75" w:rsidP="00715B75">
      <w:pPr>
        <w:widowControl w:val="0"/>
        <w:tabs>
          <w:tab w:val="left" w:pos="67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715B75" w:rsidRPr="00715B75" w:rsidRDefault="00715B75" w:rsidP="00715B75">
      <w:pPr>
        <w:spacing w:after="0" w:line="240" w:lineRule="auto"/>
        <w:ind w:firstLine="284"/>
        <w:jc w:val="both"/>
        <w:rPr>
          <w:rFonts w:ascii="Liberation Serif" w:hAnsi="Liberation Serif"/>
          <w:bCs/>
          <w:sz w:val="28"/>
          <w:szCs w:val="28"/>
        </w:rPr>
      </w:pPr>
      <w:r w:rsidRPr="00715B75">
        <w:rPr>
          <w:rFonts w:ascii="Liberation Serif" w:hAnsi="Liberation Serif"/>
          <w:b/>
          <w:color w:val="000000"/>
          <w:sz w:val="28"/>
          <w:szCs w:val="28"/>
          <w:u w:val="single"/>
        </w:rPr>
        <w:t>Основная цель Программы</w:t>
      </w:r>
      <w:r w:rsidRPr="00715B75">
        <w:rPr>
          <w:rFonts w:ascii="Liberation Serif" w:hAnsi="Liberation Serif"/>
          <w:color w:val="000000"/>
          <w:sz w:val="28"/>
          <w:szCs w:val="28"/>
          <w:u w:val="single"/>
        </w:rPr>
        <w:t>: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715B75">
        <w:rPr>
          <w:rStyle w:val="135pt"/>
          <w:rFonts w:ascii="Liberation Serif" w:eastAsia="Calibri" w:hAnsi="Liberation Serif"/>
          <w:sz w:val="28"/>
          <w:szCs w:val="28"/>
        </w:rPr>
        <w:t xml:space="preserve">повышение образовательных результатов обучающихся </w:t>
      </w:r>
      <w:r w:rsidR="00F312F1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F312F1" w:rsidRPr="00715B75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</w:p>
    <w:p w:rsidR="00715B75" w:rsidRPr="00715B75" w:rsidRDefault="00715B75" w:rsidP="00715B75">
      <w:pPr>
        <w:widowControl w:val="0"/>
        <w:tabs>
          <w:tab w:val="left" w:pos="670"/>
        </w:tabs>
        <w:spacing w:after="0" w:line="240" w:lineRule="auto"/>
        <w:ind w:firstLine="284"/>
        <w:jc w:val="both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sz w:val="28"/>
          <w:szCs w:val="28"/>
          <w:u w:val="single"/>
          <w:shd w:val="clear" w:color="auto" w:fill="FFFFFF"/>
        </w:rPr>
        <w:t>Основные задачи Программы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: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670"/>
        </w:tabs>
        <w:spacing w:after="0" w:line="240" w:lineRule="auto"/>
        <w:ind w:firstLine="284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>-</w:t>
      </w:r>
      <w:r w:rsidR="00F312F1">
        <w:rPr>
          <w:rStyle w:val="135pt"/>
          <w:rFonts w:ascii="Liberation Serif" w:hAnsi="Liberation Serif"/>
          <w:color w:val="auto"/>
          <w:sz w:val="28"/>
          <w:szCs w:val="28"/>
        </w:rPr>
        <w:t xml:space="preserve"> 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>улучшение качества преподавания;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20"/>
        </w:tabs>
        <w:spacing w:after="0" w:line="240" w:lineRule="auto"/>
        <w:ind w:firstLine="284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>-</w:t>
      </w:r>
      <w:r w:rsidR="00F312F1">
        <w:rPr>
          <w:rStyle w:val="135pt"/>
          <w:rFonts w:ascii="Liberation Serif" w:hAnsi="Liberation Serif"/>
          <w:color w:val="auto"/>
          <w:sz w:val="28"/>
          <w:szCs w:val="28"/>
        </w:rPr>
        <w:t xml:space="preserve"> 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 xml:space="preserve">развитие школьной образовательной среды, ориентированной на высокие результаты; 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680"/>
        </w:tabs>
        <w:spacing w:after="0" w:line="240" w:lineRule="auto"/>
        <w:ind w:firstLine="284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>- активное взаимодействие с внешней средой;</w:t>
      </w:r>
    </w:p>
    <w:p w:rsidR="00715B75" w:rsidRPr="00715B75" w:rsidRDefault="00715B75" w:rsidP="00715B75">
      <w:pPr>
        <w:pStyle w:val="Default"/>
        <w:ind w:firstLine="284"/>
        <w:jc w:val="both"/>
        <w:rPr>
          <w:rStyle w:val="135pt"/>
          <w:rFonts w:ascii="Liberation Serif" w:eastAsia="Calibri" w:hAnsi="Liberation Serif"/>
          <w:color w:val="auto"/>
          <w:sz w:val="28"/>
          <w:szCs w:val="28"/>
        </w:rPr>
      </w:pPr>
      <w:r w:rsidRPr="00715B75">
        <w:rPr>
          <w:rStyle w:val="135pt"/>
          <w:rFonts w:ascii="Liberation Serif" w:eastAsia="Calibri" w:hAnsi="Liberation Serif"/>
          <w:color w:val="auto"/>
          <w:sz w:val="28"/>
          <w:szCs w:val="28"/>
        </w:rPr>
        <w:t>- улучшение качества управления.</w:t>
      </w:r>
    </w:p>
    <w:p w:rsidR="00715B75" w:rsidRPr="00715B75" w:rsidRDefault="00715B75" w:rsidP="00715B75">
      <w:pPr>
        <w:pStyle w:val="Default"/>
        <w:jc w:val="both"/>
        <w:rPr>
          <w:rFonts w:ascii="Liberation Serif" w:hAnsi="Liberation Serif"/>
          <w:b/>
          <w:sz w:val="28"/>
          <w:szCs w:val="28"/>
        </w:rPr>
      </w:pPr>
    </w:p>
    <w:p w:rsidR="00715B75" w:rsidRPr="00715B75" w:rsidRDefault="007153C2" w:rsidP="00715B75">
      <w:pPr>
        <w:pStyle w:val="1"/>
        <w:shd w:val="clear" w:color="auto" w:fill="FFFFFF"/>
        <w:spacing w:after="0" w:line="240" w:lineRule="auto"/>
        <w:ind w:left="0"/>
        <w:jc w:val="center"/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3</w:t>
      </w:r>
      <w:r w:rsidR="00715B75"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. Сроки реализации Программы и ожидаемые результаты</w:t>
      </w:r>
    </w:p>
    <w:p w:rsidR="00715B75" w:rsidRPr="00715B75" w:rsidRDefault="00715B75" w:rsidP="00715B75">
      <w:pPr>
        <w:widowControl w:val="0"/>
        <w:spacing w:after="0" w:line="240" w:lineRule="auto"/>
        <w:ind w:firstLine="284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 xml:space="preserve">1.Первый этап 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(2020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г.)</w:t>
      </w:r>
      <w:r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 xml:space="preserve"> – аналитико-диагностический</w:t>
      </w:r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:rsidR="00715B75" w:rsidRPr="00715B75" w:rsidRDefault="00715B75" w:rsidP="00715B75">
      <w:pPr>
        <w:widowControl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i/>
          <w:iCs/>
          <w:color w:val="000000"/>
          <w:sz w:val="28"/>
          <w:szCs w:val="28"/>
          <w:shd w:val="clear" w:color="auto" w:fill="FFFFFF"/>
        </w:rPr>
        <w:t>Цель</w:t>
      </w:r>
      <w:r w:rsidRPr="00715B75">
        <w:rPr>
          <w:rFonts w:ascii="Liberation Serif" w:hAnsi="Liberation Serif"/>
          <w:i/>
          <w:iCs/>
          <w:color w:val="000000"/>
          <w:sz w:val="28"/>
          <w:szCs w:val="28"/>
          <w:shd w:val="clear" w:color="auto" w:fill="FFFFFF"/>
        </w:rPr>
        <w:t>:</w:t>
      </w:r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проведение аналитической и диагностической работы, разработка текста и утверждение программы перехода школы в эффективный режим работы.</w:t>
      </w: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  <w:sz w:val="28"/>
          <w:szCs w:val="28"/>
        </w:rPr>
      </w:pPr>
      <w:r w:rsidRPr="00715B75">
        <w:rPr>
          <w:rStyle w:val="135pt"/>
          <w:rFonts w:ascii="Liberation Serif" w:hAnsi="Liberation Serif"/>
          <w:b/>
          <w:i/>
          <w:color w:val="auto"/>
          <w:sz w:val="28"/>
          <w:szCs w:val="28"/>
        </w:rPr>
        <w:t>Основные мероприятия этапа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521"/>
        <w:gridCol w:w="1599"/>
        <w:gridCol w:w="1918"/>
        <w:gridCol w:w="2825"/>
      </w:tblGrid>
      <w:tr w:rsidR="00715B75" w:rsidRPr="00715B75" w:rsidTr="002223B9">
        <w:tc>
          <w:tcPr>
            <w:tcW w:w="485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№</w:t>
            </w:r>
          </w:p>
        </w:tc>
        <w:tc>
          <w:tcPr>
            <w:tcW w:w="3521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1599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1918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2825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Планируемый результат</w:t>
            </w:r>
          </w:p>
        </w:tc>
      </w:tr>
      <w:tr w:rsidR="00715B75" w:rsidRPr="00715B75" w:rsidTr="002223B9">
        <w:tc>
          <w:tcPr>
            <w:tcW w:w="48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3521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Обучение администрации, учителей-предметников на курсах повышения квалификации </w:t>
            </w:r>
          </w:p>
        </w:tc>
        <w:tc>
          <w:tcPr>
            <w:tcW w:w="159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1918" w:type="dxa"/>
          </w:tcPr>
          <w:p w:rsidR="00715B75" w:rsidRPr="00715B75" w:rsidRDefault="002223B9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В</w:t>
            </w:r>
            <w:r w:rsidR="00715B75"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ИРО и др. организации</w:t>
            </w:r>
          </w:p>
        </w:tc>
        <w:tc>
          <w:tcPr>
            <w:tcW w:w="282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color w:val="auto"/>
                <w:sz w:val="28"/>
                <w:szCs w:val="28"/>
              </w:rPr>
              <w:t>Рост квалификации педагогов</w:t>
            </w:r>
          </w:p>
        </w:tc>
      </w:tr>
      <w:tr w:rsidR="00715B75" w:rsidRPr="00715B75" w:rsidTr="002223B9">
        <w:tc>
          <w:tcPr>
            <w:tcW w:w="48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521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Изучение документов, литературы для подготовки программы перехода в эффективный режим деятельности</w:t>
            </w:r>
          </w:p>
        </w:tc>
        <w:tc>
          <w:tcPr>
            <w:tcW w:w="159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Январь, февраль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Директор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 Зам директора по УВР</w:t>
            </w:r>
          </w:p>
        </w:tc>
        <w:tc>
          <w:tcPr>
            <w:tcW w:w="282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Выделение основных направлений деятельности </w:t>
            </w:r>
            <w:r w:rsidR="00F312F1">
              <w:rPr>
                <w:rFonts w:ascii="Liberation Serif" w:hAnsi="Liberation Serif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, необходимых для обеспечения эффективного обучения даже при чрезвычайно неблагоприятных внешних обстоятельствах</w:t>
            </w:r>
          </w:p>
        </w:tc>
      </w:tr>
      <w:tr w:rsidR="00715B75" w:rsidRPr="00715B75" w:rsidTr="002223B9">
        <w:tc>
          <w:tcPr>
            <w:tcW w:w="48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521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Мониторинг качества результатов</w:t>
            </w:r>
            <w:r w:rsidR="00953B27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 ГИА,ВПР</w:t>
            </w:r>
          </w:p>
        </w:tc>
        <w:tc>
          <w:tcPr>
            <w:tcW w:w="159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Март 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Директор 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Зам директора по УВР</w:t>
            </w:r>
          </w:p>
        </w:tc>
        <w:tc>
          <w:tcPr>
            <w:tcW w:w="282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 xml:space="preserve">Получение объективной информации о результатах обучения, для выявления условий повышения успеваемости </w:t>
            </w: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lastRenderedPageBreak/>
              <w:t xml:space="preserve">учеников, их более эффективного приобщения к активной жизни и готовности овладевать знаниями </w:t>
            </w:r>
          </w:p>
        </w:tc>
      </w:tr>
      <w:tr w:rsidR="00715B75" w:rsidRPr="00715B75" w:rsidTr="002223B9">
        <w:tc>
          <w:tcPr>
            <w:tcW w:w="48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21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Мониторинг качества преподавания</w:t>
            </w:r>
          </w:p>
        </w:tc>
        <w:tc>
          <w:tcPr>
            <w:tcW w:w="159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Апрель, ноябрь 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Директор 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Зам директора по УВР</w:t>
            </w:r>
          </w:p>
        </w:tc>
        <w:tc>
          <w:tcPr>
            <w:tcW w:w="282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1"/>
                <w:rFonts w:ascii="Liberation Serif" w:hAnsi="Liberation Serif"/>
                <w:color w:val="auto"/>
                <w:sz w:val="28"/>
                <w:szCs w:val="28"/>
              </w:rPr>
              <w:t>Оценка профессионального мастерства учителей</w:t>
            </w:r>
          </w:p>
        </w:tc>
      </w:tr>
      <w:tr w:rsidR="00715B75" w:rsidRPr="00715B75" w:rsidTr="002223B9">
        <w:tc>
          <w:tcPr>
            <w:tcW w:w="485" w:type="dxa"/>
          </w:tcPr>
          <w:p w:rsidR="00715B75" w:rsidRPr="00715B75" w:rsidRDefault="002223B9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3521" w:type="dxa"/>
          </w:tcPr>
          <w:p w:rsidR="00715B75" w:rsidRPr="00715B75" w:rsidRDefault="002223B9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Круглый стол: проведение </w:t>
            </w:r>
            <w:r w:rsidR="00715B75"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анализа для принятия решения об изменении ситуации</w:t>
            </w:r>
          </w:p>
        </w:tc>
        <w:tc>
          <w:tcPr>
            <w:tcW w:w="159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Директор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 Зам директора по УВР</w:t>
            </w:r>
          </w:p>
        </w:tc>
        <w:tc>
          <w:tcPr>
            <w:tcW w:w="282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Самодиагностика и определение благополучны</w:t>
            </w:r>
            <w:r w:rsidR="00F312F1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х и проблемных зон в жизни </w:t>
            </w:r>
            <w:r w:rsidR="00F312F1">
              <w:rPr>
                <w:rFonts w:ascii="Liberation Serif" w:hAnsi="Liberation Serif"/>
                <w:sz w:val="28"/>
                <w:szCs w:val="28"/>
                <w:lang w:bidi="ru-RU"/>
              </w:rPr>
              <w:t>образовательной организации</w:t>
            </w:r>
            <w:r w:rsidR="00F312F1" w:rsidRPr="00715B75">
              <w:rPr>
                <w:rFonts w:ascii="Liberation Serif" w:hAnsi="Liberation Serif"/>
                <w:sz w:val="28"/>
                <w:szCs w:val="28"/>
                <w:lang w:bidi="ru-RU"/>
              </w:rPr>
              <w:t>.</w:t>
            </w:r>
          </w:p>
        </w:tc>
      </w:tr>
      <w:tr w:rsidR="00715B75" w:rsidRPr="00715B75" w:rsidTr="002223B9">
        <w:tc>
          <w:tcPr>
            <w:tcW w:w="485" w:type="dxa"/>
          </w:tcPr>
          <w:p w:rsidR="00715B75" w:rsidRPr="00715B75" w:rsidRDefault="002223B9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3521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Создание рабочей группы из числа администрации и</w:t>
            </w:r>
            <w:r w:rsidR="00F312F1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 педагогических работников </w:t>
            </w:r>
            <w:r w:rsidR="00F312F1">
              <w:rPr>
                <w:rFonts w:ascii="Liberation Serif" w:hAnsi="Liberation Serif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, способной участвовать в корректировке программы</w:t>
            </w:r>
          </w:p>
        </w:tc>
        <w:tc>
          <w:tcPr>
            <w:tcW w:w="159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282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Утверждение рабочей группы</w:t>
            </w:r>
          </w:p>
        </w:tc>
      </w:tr>
    </w:tbl>
    <w:p w:rsidR="00715B75" w:rsidRDefault="00715B75" w:rsidP="00715B75">
      <w:pPr>
        <w:spacing w:after="0" w:line="240" w:lineRule="auto"/>
        <w:rPr>
          <w:rFonts w:ascii="Liberation Serif" w:hAnsi="Liberation Serif"/>
        </w:rPr>
      </w:pPr>
    </w:p>
    <w:p w:rsidR="00715B75" w:rsidRPr="00715B75" w:rsidRDefault="00715B75" w:rsidP="00715B75">
      <w:pPr>
        <w:pStyle w:val="3"/>
        <w:spacing w:after="0" w:line="240" w:lineRule="auto"/>
        <w:ind w:firstLine="708"/>
        <w:jc w:val="both"/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</w:pPr>
      <w:r w:rsidRPr="00715B75"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  <w:t>Основные результаты этапа:</w:t>
      </w:r>
    </w:p>
    <w:p w:rsidR="00715B75" w:rsidRPr="00715B75" w:rsidRDefault="00715B75" w:rsidP="00715B75">
      <w:pPr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1. Сформирована рабочая группа проекта, обеспечено включение 100%педагогического коллектива в реализацию программы.</w:t>
      </w:r>
    </w:p>
    <w:p w:rsidR="00715B75" w:rsidRPr="00715B75" w:rsidRDefault="00715B75" w:rsidP="00715B75">
      <w:pPr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2. Разработана  и утв</w:t>
      </w:r>
      <w:r w:rsidR="00F312F1">
        <w:rPr>
          <w:rFonts w:ascii="Liberation Serif" w:hAnsi="Liberation Serif"/>
          <w:sz w:val="28"/>
          <w:szCs w:val="28"/>
        </w:rPr>
        <w:t xml:space="preserve">ерждена программа перехода </w:t>
      </w:r>
      <w:r w:rsidR="00F312F1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</w:rPr>
        <w:t xml:space="preserve"> в эффективный режим работы.</w:t>
      </w:r>
    </w:p>
    <w:p w:rsidR="00715B75" w:rsidRPr="00715B75" w:rsidRDefault="00715B75" w:rsidP="00715B75">
      <w:pPr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3. 100% родителей проинформированы о содержании программы перехода в эффективный режим работы.</w:t>
      </w:r>
    </w:p>
    <w:p w:rsidR="00715B75" w:rsidRPr="00715B75" w:rsidRDefault="00715B75" w:rsidP="00715B75">
      <w:pPr>
        <w:widowControl w:val="0"/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</w:p>
    <w:p w:rsidR="00715B75" w:rsidRPr="00715B75" w:rsidRDefault="00715B75" w:rsidP="00715B75">
      <w:pPr>
        <w:widowControl w:val="0"/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2. Второй этап 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(2020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-202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2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) – деятельностный.</w:t>
      </w:r>
    </w:p>
    <w:p w:rsidR="00715B75" w:rsidRPr="00715B75" w:rsidRDefault="00715B75" w:rsidP="00715B75">
      <w:pPr>
        <w:widowControl w:val="0"/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i/>
          <w:iCs/>
          <w:sz w:val="28"/>
          <w:szCs w:val="28"/>
          <w:shd w:val="clear" w:color="auto" w:fill="FFFFFF"/>
        </w:rPr>
        <w:t>Цель:</w:t>
      </w:r>
      <w:r w:rsidRPr="00715B75">
        <w:rPr>
          <w:rFonts w:ascii="Liberation Serif" w:hAnsi="Liberation Serif"/>
          <w:sz w:val="28"/>
          <w:szCs w:val="28"/>
          <w:shd w:val="clear" w:color="auto" w:fill="FFFFFF"/>
        </w:rPr>
        <w:t xml:space="preserve"> реализация Программы перехода </w:t>
      </w:r>
      <w:r w:rsidR="00F312F1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  <w:shd w:val="clear" w:color="auto" w:fill="FFFFFF"/>
        </w:rPr>
        <w:t xml:space="preserve"> в эффективный режим работы, доработка и реализация подпрограмм Программы</w:t>
      </w:r>
    </w:p>
    <w:p w:rsidR="00715B75" w:rsidRPr="00715B75" w:rsidRDefault="00715B75" w:rsidP="00715B75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  <w:r w:rsidRPr="00715B75">
        <w:rPr>
          <w:rStyle w:val="135pt"/>
          <w:rFonts w:ascii="Liberation Serif" w:hAnsi="Liberation Serif"/>
          <w:b/>
          <w:i/>
          <w:color w:val="auto"/>
        </w:rPr>
        <w:t>Основные мероприятия этапа</w:t>
      </w:r>
    </w:p>
    <w:tbl>
      <w:tblPr>
        <w:tblW w:w="106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007"/>
        <w:gridCol w:w="2693"/>
        <w:gridCol w:w="1782"/>
        <w:gridCol w:w="2639"/>
      </w:tblGrid>
      <w:tr w:rsidR="00715B75" w:rsidRPr="00715B75" w:rsidTr="00606D2A">
        <w:tc>
          <w:tcPr>
            <w:tcW w:w="538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3007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Сроки</w:t>
            </w:r>
          </w:p>
        </w:tc>
        <w:tc>
          <w:tcPr>
            <w:tcW w:w="1782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639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Планируемый результат</w:t>
            </w:r>
          </w:p>
        </w:tc>
      </w:tr>
      <w:tr w:rsidR="00715B75" w:rsidRPr="00715B75" w:rsidTr="00606D2A">
        <w:tc>
          <w:tcPr>
            <w:tcW w:w="53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Проведение открытых уроков, мастер-классов каждым учителем-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предметником</w:t>
            </w:r>
          </w:p>
        </w:tc>
        <w:tc>
          <w:tcPr>
            <w:tcW w:w="2693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октябрь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–декабрь 2020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январь – де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кабрь 2021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br/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январь –декабрь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2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зам. директора</w:t>
            </w:r>
          </w:p>
        </w:tc>
        <w:tc>
          <w:tcPr>
            <w:tcW w:w="263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Повышение мотивации педагогов к профессиональному  </w:t>
            </w: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lastRenderedPageBreak/>
              <w:t>росту и развитию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15B75" w:rsidRPr="00715B75" w:rsidTr="00606D2A">
              <w:trPr>
                <w:trHeight w:val="358"/>
              </w:trPr>
              <w:tc>
                <w:tcPr>
                  <w:tcW w:w="0" w:type="auto"/>
                </w:tcPr>
                <w:p w:rsidR="00715B75" w:rsidRPr="00715B75" w:rsidRDefault="00715B75" w:rsidP="00715B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</w:p>
        </w:tc>
      </w:tr>
      <w:tr w:rsidR="00715B75" w:rsidRPr="00715B75" w:rsidTr="00606D2A">
        <w:tc>
          <w:tcPr>
            <w:tcW w:w="53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обученности обучающихся в течение учебного года (по плану школы)</w:t>
            </w:r>
          </w:p>
        </w:tc>
        <w:tc>
          <w:tcPr>
            <w:tcW w:w="2693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октябрь, декабрь, март каждого учебного года</w:t>
            </w:r>
          </w:p>
        </w:tc>
        <w:tc>
          <w:tcPr>
            <w:tcW w:w="1782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263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>Получение объективной информации о результатах обучения для выявления условий повышения успеваемости учеников</w:t>
            </w:r>
          </w:p>
        </w:tc>
      </w:tr>
      <w:tr w:rsidR="00715B75" w:rsidRPr="00715B75" w:rsidTr="00606D2A">
        <w:tc>
          <w:tcPr>
            <w:tcW w:w="53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Отработка проблемных вопросов на индивидуальных консультациях</w:t>
            </w:r>
          </w:p>
        </w:tc>
        <w:tc>
          <w:tcPr>
            <w:tcW w:w="2693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782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Учителя-предметники</w:t>
            </w:r>
          </w:p>
        </w:tc>
        <w:tc>
          <w:tcPr>
            <w:tcW w:w="263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>Приобщение учащихся к активной жизни и готовности овладевать знаниями</w:t>
            </w:r>
          </w:p>
        </w:tc>
      </w:tr>
    </w:tbl>
    <w:p w:rsidR="00715B75" w:rsidRPr="00715B75" w:rsidRDefault="00715B75" w:rsidP="00715B75">
      <w:pPr>
        <w:pStyle w:val="3"/>
        <w:spacing w:after="0" w:line="240" w:lineRule="auto"/>
        <w:ind w:firstLine="0"/>
        <w:jc w:val="both"/>
        <w:rPr>
          <w:rStyle w:val="135pt"/>
          <w:rFonts w:ascii="Liberation Serif" w:hAnsi="Liberation Serif"/>
        </w:rPr>
      </w:pPr>
    </w:p>
    <w:p w:rsidR="00715B75" w:rsidRPr="00715B75" w:rsidRDefault="00715B75" w:rsidP="00715B75">
      <w:pPr>
        <w:pStyle w:val="3"/>
        <w:spacing w:after="0" w:line="240" w:lineRule="auto"/>
        <w:ind w:firstLine="708"/>
        <w:jc w:val="both"/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</w:pPr>
    </w:p>
    <w:p w:rsidR="00715B75" w:rsidRPr="007153C2" w:rsidRDefault="007153C2" w:rsidP="007153C2">
      <w:pPr>
        <w:pStyle w:val="3"/>
        <w:spacing w:after="0" w:line="240" w:lineRule="auto"/>
        <w:ind w:firstLine="708"/>
        <w:jc w:val="both"/>
        <w:rPr>
          <w:rFonts w:ascii="Liberation Serif" w:hAnsi="Liberation Serif"/>
          <w:i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  <w:t>Основные результаты этапа:</w:t>
      </w:r>
    </w:p>
    <w:p w:rsidR="00715B75" w:rsidRPr="00715B75" w:rsidRDefault="007153C2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715B75" w:rsidRPr="00715B75">
        <w:rPr>
          <w:rFonts w:ascii="Liberation Serif" w:hAnsi="Liberation Serif"/>
          <w:sz w:val="28"/>
          <w:szCs w:val="28"/>
        </w:rPr>
        <w:t>. Увеличение доли педагогов, владеющих технологиями системно-деятельностного подхода в организации образовательной деятельности обучающихся, субъектно-ориентированным обучением.</w:t>
      </w:r>
    </w:p>
    <w:p w:rsidR="00715B75" w:rsidRPr="00715B75" w:rsidRDefault="007153C2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715B75" w:rsidRPr="00715B75">
        <w:rPr>
          <w:rFonts w:ascii="Liberation Serif" w:hAnsi="Liberation Serif"/>
          <w:sz w:val="28"/>
          <w:szCs w:val="28"/>
        </w:rPr>
        <w:t>. Проведение открытых уроков, мастер-классов, внеклассных мероприятий всеми педагогами и участие их в анализе проведенных мероприятий на школьном уровне, передача опыта на муниципальном уровне.</w:t>
      </w:r>
    </w:p>
    <w:p w:rsidR="00715B75" w:rsidRPr="00715B75" w:rsidRDefault="007153C2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715B75" w:rsidRPr="00715B75">
        <w:rPr>
          <w:rFonts w:ascii="Liberation Serif" w:hAnsi="Liberation Serif"/>
          <w:sz w:val="28"/>
          <w:szCs w:val="28"/>
        </w:rPr>
        <w:t>. Рост числа учеников, охваченных дополнительным образованием.</w:t>
      </w:r>
    </w:p>
    <w:p w:rsidR="00715B75" w:rsidRPr="00715B75" w:rsidRDefault="007153C2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715B75" w:rsidRPr="00715B75">
        <w:rPr>
          <w:rFonts w:ascii="Liberation Serif" w:hAnsi="Liberation Serif"/>
          <w:sz w:val="28"/>
          <w:szCs w:val="28"/>
        </w:rPr>
        <w:t>. Реализация индивидуальных образовательных маршрутов для одарённых учеников.</w:t>
      </w:r>
    </w:p>
    <w:p w:rsidR="00715B75" w:rsidRPr="00715B75" w:rsidRDefault="007153C2" w:rsidP="00715B75">
      <w:pPr>
        <w:pStyle w:val="3"/>
        <w:shd w:val="clear" w:color="auto" w:fill="auto"/>
        <w:tabs>
          <w:tab w:val="left" w:pos="670"/>
          <w:tab w:val="left" w:pos="709"/>
          <w:tab w:val="left" w:pos="623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auto"/>
          <w:sz w:val="28"/>
          <w:szCs w:val="28"/>
        </w:rPr>
        <w:t>5</w:t>
      </w:r>
      <w:r w:rsidR="00715B75" w:rsidRPr="00715B75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715B75" w:rsidRPr="00715B75">
        <w:rPr>
          <w:rStyle w:val="135pt"/>
          <w:rFonts w:ascii="Liberation Serif" w:hAnsi="Liberation Serif"/>
          <w:color w:val="auto"/>
          <w:sz w:val="28"/>
          <w:szCs w:val="28"/>
        </w:rPr>
        <w:t>Реализация специальных программ педагогической поддержки обучающихся, испытывающих сложности в освоении основной образовательной программы.</w:t>
      </w:r>
    </w:p>
    <w:p w:rsidR="00715B75" w:rsidRPr="00715B75" w:rsidRDefault="007153C2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715B75" w:rsidRPr="00715B75">
        <w:rPr>
          <w:rFonts w:ascii="Liberation Serif" w:hAnsi="Liberation Serif"/>
          <w:sz w:val="28"/>
          <w:szCs w:val="28"/>
        </w:rPr>
        <w:t>. Наличие системы работы с родителями, реализующей эффективную поддержку родителей в целях их взаимодействия с детьми по решению школьных вопросов.</w:t>
      </w:r>
    </w:p>
    <w:p w:rsidR="00715B75" w:rsidRPr="00715B75" w:rsidRDefault="00715B75" w:rsidP="00715B75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715B75" w:rsidRPr="00715B75" w:rsidRDefault="00715B75" w:rsidP="00715B75">
      <w:pPr>
        <w:widowControl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3. Третий этап (202</w:t>
      </w:r>
      <w:r w:rsidR="00054A70">
        <w:rPr>
          <w:rFonts w:ascii="Liberation Serif" w:hAnsi="Liberation Serif"/>
          <w:b/>
          <w:sz w:val="28"/>
          <w:szCs w:val="28"/>
          <w:shd w:val="clear" w:color="auto" w:fill="FFFFFF"/>
        </w:rPr>
        <w:t>1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) – этап промежуточного контроля и коррекции.</w:t>
      </w:r>
    </w:p>
    <w:p w:rsidR="00715B75" w:rsidRPr="00715B75" w:rsidRDefault="00715B75" w:rsidP="00715B75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i/>
          <w:iCs/>
          <w:color w:val="000000"/>
          <w:sz w:val="28"/>
          <w:szCs w:val="28"/>
          <w:shd w:val="clear" w:color="auto" w:fill="FFFFFF"/>
        </w:rPr>
        <w:t>Цель</w:t>
      </w:r>
      <w:r w:rsidRPr="00715B75">
        <w:rPr>
          <w:rFonts w:ascii="Liberation Serif" w:hAnsi="Liberation Serif"/>
          <w:b/>
          <w:i/>
          <w:color w:val="000000"/>
          <w:sz w:val="28"/>
          <w:szCs w:val="28"/>
          <w:shd w:val="clear" w:color="auto" w:fill="FFFFFF"/>
        </w:rPr>
        <w:t>:</w:t>
      </w:r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отслеживание и корректировка планов реализации Программы, апробация и экспертная оценка информационно-методического обеспечения образовательной деятельности.</w:t>
      </w: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sz w:val="28"/>
          <w:szCs w:val="28"/>
        </w:rPr>
      </w:pPr>
      <w:r w:rsidRPr="00715B75">
        <w:rPr>
          <w:rStyle w:val="135pt"/>
          <w:rFonts w:ascii="Liberation Serif" w:hAnsi="Liberation Serif"/>
          <w:b/>
          <w:i/>
          <w:sz w:val="28"/>
          <w:szCs w:val="28"/>
        </w:rPr>
        <w:t>Основные мероприятия этапа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57"/>
        <w:gridCol w:w="1367"/>
        <w:gridCol w:w="1920"/>
        <w:gridCol w:w="3018"/>
      </w:tblGrid>
      <w:tr w:rsidR="00715B75" w:rsidRPr="00715B75" w:rsidTr="00606D2A">
        <w:tc>
          <w:tcPr>
            <w:tcW w:w="570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№</w:t>
            </w:r>
          </w:p>
        </w:tc>
        <w:tc>
          <w:tcPr>
            <w:tcW w:w="3757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67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Сроки</w:t>
            </w:r>
          </w:p>
        </w:tc>
        <w:tc>
          <w:tcPr>
            <w:tcW w:w="1920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3018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Планируемый результат</w:t>
            </w:r>
          </w:p>
        </w:tc>
      </w:tr>
      <w:tr w:rsidR="00715B75" w:rsidRPr="00715B75" w:rsidTr="00606D2A">
        <w:tc>
          <w:tcPr>
            <w:tcW w:w="57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757" w:type="dxa"/>
          </w:tcPr>
          <w:p w:rsidR="00715B75" w:rsidRPr="00715B75" w:rsidRDefault="00715B75" w:rsidP="00715B75">
            <w:pPr>
              <w:pStyle w:val="a8"/>
              <w:suppressAutoHyphens/>
              <w:jc w:val="left"/>
              <w:rPr>
                <w:rStyle w:val="135pt"/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 xml:space="preserve">Проведение регулярного </w:t>
            </w:r>
            <w:r w:rsidRPr="00715B75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lastRenderedPageBreak/>
              <w:t>группового анализа и обсуждения педагогами  результатов, достижений и проблем преподавания</w:t>
            </w:r>
          </w:p>
        </w:tc>
        <w:tc>
          <w:tcPr>
            <w:tcW w:w="136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lastRenderedPageBreak/>
              <w:t xml:space="preserve">В </w:t>
            </w: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lastRenderedPageBreak/>
              <w:t xml:space="preserve">течение 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года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Директор, </w:t>
            </w:r>
            <w:r w:rsidRPr="00715B75">
              <w:rPr>
                <w:rFonts w:ascii="Liberation Serif" w:hAnsi="Liberation Serif"/>
                <w:sz w:val="28"/>
                <w:szCs w:val="28"/>
              </w:rPr>
              <w:lastRenderedPageBreak/>
              <w:t>зам. директора по УВР</w:t>
            </w:r>
          </w:p>
        </w:tc>
        <w:tc>
          <w:tcPr>
            <w:tcW w:w="30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"/>
                <w:rFonts w:ascii="Liberation Serif" w:hAnsi="Liberation Serif"/>
                <w:color w:val="auto"/>
                <w:sz w:val="28"/>
                <w:szCs w:val="28"/>
              </w:rPr>
              <w:lastRenderedPageBreak/>
              <w:t xml:space="preserve">Повышение </w:t>
            </w:r>
            <w:r w:rsidRPr="00715B75">
              <w:rPr>
                <w:rStyle w:val="13"/>
                <w:rFonts w:ascii="Liberation Serif" w:hAnsi="Liberation Serif"/>
                <w:color w:val="auto"/>
                <w:sz w:val="28"/>
                <w:szCs w:val="28"/>
              </w:rPr>
              <w:lastRenderedPageBreak/>
              <w:t>успеваемости и качества знаний учащихся</w:t>
            </w:r>
          </w:p>
        </w:tc>
      </w:tr>
      <w:tr w:rsidR="00715B75" w:rsidRPr="00715B75" w:rsidTr="00606D2A">
        <w:tc>
          <w:tcPr>
            <w:tcW w:w="57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2</w:t>
            </w:r>
          </w:p>
        </w:tc>
        <w:tc>
          <w:tcPr>
            <w:tcW w:w="375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Мониторинг результатов ОГЭ</w:t>
            </w:r>
            <w:r w:rsidR="006370CF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, ЕГЭ, ВПР</w:t>
            </w:r>
          </w:p>
        </w:tc>
        <w:tc>
          <w:tcPr>
            <w:tcW w:w="136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Июнь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30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>Получение объектив</w:t>
            </w:r>
            <w:r w:rsidR="006370CF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 xml:space="preserve">ной информации о результатах </w:t>
            </w:r>
            <w:r w:rsidR="006370CF"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ОГЭ</w:t>
            </w:r>
            <w:r w:rsidR="006370CF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, ЕГЭ, ВПР</w:t>
            </w: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 xml:space="preserve">  и дальнейшее планирование работы над </w:t>
            </w: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повышением результатов государственной итоговой аттестации </w:t>
            </w:r>
          </w:p>
        </w:tc>
      </w:tr>
      <w:tr w:rsidR="00715B75" w:rsidRPr="00715B75" w:rsidTr="00606D2A">
        <w:tc>
          <w:tcPr>
            <w:tcW w:w="57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3</w:t>
            </w:r>
          </w:p>
        </w:tc>
        <w:tc>
          <w:tcPr>
            <w:tcW w:w="375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Мониторинг удовлетворения образовательными потребностями учащихся</w:t>
            </w:r>
          </w:p>
        </w:tc>
        <w:tc>
          <w:tcPr>
            <w:tcW w:w="136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Май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30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Повышение уров</w:t>
            </w:r>
            <w:r w:rsidR="006771B3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ня комфортности коллектива </w:t>
            </w:r>
            <w:r w:rsidR="006771B3">
              <w:rPr>
                <w:rFonts w:ascii="Liberation Serif" w:hAnsi="Liberation Serif"/>
                <w:sz w:val="28"/>
                <w:szCs w:val="28"/>
                <w:lang w:bidi="ru-RU"/>
              </w:rPr>
              <w:t>образовательной организации</w:t>
            </w:r>
            <w:r w:rsidR="006771B3" w:rsidRPr="00715B75">
              <w:rPr>
                <w:rFonts w:ascii="Liberation Serif" w:hAnsi="Liberation Serif"/>
                <w:sz w:val="28"/>
                <w:szCs w:val="28"/>
                <w:lang w:bidi="ru-RU"/>
              </w:rPr>
              <w:t>.</w:t>
            </w:r>
          </w:p>
        </w:tc>
      </w:tr>
      <w:tr w:rsidR="00715B75" w:rsidRPr="00715B75" w:rsidTr="00606D2A">
        <w:tc>
          <w:tcPr>
            <w:tcW w:w="57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4</w:t>
            </w:r>
          </w:p>
        </w:tc>
        <w:tc>
          <w:tcPr>
            <w:tcW w:w="375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Мониторинг учебных и внеучебных достижений</w:t>
            </w:r>
          </w:p>
        </w:tc>
        <w:tc>
          <w:tcPr>
            <w:tcW w:w="136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Май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30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"/>
                <w:rFonts w:ascii="Liberation Serif" w:hAnsi="Liberation Serif"/>
                <w:color w:val="auto"/>
                <w:sz w:val="28"/>
                <w:szCs w:val="28"/>
              </w:rPr>
              <w:t>Рост учебных и внеучебных достижений учащихся</w:t>
            </w:r>
          </w:p>
        </w:tc>
      </w:tr>
    </w:tbl>
    <w:p w:rsidR="00715B75" w:rsidRPr="00715B75" w:rsidRDefault="00715B75" w:rsidP="00715B75">
      <w:pPr>
        <w:pStyle w:val="3"/>
        <w:spacing w:after="0" w:line="240" w:lineRule="auto"/>
        <w:ind w:firstLine="0"/>
        <w:jc w:val="both"/>
        <w:rPr>
          <w:rStyle w:val="135pt"/>
          <w:rFonts w:ascii="Liberation Serif" w:hAnsi="Liberation Serif"/>
          <w:i/>
          <w:sz w:val="28"/>
          <w:szCs w:val="28"/>
        </w:rPr>
      </w:pPr>
    </w:p>
    <w:p w:rsidR="00715B75" w:rsidRPr="00715B75" w:rsidRDefault="00715B75" w:rsidP="00715B75">
      <w:pPr>
        <w:pStyle w:val="3"/>
        <w:spacing w:after="0" w:line="240" w:lineRule="auto"/>
        <w:ind w:firstLine="0"/>
        <w:jc w:val="both"/>
        <w:rPr>
          <w:rStyle w:val="135pt"/>
          <w:rFonts w:ascii="Liberation Serif" w:hAnsi="Liberation Serif"/>
          <w:i/>
          <w:sz w:val="28"/>
          <w:szCs w:val="28"/>
          <w:u w:val="single"/>
        </w:rPr>
      </w:pPr>
      <w:r w:rsidRPr="00715B75">
        <w:rPr>
          <w:rStyle w:val="135pt"/>
          <w:rFonts w:ascii="Liberation Serif" w:hAnsi="Liberation Serif"/>
          <w:i/>
          <w:sz w:val="28"/>
          <w:szCs w:val="28"/>
          <w:u w:val="single"/>
        </w:rPr>
        <w:t>Основные результаты этапа:</w:t>
      </w:r>
    </w:p>
    <w:p w:rsidR="00715B75" w:rsidRPr="00715B75" w:rsidRDefault="00715B75" w:rsidP="00715B75">
      <w:pPr>
        <w:pStyle w:val="3"/>
        <w:spacing w:after="0" w:line="240" w:lineRule="auto"/>
        <w:ind w:firstLine="0"/>
        <w:jc w:val="both"/>
        <w:rPr>
          <w:rStyle w:val="135pt"/>
          <w:rFonts w:ascii="Liberation Serif" w:hAnsi="Liberation Serif"/>
          <w:sz w:val="28"/>
          <w:szCs w:val="28"/>
        </w:rPr>
      </w:pPr>
      <w:r w:rsidRPr="00715B75">
        <w:rPr>
          <w:rStyle w:val="135pt"/>
          <w:rFonts w:ascii="Liberation Serif" w:hAnsi="Liberation Serif"/>
          <w:sz w:val="28"/>
          <w:szCs w:val="28"/>
        </w:rPr>
        <w:t>- анализ эффективности реализации Программы;</w:t>
      </w:r>
    </w:p>
    <w:p w:rsidR="00715B75" w:rsidRPr="00715B75" w:rsidRDefault="00715B75" w:rsidP="00715B75">
      <w:pPr>
        <w:pStyle w:val="3"/>
        <w:shd w:val="clear" w:color="auto" w:fill="auto"/>
        <w:spacing w:after="0" w:line="240" w:lineRule="auto"/>
        <w:ind w:firstLine="0"/>
        <w:jc w:val="both"/>
        <w:rPr>
          <w:rStyle w:val="135pt"/>
          <w:rFonts w:ascii="Liberation Serif" w:hAnsi="Liberation Serif"/>
          <w:sz w:val="28"/>
          <w:szCs w:val="28"/>
        </w:rPr>
      </w:pPr>
      <w:r w:rsidRPr="00715B75">
        <w:rPr>
          <w:rStyle w:val="135pt"/>
          <w:rFonts w:ascii="Liberation Serif" w:hAnsi="Liberation Serif"/>
          <w:sz w:val="28"/>
          <w:szCs w:val="28"/>
        </w:rPr>
        <w:t>- оценка деятельности информационно-методического обеспечения образовательной деятельности.</w:t>
      </w:r>
    </w:p>
    <w:p w:rsidR="00715B75" w:rsidRPr="00715B75" w:rsidRDefault="00715B75" w:rsidP="00715B75">
      <w:pPr>
        <w:widowControl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:rsidR="00715B75" w:rsidRPr="00715B75" w:rsidRDefault="00715B75" w:rsidP="00715B75">
      <w:pPr>
        <w:widowControl w:val="0"/>
        <w:spacing w:after="0" w:line="240" w:lineRule="auto"/>
        <w:jc w:val="center"/>
        <w:rPr>
          <w:rFonts w:ascii="Liberation Serif" w:hAnsi="Liberation Serif"/>
          <w:b/>
          <w:color w:val="FF0000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4. Четвертый завершающий этап (202</w:t>
      </w:r>
      <w:r w:rsidR="00054A70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2</w:t>
      </w:r>
      <w:r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)</w:t>
      </w:r>
    </w:p>
    <w:p w:rsidR="00715B75" w:rsidRPr="00715B75" w:rsidRDefault="00715B75" w:rsidP="00715B75">
      <w:pPr>
        <w:pStyle w:val="1"/>
        <w:shd w:val="clear" w:color="auto" w:fill="FFFFFF"/>
        <w:spacing w:after="0" w:line="240" w:lineRule="auto"/>
        <w:ind w:left="0" w:firstLine="284"/>
        <w:jc w:val="both"/>
        <w:rPr>
          <w:rStyle w:val="135pt"/>
          <w:rFonts w:ascii="Liberation Serif" w:hAnsi="Liberation Serif"/>
        </w:rPr>
      </w:pPr>
      <w:r w:rsidRPr="00715B75">
        <w:rPr>
          <w:rFonts w:ascii="Liberation Serif" w:hAnsi="Liberation Serif"/>
          <w:b/>
          <w:i/>
          <w:iCs/>
          <w:color w:val="000000"/>
          <w:sz w:val="28"/>
          <w:szCs w:val="28"/>
          <w:u w:val="single"/>
          <w:shd w:val="clear" w:color="auto" w:fill="FFFFFF"/>
        </w:rPr>
        <w:t>Цель:</w:t>
      </w:r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подведение итогов реа</w:t>
      </w:r>
      <w:r w:rsidR="006771B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лизации Программы перехода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в эффективный режим работы, распространение опыта работы, разработка нового стра</w:t>
      </w:r>
      <w:r w:rsidR="006771B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тегического плана развития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6771B3" w:rsidRPr="00715B75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</w:rPr>
      </w:pPr>
      <w:r w:rsidRPr="00715B75">
        <w:rPr>
          <w:rStyle w:val="135pt"/>
          <w:rFonts w:ascii="Liberation Serif" w:hAnsi="Liberation Serif"/>
          <w:b/>
          <w:i/>
        </w:rPr>
        <w:t>Основные мероприятия этапа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072"/>
        <w:gridCol w:w="1134"/>
        <w:gridCol w:w="1918"/>
        <w:gridCol w:w="2794"/>
      </w:tblGrid>
      <w:tr w:rsidR="00715B75" w:rsidRPr="00715B75" w:rsidTr="00606D2A">
        <w:tc>
          <w:tcPr>
            <w:tcW w:w="572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№</w:t>
            </w:r>
          </w:p>
        </w:tc>
        <w:tc>
          <w:tcPr>
            <w:tcW w:w="4072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Сроки</w:t>
            </w:r>
          </w:p>
        </w:tc>
        <w:tc>
          <w:tcPr>
            <w:tcW w:w="1918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794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Планируемый результат</w:t>
            </w:r>
          </w:p>
        </w:tc>
      </w:tr>
      <w:tr w:rsidR="00715B75" w:rsidRPr="00715B75" w:rsidTr="00606D2A">
        <w:tc>
          <w:tcPr>
            <w:tcW w:w="572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072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Проведение педагогического совета по подведению итогов и результатов реализации программы</w:t>
            </w:r>
          </w:p>
        </w:tc>
        <w:tc>
          <w:tcPr>
            <w:tcW w:w="1134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Май 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директор</w:t>
            </w:r>
          </w:p>
        </w:tc>
        <w:tc>
          <w:tcPr>
            <w:tcW w:w="279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Итоги реализации программы</w:t>
            </w:r>
          </w:p>
        </w:tc>
      </w:tr>
      <w:tr w:rsidR="00715B75" w:rsidRPr="00715B75" w:rsidTr="00606D2A">
        <w:tc>
          <w:tcPr>
            <w:tcW w:w="572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072" w:type="dxa"/>
          </w:tcPr>
          <w:p w:rsidR="00715B75" w:rsidRPr="00715B75" w:rsidRDefault="006771B3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Размещение на сайте </w:t>
            </w:r>
            <w:r>
              <w:rPr>
                <w:rFonts w:ascii="Liberation Serif" w:hAnsi="Liberation Serif"/>
                <w:sz w:val="28"/>
                <w:szCs w:val="28"/>
                <w:lang w:bidi="ru-RU"/>
              </w:rPr>
              <w:t xml:space="preserve">образовательной организации </w:t>
            </w:r>
            <w:r w:rsidR="00715B75"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опыта работы по реализации Программы</w:t>
            </w:r>
          </w:p>
        </w:tc>
        <w:tc>
          <w:tcPr>
            <w:tcW w:w="113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Зам. директора по УВР</w:t>
            </w:r>
          </w:p>
        </w:tc>
        <w:tc>
          <w:tcPr>
            <w:tcW w:w="2794" w:type="dxa"/>
          </w:tcPr>
          <w:p w:rsidR="00715B75" w:rsidRPr="00715B75" w:rsidRDefault="00715B75" w:rsidP="00715B75">
            <w:pPr>
              <w:pStyle w:val="a6"/>
              <w:rPr>
                <w:rStyle w:val="135pt"/>
                <w:rFonts w:ascii="Liberation Serif" w:eastAsiaTheme="minorHAnsi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 w:cs="Times New Roman"/>
                <w:sz w:val="28"/>
                <w:szCs w:val="28"/>
              </w:rPr>
              <w:t>Открытость и доступность</w:t>
            </w:r>
            <w:r w:rsidR="006771B3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715B75">
              <w:rPr>
                <w:rFonts w:ascii="Liberation Serif" w:eastAsia="SimSun" w:hAnsi="Liberation Serif" w:cs="Times New Roman"/>
                <w:sz w:val="28"/>
                <w:szCs w:val="28"/>
              </w:rPr>
              <w:t>реализации Программы</w:t>
            </w:r>
          </w:p>
        </w:tc>
      </w:tr>
      <w:tr w:rsidR="00715B75" w:rsidRPr="00715B75" w:rsidTr="00606D2A">
        <w:tc>
          <w:tcPr>
            <w:tcW w:w="572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4072" w:type="dxa"/>
          </w:tcPr>
          <w:p w:rsidR="00715B75" w:rsidRPr="00715B75" w:rsidRDefault="00715B75" w:rsidP="00715B75">
            <w:pPr>
              <w:pStyle w:val="1"/>
              <w:shd w:val="clear" w:color="auto" w:fill="FFFFFF"/>
              <w:spacing w:after="0" w:line="240" w:lineRule="auto"/>
              <w:ind w:left="0"/>
              <w:rPr>
                <w:rStyle w:val="135pt"/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Разработка нового стра</w:t>
            </w:r>
            <w:r w:rsidR="006771B3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тегического плана развития </w:t>
            </w:r>
            <w:r w:rsidR="006771B3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До 1 августа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Директор 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Зам. директора по УВР</w:t>
            </w:r>
          </w:p>
        </w:tc>
        <w:tc>
          <w:tcPr>
            <w:tcW w:w="279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Проектирование дальнейшей работы</w:t>
            </w:r>
          </w:p>
        </w:tc>
      </w:tr>
    </w:tbl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709"/>
        <w:jc w:val="both"/>
        <w:rPr>
          <w:rStyle w:val="135pt"/>
          <w:rFonts w:ascii="Liberation Serif" w:hAnsi="Liberation Serif"/>
          <w:b/>
          <w:color w:val="C00000"/>
        </w:rPr>
      </w:pPr>
    </w:p>
    <w:p w:rsidR="00715B75" w:rsidRPr="00715B75" w:rsidRDefault="00715B75" w:rsidP="00715B75">
      <w:pPr>
        <w:pStyle w:val="3"/>
        <w:spacing w:after="0" w:line="240" w:lineRule="auto"/>
        <w:ind w:firstLine="709"/>
        <w:jc w:val="both"/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</w:pPr>
      <w:r w:rsidRPr="00715B75"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  <w:t>Основные результаты этапа: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1. Внедрение мониторинга качества образования в функциональном режиме.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 xml:space="preserve">2. Повышение уровня комфортности коллектива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</w:rPr>
        <w:t xml:space="preserve"> (не </w:t>
      </w:r>
      <w:r w:rsidRPr="00715B75">
        <w:rPr>
          <w:rFonts w:ascii="Liberation Serif" w:hAnsi="Liberation Serif"/>
          <w:color w:val="000000" w:themeColor="text1"/>
          <w:sz w:val="28"/>
          <w:szCs w:val="28"/>
        </w:rPr>
        <w:t>менее 85% коллектива удовлетворены условиями и результатами работы).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3. Наличие позитивных отзывов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="006771B3">
        <w:rPr>
          <w:rFonts w:ascii="Liberation Serif" w:hAnsi="Liberation Serif"/>
          <w:sz w:val="28"/>
          <w:szCs w:val="28"/>
        </w:rPr>
        <w:t xml:space="preserve">об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</w:rPr>
        <w:t>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4. Улучшение материально-технической базы ОУ.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Fonts w:ascii="Liberation Serif" w:hAnsi="Liberation Serif"/>
          <w:color w:val="auto"/>
          <w:sz w:val="28"/>
          <w:szCs w:val="28"/>
        </w:rPr>
        <w:t>6.Обобщение опыта работы ОУ по реализации Программы.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709"/>
        <w:jc w:val="both"/>
        <w:rPr>
          <w:rStyle w:val="13"/>
          <w:rFonts w:ascii="Liberation Serif" w:eastAsia="Calibri" w:hAnsi="Liberation Serif"/>
          <w:i/>
          <w:color w:val="auto"/>
          <w:sz w:val="28"/>
          <w:szCs w:val="28"/>
          <w:u w:val="single"/>
        </w:rPr>
      </w:pPr>
    </w:p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709"/>
        <w:jc w:val="both"/>
        <w:rPr>
          <w:rStyle w:val="13"/>
          <w:rFonts w:ascii="Liberation Serif" w:eastAsia="Calibri" w:hAnsi="Liberation Serif"/>
          <w:i/>
          <w:color w:val="auto"/>
          <w:sz w:val="28"/>
          <w:szCs w:val="28"/>
          <w:u w:val="single"/>
        </w:rPr>
      </w:pPr>
      <w:r w:rsidRPr="00715B75">
        <w:rPr>
          <w:rStyle w:val="13"/>
          <w:rFonts w:ascii="Liberation Serif" w:eastAsia="Calibri" w:hAnsi="Liberation Serif"/>
          <w:i/>
          <w:color w:val="auto"/>
          <w:sz w:val="28"/>
          <w:szCs w:val="28"/>
          <w:u w:val="single"/>
        </w:rPr>
        <w:t>Ожидаемые конечные результаты реализации Программы: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повышение успеваемости и качества знаний учащихся;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рост учебных и внеучебных достижений учащихся;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увеличение численности школьников, охваченных системой внутришкольного и внешкольного дополнительного образования;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рост квалификации педагогов;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расширение участия заинтересованных лиц в управлении школой;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567"/>
        <w:jc w:val="both"/>
        <w:rPr>
          <w:rStyle w:val="13"/>
          <w:rFonts w:ascii="Liberation Serif" w:eastAsia="Calibri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eastAsia="Calibri" w:hAnsi="Liberation Serif"/>
          <w:color w:val="auto"/>
          <w:sz w:val="28"/>
          <w:szCs w:val="28"/>
        </w:rPr>
        <w:t>- обновление учебной, материальной базы организации.</w:t>
      </w:r>
    </w:p>
    <w:p w:rsidR="00715B75" w:rsidRPr="00715B75" w:rsidRDefault="00715B75" w:rsidP="00715B7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3066A" w:rsidRPr="0083066A" w:rsidRDefault="0083066A" w:rsidP="007153C2">
      <w:pPr>
        <w:pStyle w:val="a6"/>
        <w:jc w:val="both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83066A" w:rsidRPr="0083066A" w:rsidRDefault="0083066A" w:rsidP="0083066A">
      <w:pPr>
        <w:pStyle w:val="a6"/>
        <w:ind w:firstLine="567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Порядок осуществления руководства </w:t>
      </w:r>
    </w:p>
    <w:p w:rsidR="0083066A" w:rsidRPr="0083066A" w:rsidRDefault="0083066A" w:rsidP="0083066A">
      <w:pPr>
        <w:pStyle w:val="a6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>и контроля над выполнением данной Программы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Руководство реализацией Программы осуществляется на уровне педаг</w:t>
      </w:r>
      <w:r w:rsidR="006771B3">
        <w:rPr>
          <w:rFonts w:ascii="Liberation Serif" w:hAnsi="Liberation Serif" w:cs="Times New Roman"/>
          <w:sz w:val="28"/>
          <w:szCs w:val="28"/>
        </w:rPr>
        <w:t xml:space="preserve">огического Совета и Совета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Отслеживание и корректировка основных шагов реализации Программы потребует организации мониторинга перехода в эффективный режим работы.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Под </w:t>
      </w: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мониторингом </w:t>
      </w:r>
      <w:r w:rsidRPr="0083066A">
        <w:rPr>
          <w:rFonts w:ascii="Liberation Serif" w:hAnsi="Liberation Serif" w:cs="Times New Roman"/>
          <w:sz w:val="28"/>
          <w:szCs w:val="28"/>
        </w:rPr>
        <w:t xml:space="preserve">мы понимаем систематический сбор, обработку, анализ и распространение информации о реализации Программы, ориентированной на информационное обеспечение управления процессом, позволяющей судить о его состоянии в любой момент времени и дающей возможность прогнозировать его развитие.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sz w:val="28"/>
          <w:szCs w:val="28"/>
        </w:rPr>
        <w:t>Цель мониторинга</w:t>
      </w:r>
      <w:r w:rsidRPr="0083066A">
        <w:rPr>
          <w:rFonts w:ascii="Liberation Serif" w:hAnsi="Liberation Serif" w:cs="Times New Roman"/>
          <w:sz w:val="28"/>
          <w:szCs w:val="28"/>
        </w:rPr>
        <w:t xml:space="preserve"> – установить, способствует ли выполнение Программы достижению поставленной цели.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Содержание мониторинга – </w:t>
      </w:r>
      <w:r w:rsidRPr="0083066A">
        <w:rPr>
          <w:rFonts w:ascii="Liberation Serif" w:hAnsi="Liberation Serif" w:cs="Times New Roman"/>
          <w:sz w:val="28"/>
          <w:szCs w:val="28"/>
        </w:rPr>
        <w:t xml:space="preserve">сроки реализации Программы, организация и проведение семинаров, тренингов; результаты государственной аттестации, анкетирование  участников образовательных отношений.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Периодичность – </w:t>
      </w:r>
      <w:r w:rsidRPr="0083066A">
        <w:rPr>
          <w:rFonts w:ascii="Liberation Serif" w:hAnsi="Liberation Serif" w:cs="Times New Roman"/>
          <w:sz w:val="28"/>
          <w:szCs w:val="28"/>
        </w:rPr>
        <w:t xml:space="preserve">два раза в год.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Объекты мониторинга: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1. Учащиеся, как основной субъект образовательного процесса.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2. Родители (законные представители).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3. Учителя, классные руководители.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lastRenderedPageBreak/>
        <w:t xml:space="preserve">4. Администрация школы. </w:t>
      </w:r>
    </w:p>
    <w:p w:rsidR="0083066A" w:rsidRPr="0083066A" w:rsidRDefault="0083066A" w:rsidP="0083066A">
      <w:pPr>
        <w:pStyle w:val="a6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3066A" w:rsidRPr="0083066A" w:rsidRDefault="007153C2" w:rsidP="0083066A">
      <w:pPr>
        <w:pStyle w:val="a6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4</w:t>
      </w:r>
      <w:r w:rsidR="0083066A" w:rsidRPr="0083066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 Ожидаемые результаты реализации программы.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3066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Результаты</w:t>
      </w:r>
      <w:r w:rsidRPr="0083066A">
        <w:rPr>
          <w:rFonts w:ascii="Liberation Serif" w:hAnsi="Liberation Serif" w:cs="Times New Roman"/>
          <w:b/>
          <w:sz w:val="28"/>
          <w:szCs w:val="28"/>
        </w:rPr>
        <w:t>: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3066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а) качественные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>Планируемый результат на начальном этапе</w:t>
      </w:r>
      <w:r w:rsidRPr="0083066A">
        <w:rPr>
          <w:rFonts w:ascii="Liberation Serif" w:hAnsi="Liberation Serif" w:cs="Times New Roman"/>
          <w:sz w:val="28"/>
          <w:szCs w:val="28"/>
        </w:rPr>
        <w:t>:</w:t>
      </w:r>
      <w:r w:rsidR="00606D2A">
        <w:rPr>
          <w:rFonts w:ascii="Liberation Serif" w:hAnsi="Liberation Serif" w:cs="Times New Roman"/>
          <w:sz w:val="28"/>
          <w:szCs w:val="28"/>
        </w:rPr>
        <w:t xml:space="preserve"> </w:t>
      </w:r>
      <w:r w:rsidRPr="0083066A">
        <w:rPr>
          <w:rFonts w:ascii="Liberation Serif" w:hAnsi="Liberation Serif" w:cs="Times New Roman"/>
          <w:sz w:val="28"/>
          <w:szCs w:val="28"/>
        </w:rPr>
        <w:t xml:space="preserve">по результатам анализа необходимо получить ответы на главные вопросы: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 какие сильные стороны</w:t>
      </w:r>
      <w:r w:rsidR="006771B3">
        <w:rPr>
          <w:rFonts w:ascii="Liberation Serif" w:hAnsi="Liberation Serif" w:cs="Times New Roman"/>
          <w:sz w:val="28"/>
          <w:szCs w:val="28"/>
        </w:rPr>
        <w:t xml:space="preserve"> образовательного процесса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Fonts w:ascii="Liberation Serif" w:hAnsi="Liberation Serif" w:cs="Times New Roman"/>
          <w:sz w:val="28"/>
          <w:szCs w:val="28"/>
        </w:rPr>
        <w:t xml:space="preserve"> в аспекте готовности участников образовательных отношений к переходу школы к эффективному режиму работы должны быть усилены еще больше? </w:t>
      </w:r>
    </w:p>
    <w:p w:rsidR="006771B3" w:rsidRDefault="0083066A" w:rsidP="006771B3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 какие слабые стороны надо преодоле</w:t>
      </w:r>
      <w:r w:rsidR="006771B3">
        <w:rPr>
          <w:rFonts w:ascii="Liberation Serif" w:hAnsi="Liberation Serif" w:cs="Times New Roman"/>
          <w:sz w:val="28"/>
          <w:szCs w:val="28"/>
        </w:rPr>
        <w:t>ть, компенсировать?</w:t>
      </w:r>
    </w:p>
    <w:p w:rsidR="0083066A" w:rsidRPr="0083066A" w:rsidRDefault="006771B3" w:rsidP="006771B3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83066A" w:rsidRPr="0083066A">
        <w:rPr>
          <w:rFonts w:ascii="Liberation Serif" w:hAnsi="Liberation Serif" w:cs="Times New Roman"/>
          <w:sz w:val="28"/>
          <w:szCs w:val="28"/>
        </w:rPr>
        <w:t xml:space="preserve">что нужно сделать для сохранения и усиления внешних возможностей?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- как противостоять внешним угрозам?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 - с помощью каких организационно-педагогических, организационно-методических и психолого-педагогических условий возможно достижение нового качества общего образования.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В ходе реализации программы требуется достичь: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1. адекватных показателей качества образования и результатов государственной итоговой аттестации, в соответствие с прогнозируемыми;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2. увеличения доли участников (желательно и призеров) предметных олимпиад, творческих конкурсов и спортивных соревнований различных уровней;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3. повышения уровня квалификации педагогических работников и роста их активности через участие в конкурсах профессионального мастерства;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4. постепенной смены приоритетов от материальных к духовно-нравственным среди родительской общественности, повышение ценности «качественного образования», результата не ради отметки;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5. увеличения доли родителей, активно помогающих </w:t>
      </w:r>
      <w:r w:rsidR="00F40050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Fonts w:ascii="Liberation Serif" w:hAnsi="Liberation Serif" w:cs="Times New Roman"/>
          <w:sz w:val="28"/>
          <w:szCs w:val="28"/>
        </w:rPr>
        <w:t xml:space="preserve"> в организации образовательного процесса;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3066A">
        <w:rPr>
          <w:rFonts w:ascii="Liberation Serif" w:hAnsi="Liberation Serif" w:cs="Times New Roman"/>
          <w:sz w:val="28"/>
          <w:szCs w:val="28"/>
        </w:rPr>
        <w:t>6. повышения степени удовлетворённости качеством предоставляемых образовательных услуг среди обучающихся и родителей.</w:t>
      </w:r>
    </w:p>
    <w:p w:rsidR="0083066A" w:rsidRPr="0083066A" w:rsidRDefault="0083066A" w:rsidP="0083066A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83066A" w:rsidRPr="0083066A" w:rsidRDefault="0083066A" w:rsidP="0083066A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sectPr w:rsidR="0083066A" w:rsidRPr="0083066A" w:rsidSect="00715B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BAF" w:rsidRDefault="00F03BAF" w:rsidP="00953B27">
      <w:pPr>
        <w:spacing w:after="0" w:line="240" w:lineRule="auto"/>
      </w:pPr>
      <w:r>
        <w:separator/>
      </w:r>
    </w:p>
  </w:endnote>
  <w:endnote w:type="continuationSeparator" w:id="0">
    <w:p w:rsidR="00F03BAF" w:rsidRDefault="00F03BAF" w:rsidP="0095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BAF" w:rsidRDefault="00F03BAF" w:rsidP="00953B27">
      <w:pPr>
        <w:spacing w:after="0" w:line="240" w:lineRule="auto"/>
      </w:pPr>
      <w:r>
        <w:separator/>
      </w:r>
    </w:p>
  </w:footnote>
  <w:footnote w:type="continuationSeparator" w:id="0">
    <w:p w:rsidR="00F03BAF" w:rsidRDefault="00F03BAF" w:rsidP="0095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126"/>
    <w:multiLevelType w:val="hybridMultilevel"/>
    <w:tmpl w:val="7DA00282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 w15:restartNumberingAfterBreak="0">
    <w:nsid w:val="34E8588B"/>
    <w:multiLevelType w:val="multilevel"/>
    <w:tmpl w:val="43B4B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4064F"/>
    <w:multiLevelType w:val="multilevel"/>
    <w:tmpl w:val="43324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2B3EAD"/>
    <w:multiLevelType w:val="hybridMultilevel"/>
    <w:tmpl w:val="1C60F512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 w15:restartNumberingAfterBreak="0">
    <w:nsid w:val="5F190C76"/>
    <w:multiLevelType w:val="multilevel"/>
    <w:tmpl w:val="6C407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211CE4"/>
    <w:multiLevelType w:val="multilevel"/>
    <w:tmpl w:val="AD74B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5B75"/>
    <w:rsid w:val="000141DE"/>
    <w:rsid w:val="00054A70"/>
    <w:rsid w:val="00063EE3"/>
    <w:rsid w:val="000F5128"/>
    <w:rsid w:val="00191EEB"/>
    <w:rsid w:val="00197DF2"/>
    <w:rsid w:val="002223B9"/>
    <w:rsid w:val="00236E6B"/>
    <w:rsid w:val="0026583C"/>
    <w:rsid w:val="003A4EA4"/>
    <w:rsid w:val="003D103F"/>
    <w:rsid w:val="005B0271"/>
    <w:rsid w:val="00606D2A"/>
    <w:rsid w:val="006165D5"/>
    <w:rsid w:val="00631703"/>
    <w:rsid w:val="006370CF"/>
    <w:rsid w:val="006771B3"/>
    <w:rsid w:val="007153C2"/>
    <w:rsid w:val="00715B75"/>
    <w:rsid w:val="0072331A"/>
    <w:rsid w:val="007C3044"/>
    <w:rsid w:val="0083066A"/>
    <w:rsid w:val="008C1CA1"/>
    <w:rsid w:val="00953B27"/>
    <w:rsid w:val="009722DD"/>
    <w:rsid w:val="009D7011"/>
    <w:rsid w:val="00A92346"/>
    <w:rsid w:val="00AB5FA7"/>
    <w:rsid w:val="00AE48D3"/>
    <w:rsid w:val="00B73EDC"/>
    <w:rsid w:val="00D12BB8"/>
    <w:rsid w:val="00ED694B"/>
    <w:rsid w:val="00F03BAF"/>
    <w:rsid w:val="00F312F1"/>
    <w:rsid w:val="00F40050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D22CB-6493-4809-8F9C-8F4435F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05pt">
    <w:name w:val="Основной текст (2) + 10;5 pt"/>
    <w:basedOn w:val="a0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Normal (Web)"/>
    <w:basedOn w:val="a"/>
    <w:rsid w:val="00715B7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715B75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715B75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Заголовок 11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  <w:ind w:left="110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7">
    <w:name w:val="List Paragraph"/>
    <w:basedOn w:val="a"/>
    <w:uiPriority w:val="1"/>
    <w:qFormat/>
    <w:rsid w:val="00715B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35pt">
    <w:name w:val="Основной текст + 13;5 pt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715B75"/>
    <w:pPr>
      <w:widowControl w:val="0"/>
      <w:shd w:val="clear" w:color="auto" w:fill="FFFFFF"/>
      <w:spacing w:after="420" w:line="0" w:lineRule="atLeast"/>
      <w:ind w:hanging="340"/>
      <w:jc w:val="righ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1">
    <w:name w:val="Абзац списка1"/>
    <w:basedOn w:val="a"/>
    <w:uiPriority w:val="99"/>
    <w:rsid w:val="00715B7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715B75"/>
  </w:style>
  <w:style w:type="character" w:customStyle="1" w:styleId="c1">
    <w:name w:val="c1"/>
    <w:basedOn w:val="a0"/>
    <w:rsid w:val="00715B75"/>
  </w:style>
  <w:style w:type="paragraph" w:styleId="a8">
    <w:name w:val="Body Text"/>
    <w:basedOn w:val="a"/>
    <w:link w:val="10"/>
    <w:uiPriority w:val="99"/>
    <w:unhideWhenUsed/>
    <w:rsid w:val="00715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715B75"/>
  </w:style>
  <w:style w:type="character" w:customStyle="1" w:styleId="10">
    <w:name w:val="Основной текст Знак1"/>
    <w:link w:val="a8"/>
    <w:uiPriority w:val="99"/>
    <w:locked/>
    <w:rsid w:val="00715B7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3">
    <w:name w:val="Основной текст + 13"/>
    <w:aliases w:val="5 pt"/>
    <w:rsid w:val="00715B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95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3B27"/>
  </w:style>
  <w:style w:type="paragraph" w:styleId="ac">
    <w:name w:val="footer"/>
    <w:basedOn w:val="a"/>
    <w:link w:val="ad"/>
    <w:uiPriority w:val="99"/>
    <w:unhideWhenUsed/>
    <w:rsid w:val="0095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75A1-F9B9-47C9-997C-D6D2D40E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krmarina1212@gmail.com</cp:lastModifiedBy>
  <cp:revision>27</cp:revision>
  <dcterms:created xsi:type="dcterms:W3CDTF">2020-01-30T03:50:00Z</dcterms:created>
  <dcterms:modified xsi:type="dcterms:W3CDTF">2020-11-07T13:22:00Z</dcterms:modified>
</cp:coreProperties>
</file>