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BC" w:rsidRPr="00F42EBC" w:rsidRDefault="00F42EBC" w:rsidP="00F42EBC">
      <w:pPr>
        <w:pStyle w:val="1"/>
        <w:numPr>
          <w:ilvl w:val="0"/>
          <w:numId w:val="0"/>
        </w:numPr>
        <w:ind w:left="360" w:hanging="359"/>
        <w:jc w:val="both"/>
        <w:rPr>
          <w:sz w:val="28"/>
        </w:rPr>
      </w:pPr>
      <w:bookmarkStart w:id="0" w:name="_Toc26540172"/>
      <w:proofErr w:type="gramStart"/>
      <w:r w:rsidRPr="00F42EBC">
        <w:rPr>
          <w:sz w:val="28"/>
        </w:rPr>
        <w:t xml:space="preserve">Памятка о правилах проведения ЕГЭ в 2020 году (для ознакомления участников </w:t>
      </w:r>
      <w:r w:rsidRPr="00F42EBC">
        <w:rPr>
          <w:rFonts w:eastAsia="Times New Roman"/>
          <w:color w:val="000000"/>
          <w:sz w:val="28"/>
          <w:lang w:eastAsia="ru-RU"/>
        </w:rPr>
        <w:t>экзамена</w:t>
      </w:r>
      <w:r w:rsidRPr="00F42EBC">
        <w:rPr>
          <w:sz w:val="28"/>
        </w:rPr>
        <w:t>/ родителей (законных представителей) под подпись</w:t>
      </w:r>
      <w:bookmarkEnd w:id="0"/>
      <w:proofErr w:type="gramEnd"/>
    </w:p>
    <w:p w:rsidR="00F42EBC" w:rsidRPr="00F42EBC" w:rsidRDefault="00F42EBC" w:rsidP="00F42EBC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42EBC">
        <w:rPr>
          <w:rFonts w:eastAsia="Times New Roman" w:cs="Times New Roman"/>
          <w:b/>
          <w:sz w:val="24"/>
          <w:szCs w:val="24"/>
          <w:lang w:eastAsia="ru-RU"/>
        </w:rPr>
        <w:t>Общая информация о порядке проведении ЕГЭ:</w:t>
      </w:r>
    </w:p>
    <w:p w:rsidR="00F42EBC" w:rsidRPr="00F42EBC" w:rsidRDefault="00F42EBC" w:rsidP="00F42EBC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F42EBC" w:rsidRPr="00F42EBC" w:rsidRDefault="00F42EBC" w:rsidP="00F42EBC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ЕГЭ по всем учебным предметам начинается в 10:00 по местному времени.</w:t>
      </w:r>
    </w:p>
    <w:p w:rsidR="00F42EBC" w:rsidRPr="00F42EBC" w:rsidRDefault="00F42EBC" w:rsidP="00F42EBC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F42EBC" w:rsidRPr="00F42EBC" w:rsidRDefault="00F42EBC" w:rsidP="00F42EBC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с полученными ими результатами ЕГЭ.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Ознакомление участников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F42EBC" w:rsidRPr="00F42EBC" w:rsidRDefault="00F42EBC" w:rsidP="00F42EBC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Результаты ЕГЭ по математике </w:t>
      </w:r>
      <w:r w:rsidRPr="00F42EBC">
        <w:rPr>
          <w:rFonts w:eastAsia="Times New Roman" w:cs="Times New Roman"/>
          <w:b/>
          <w:i/>
          <w:sz w:val="24"/>
          <w:szCs w:val="24"/>
          <w:lang w:eastAsia="ru-RU"/>
        </w:rPr>
        <w:t>базового уровня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обучение по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 – программам 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бакалавриата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специалитета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– в образовательные организации высшего образования. 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 xml:space="preserve">Результаты ЕГЭ по математике </w:t>
      </w:r>
      <w:r w:rsidRPr="00F42EBC">
        <w:rPr>
          <w:rFonts w:eastAsia="Times New Roman" w:cs="Times New Roman"/>
          <w:b/>
          <w:i/>
          <w:sz w:val="24"/>
          <w:szCs w:val="24"/>
          <w:lang w:eastAsia="ru-RU"/>
        </w:rPr>
        <w:t>профильного уровня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бакалавриата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специалитета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– в образовательные организации высшего образования.</w:t>
      </w:r>
      <w:proofErr w:type="gramEnd"/>
    </w:p>
    <w:p w:rsidR="00F42EBC" w:rsidRPr="00F42EBC" w:rsidRDefault="00F42EBC" w:rsidP="00F42EBC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Результаты ЕГЭ при приеме на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бакалавриата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специалитета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F42EBC" w:rsidRPr="00F42EBC" w:rsidRDefault="00F42EBC" w:rsidP="00F42EBC">
      <w:pPr>
        <w:keepNext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42EBC">
        <w:rPr>
          <w:rFonts w:eastAsia="Times New Roman" w:cs="Times New Roman"/>
          <w:b/>
          <w:sz w:val="24"/>
          <w:szCs w:val="24"/>
          <w:lang w:eastAsia="ru-RU"/>
        </w:rPr>
        <w:t xml:space="preserve">Обязанности участника </w:t>
      </w:r>
      <w:r w:rsidRPr="00F42EBC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42EBC">
        <w:rPr>
          <w:rFonts w:eastAsia="Times New Roman" w:cs="Times New Roman"/>
          <w:b/>
          <w:sz w:val="24"/>
          <w:szCs w:val="24"/>
          <w:lang w:eastAsia="ru-RU"/>
        </w:rPr>
        <w:t>в рамках участия в ЕГЭ:</w:t>
      </w:r>
    </w:p>
    <w:p w:rsidR="00F42EBC" w:rsidRPr="00F42EBC" w:rsidRDefault="00F42EBC" w:rsidP="00F42EBC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В день экзамена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должен прибыть в ППЭ не менее чем за 45 минут до его начала. Вход участников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в ППЭ начинается с 09.00 по местному времени. </w:t>
      </w:r>
    </w:p>
    <w:p w:rsidR="00F42EBC" w:rsidRPr="00F42EBC" w:rsidRDefault="00F42EBC" w:rsidP="00F42EBC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Допуск участников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 данный ППЭ. </w:t>
      </w:r>
    </w:p>
    <w:p w:rsidR="00F42EBC" w:rsidRPr="00F42EBC" w:rsidRDefault="00F42EBC" w:rsidP="00F42EBC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Если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sz w:val="24"/>
          <w:szCs w:val="24"/>
          <w:lang w:eastAsia="ru-RU"/>
        </w:rPr>
        <w:t>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Аудирование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Персональное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аудирование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Повторный общий инструктаж для опоздавших участников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lastRenderedPageBreak/>
        <w:t>В случае отсутствия по объективным причинам у участника ГИА 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 xml:space="preserve">В день проведения экзамена (в период с момента входа в ППЭ и до окончания экзамена) в ППЭ участникам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 w:rsidRPr="00F42EBC">
        <w:rPr>
          <w:sz w:val="24"/>
          <w:szCs w:val="24"/>
        </w:rPr>
        <w:t xml:space="preserve">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  <w:proofErr w:type="gramEnd"/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обязаны оставить в специально выделенном в здании (комплексе зданий), где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расположен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ППЭ, до входа в ППЭ месте (помещении) для хранения личных вещей участников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. Указанное место для личных вещей участников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5. Участники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6. Во время экзамена участникам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При выходе из аудитории во время экзамена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7. Участники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по соответствующему учебному предмету. 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8. Экзаменационная работа выполняется </w:t>
      </w:r>
      <w:proofErr w:type="spellStart"/>
      <w:r w:rsidRPr="00F42EBC">
        <w:rPr>
          <w:rFonts w:eastAsia="Times New Roman" w:cs="Times New Roman"/>
          <w:sz w:val="24"/>
          <w:szCs w:val="24"/>
          <w:lang w:eastAsia="ru-RU"/>
        </w:rPr>
        <w:t>гелевой</w:t>
      </w:r>
      <w:proofErr w:type="spellEnd"/>
      <w:r w:rsidRPr="00F42EBC">
        <w:rPr>
          <w:rFonts w:eastAsia="Times New Roman" w:cs="Times New Roman"/>
          <w:sz w:val="24"/>
          <w:szCs w:val="24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F42EBC" w:rsidRPr="00F42EBC" w:rsidRDefault="00F42EBC" w:rsidP="00F42EBC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42EBC">
        <w:rPr>
          <w:rFonts w:eastAsia="Times New Roman" w:cs="Times New Roman"/>
          <w:b/>
          <w:sz w:val="24"/>
          <w:szCs w:val="24"/>
          <w:lang w:eastAsia="ru-RU"/>
        </w:rPr>
        <w:t xml:space="preserve">Права участника </w:t>
      </w:r>
      <w:r w:rsidRPr="00F42EBC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b/>
          <w:sz w:val="24"/>
          <w:szCs w:val="24"/>
          <w:lang w:eastAsia="ru-RU"/>
        </w:rPr>
        <w:t xml:space="preserve"> в рамках участия в ЕГЭ: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1.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> 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КИМ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(в случае проведения ЕГЭ по иностранным языкам (раздел «Говорение») листы бумаги для черновиков не выдаются).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2.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в сопровождении организатора проходит в медицинский кабинет,</w:t>
      </w:r>
      <w:r w:rsidRPr="00F42EBC">
        <w:rPr>
          <w:sz w:val="24"/>
          <w:szCs w:val="24"/>
        </w:rPr>
        <w:t xml:space="preserve">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куда приглашается член ГЭК. В случае согласия участника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3. Участники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, досрочно завершившие выполнение экзаменационной работы, могут </w:t>
      </w:r>
      <w:r w:rsidRPr="00F42EBC">
        <w:rPr>
          <w:rFonts w:eastAsia="Times New Roman" w:cs="Times New Roman"/>
          <w:sz w:val="24"/>
          <w:szCs w:val="24"/>
          <w:lang w:eastAsia="ru-RU"/>
        </w:rPr>
        <w:lastRenderedPageBreak/>
        <w:t>покинуть ППЭ. Организаторы принимают у них все экзаменационные материалы.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6.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Участники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заблаговременно информируются о времени, месте и порядке рассмотрения апелляций.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подает в день проведения экзамена члену ГЭК, не покидая ППЭ. 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об отклонении апелляции;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об удовлетворении апелляции.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При удовлетворении апелляции результат ЕГЭ, по процедуре которого участником </w:t>
      </w:r>
      <w:r w:rsidRPr="00F42EBC">
        <w:rPr>
          <w:rFonts w:cs="Times New Roman"/>
          <w:bCs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была подана апелляция, аннулируется и участнику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организацию, </w:t>
      </w:r>
      <w:r w:rsidRPr="00F42EBC">
        <w:rPr>
          <w:rFonts w:eastAsia="Times New Roman" w:cs="Times New Roman"/>
          <w:sz w:val="24"/>
          <w:szCs w:val="24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sz w:val="24"/>
          <w:szCs w:val="24"/>
          <w:lang w:eastAsia="ru-RU"/>
        </w:rPr>
        <w:t>, подавших апелляцию.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 (в случае его присутствия при рассмотрении апелляции). 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F42EBC">
        <w:rPr>
          <w:rFonts w:eastAsia="Times New Roman" w:cs="Times New Roman"/>
          <w:sz w:val="24"/>
          <w:szCs w:val="24"/>
          <w:lang w:eastAsia="ru-RU"/>
        </w:rPr>
        <w:t xml:space="preserve">в Комиссию по разработке КИМ </w:t>
      </w:r>
      <w:r w:rsidRPr="00F42EBC">
        <w:rPr>
          <w:rFonts w:eastAsia="Times New Roman" w:cs="Times New Roman"/>
          <w:sz w:val="24"/>
          <w:szCs w:val="24"/>
          <w:lang w:eastAsia="ru-RU"/>
        </w:rPr>
        <w:lastRenderedPageBreak/>
        <w:t>по соответствующему учебному предмету с запросом о разъяснениях</w:t>
      </w:r>
      <w:proofErr w:type="gramEnd"/>
      <w:r w:rsidRPr="00F42EBC">
        <w:rPr>
          <w:rFonts w:eastAsia="Times New Roman" w:cs="Times New Roman"/>
          <w:sz w:val="24"/>
          <w:szCs w:val="24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 xml:space="preserve">по их собственному желанию. Для этого участник </w:t>
      </w:r>
      <w:r w:rsidRPr="00F42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F42EBC">
        <w:rPr>
          <w:rFonts w:eastAsia="Times New Roman" w:cs="Times New Roman"/>
          <w:sz w:val="24"/>
          <w:szCs w:val="24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EBC">
        <w:rPr>
          <w:rFonts w:eastAsia="Times New Roman"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F42EBC" w:rsidRPr="00F42EBC" w:rsidRDefault="00F42EBC" w:rsidP="00F42EBC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42EBC" w:rsidRPr="00F42EBC" w:rsidRDefault="00F42EBC" w:rsidP="00F42EBC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F42EBC">
        <w:rPr>
          <w:rFonts w:eastAsia="Times New Roman" w:cs="Times New Roman"/>
          <w:i/>
          <w:sz w:val="24"/>
          <w:szCs w:val="24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F42EBC">
        <w:rPr>
          <w:rFonts w:eastAsia="Times New Roman" w:cs="Times New Roman"/>
          <w:i/>
          <w:sz w:val="24"/>
          <w:szCs w:val="24"/>
          <w:lang w:eastAsia="ru-RU"/>
        </w:rPr>
        <w:t>1.</w:t>
      </w:r>
      <w:r w:rsidRPr="00F42EBC">
        <w:rPr>
          <w:rFonts w:eastAsia="Times New Roman" w:cs="Times New Roman"/>
          <w:i/>
          <w:sz w:val="24"/>
          <w:szCs w:val="24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F42EBC" w:rsidRPr="00F42EBC" w:rsidRDefault="00F42EBC" w:rsidP="00F42EBC">
      <w:pPr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F42EBC">
        <w:rPr>
          <w:rFonts w:eastAsia="Times New Roman" w:cs="Times New Roman"/>
          <w:i/>
          <w:sz w:val="24"/>
          <w:szCs w:val="24"/>
          <w:lang w:eastAsia="ru-RU"/>
        </w:rPr>
        <w:t>2.</w:t>
      </w:r>
      <w:r w:rsidRPr="00F42EBC">
        <w:rPr>
          <w:rFonts w:eastAsia="Times New Roman" w:cs="Times New Roman"/>
          <w:i/>
          <w:sz w:val="24"/>
          <w:szCs w:val="24"/>
          <w:lang w:eastAsia="ru-RU"/>
        </w:rPr>
        <w:tab/>
      </w:r>
      <w:proofErr w:type="gramStart"/>
      <w:r w:rsidRPr="00F42EBC">
        <w:rPr>
          <w:rFonts w:eastAsia="Times New Roman" w:cs="Times New Roman"/>
          <w:i/>
          <w:sz w:val="24"/>
          <w:szCs w:val="24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  <w:proofErr w:type="gramEnd"/>
    </w:p>
    <w:p w:rsidR="00775A3E" w:rsidRPr="00775A3E" w:rsidRDefault="00F42EBC" w:rsidP="00775A3E">
      <w:pPr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F42EBC">
        <w:rPr>
          <w:rFonts w:eastAsia="Times New Roman" w:cs="Times New Roman"/>
          <w:i/>
          <w:sz w:val="24"/>
          <w:szCs w:val="24"/>
          <w:lang w:eastAsia="ru-RU"/>
        </w:rPr>
        <w:t>3.</w:t>
      </w:r>
      <w:r w:rsidRPr="00F42EBC">
        <w:rPr>
          <w:rFonts w:eastAsia="Times New Roman" w:cs="Times New Roman"/>
          <w:i/>
          <w:sz w:val="24"/>
          <w:szCs w:val="24"/>
          <w:lang w:eastAsia="ru-RU"/>
        </w:rPr>
        <w:tab/>
        <w:t xml:space="preserve">Приказом </w:t>
      </w:r>
      <w:proofErr w:type="spellStart"/>
      <w:r w:rsidRPr="00F42EBC">
        <w:rPr>
          <w:rFonts w:eastAsia="Times New Roman" w:cs="Times New Roman"/>
          <w:i/>
          <w:sz w:val="24"/>
          <w:szCs w:val="24"/>
          <w:lang w:eastAsia="ru-RU"/>
        </w:rPr>
        <w:t>Минпросвещения</w:t>
      </w:r>
      <w:proofErr w:type="spellEnd"/>
      <w:r w:rsidRPr="00F42EBC">
        <w:rPr>
          <w:rFonts w:eastAsia="Times New Roman" w:cs="Times New Roman"/>
          <w:i/>
          <w:sz w:val="24"/>
          <w:szCs w:val="24"/>
          <w:lang w:eastAsia="ru-RU"/>
        </w:rPr>
        <w:t xml:space="preserve"> России и </w:t>
      </w:r>
      <w:proofErr w:type="spellStart"/>
      <w:r w:rsidRPr="00F42EBC">
        <w:rPr>
          <w:rFonts w:eastAsia="Times New Roman" w:cs="Times New Roman"/>
          <w:i/>
          <w:sz w:val="24"/>
          <w:szCs w:val="24"/>
          <w:lang w:eastAsia="ru-RU"/>
        </w:rPr>
        <w:t>Рособрнадзора</w:t>
      </w:r>
      <w:proofErr w:type="spellEnd"/>
      <w:r w:rsidRPr="00F42EBC">
        <w:rPr>
          <w:rFonts w:eastAsia="Times New Roman" w:cs="Times New Roman"/>
          <w:i/>
          <w:sz w:val="24"/>
          <w:szCs w:val="24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</w:t>
      </w:r>
      <w:proofErr w:type="gramStart"/>
      <w:r w:rsidRPr="00F42EBC">
        <w:rPr>
          <w:rFonts w:eastAsia="Times New Roman" w:cs="Times New Roman"/>
          <w:i/>
          <w:sz w:val="24"/>
          <w:szCs w:val="24"/>
          <w:lang w:eastAsia="ru-RU"/>
        </w:rPr>
        <w:t>зарегистрирован</w:t>
      </w:r>
      <w:proofErr w:type="gramEnd"/>
      <w:r w:rsidRPr="00F42EBC">
        <w:rPr>
          <w:rFonts w:eastAsia="Times New Roman" w:cs="Times New Roman"/>
          <w:i/>
          <w:sz w:val="24"/>
          <w:szCs w:val="24"/>
          <w:lang w:eastAsia="ru-RU"/>
        </w:rPr>
        <w:t xml:space="preserve"> Минюстом России 10.12.2018, регистрационный № 52952).</w:t>
      </w:r>
    </w:p>
    <w:p w:rsidR="00775A3E" w:rsidRDefault="00775A3E" w:rsidP="00775A3E">
      <w:pPr>
        <w:autoSpaceDE w:val="0"/>
        <w:autoSpaceDN w:val="0"/>
        <w:adjustRightInd w:val="0"/>
        <w:contextualSpacing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С правилами проведения ЕГЭ ознакомлены:</w:t>
      </w:r>
    </w:p>
    <w:p w:rsidR="00775A3E" w:rsidRDefault="00775A3E" w:rsidP="00775A3E">
      <w:pPr>
        <w:autoSpaceDE w:val="0"/>
        <w:autoSpaceDN w:val="0"/>
        <w:adjustRightInd w:val="0"/>
        <w:contextualSpacing/>
        <w:rPr>
          <w:rFonts w:eastAsia="Times New Roman" w:cs="Times New Roman"/>
          <w:sz w:val="24"/>
          <w:szCs w:val="26"/>
          <w:lang w:eastAsia="ru-RU"/>
        </w:rPr>
      </w:pPr>
    </w:p>
    <w:tbl>
      <w:tblPr>
        <w:tblStyle w:val="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417"/>
        <w:gridCol w:w="2693"/>
        <w:gridCol w:w="1843"/>
      </w:tblGrid>
      <w:tr w:rsidR="00775A3E" w:rsidTr="00775A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№</w:t>
            </w:r>
            <w:proofErr w:type="gramStart"/>
            <w:r>
              <w:rPr>
                <w:rFonts w:cs="Times New Roman"/>
                <w:sz w:val="24"/>
                <w:szCs w:val="26"/>
                <w:lang w:eastAsia="ru-RU"/>
              </w:rPr>
              <w:t>п</w:t>
            </w:r>
            <w:proofErr w:type="gramEnd"/>
            <w:r>
              <w:rPr>
                <w:rFonts w:cs="Times New Roman"/>
                <w:sz w:val="24"/>
                <w:szCs w:val="26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Участник ЕГЭ</w:t>
            </w:r>
          </w:p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Подпись</w:t>
            </w:r>
          </w:p>
          <w:p w:rsidR="00775A3E" w:rsidRDefault="00775A3E">
            <w:pPr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участника ЕГЭ</w:t>
            </w:r>
          </w:p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Родитель/законный представитель несовершеннолетнего участника ЕГЭ</w:t>
            </w:r>
          </w:p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Подпись</w:t>
            </w:r>
          </w:p>
          <w:p w:rsidR="00775A3E" w:rsidRDefault="00775A3E" w:rsidP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родитель/законный представитель несовершеннолетнего участника ЕГЭ</w:t>
            </w:r>
          </w:p>
        </w:tc>
      </w:tr>
      <w:tr w:rsidR="00775A3E" w:rsidTr="00775A3E">
        <w:trPr>
          <w:trHeight w:val="3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1</w:t>
            </w:r>
            <w:r>
              <w:rPr>
                <w:rFonts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5A3E" w:rsidRDefault="00775A3E" w:rsidP="00775A3E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Елисеев Андрей Евгеньевич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3E" w:rsidRDefault="00775A3E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Елисеева Наталья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</w:tr>
      <w:tr w:rsidR="00775A3E" w:rsidTr="00775A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2</w:t>
            </w:r>
            <w:r>
              <w:rPr>
                <w:rFonts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5A3E" w:rsidRDefault="00775A3E" w:rsidP="00775A3E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Кислякова Виктория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3E" w:rsidRDefault="00775A3E">
            <w:pPr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Буханова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Валентина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</w:tr>
      <w:tr w:rsidR="00775A3E" w:rsidTr="00775A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3</w:t>
            </w:r>
            <w:r>
              <w:rPr>
                <w:rFonts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5A3E" w:rsidRDefault="00775A3E" w:rsidP="00775A3E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Кобелева Алина Викторовна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3E" w:rsidRDefault="00775A3E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Кобелева Светлана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</w:tr>
      <w:tr w:rsidR="00775A3E" w:rsidTr="00775A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4</w:t>
            </w:r>
            <w:r>
              <w:rPr>
                <w:rFonts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5A3E" w:rsidRDefault="00775A3E" w:rsidP="00775A3E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Кретинин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3E" w:rsidRDefault="00775A3E">
            <w:pPr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Кретинина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</w:tr>
      <w:tr w:rsidR="00775A3E" w:rsidTr="00775A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5</w:t>
            </w:r>
            <w:r>
              <w:rPr>
                <w:rFonts w:cs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5A3E" w:rsidRDefault="00775A3E" w:rsidP="00775A3E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Макулов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Алим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Шавкатович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3E" w:rsidRDefault="00775A3E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Макулова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Алла Геннадиевна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</w:tr>
      <w:tr w:rsidR="00775A3E" w:rsidTr="00775A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6</w:t>
            </w:r>
            <w:r>
              <w:rPr>
                <w:rFonts w:cs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5A3E" w:rsidRDefault="00775A3E" w:rsidP="00775A3E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Мель Денис Константинович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3E" w:rsidRDefault="00775A3E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Горбунова Татьяна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</w:tr>
      <w:tr w:rsidR="00775A3E" w:rsidTr="00775A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7</w:t>
            </w:r>
            <w:r>
              <w:rPr>
                <w:rFonts w:cs="Times New Roman"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5A3E" w:rsidRDefault="00775A3E" w:rsidP="00775A3E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Саввина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3E" w:rsidRDefault="00775A3E">
            <w:pPr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Саввина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</w:tr>
      <w:tr w:rsidR="00775A3E" w:rsidTr="00775A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  <w:r>
              <w:rPr>
                <w:rFonts w:cs="Times New Roman"/>
                <w:sz w:val="24"/>
                <w:szCs w:val="26"/>
                <w:lang w:eastAsia="ru-RU"/>
              </w:rPr>
              <w:t>8</w:t>
            </w:r>
            <w:r>
              <w:rPr>
                <w:rFonts w:cs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5A3E" w:rsidRDefault="00775A3E" w:rsidP="00775A3E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Шикунов Илья Александрович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3E" w:rsidRDefault="00775A3E">
            <w:pPr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Горковенко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Оксана 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5A3E" w:rsidRDefault="00775A3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6"/>
                <w:lang w:eastAsia="ru-RU"/>
              </w:rPr>
            </w:pPr>
          </w:p>
        </w:tc>
      </w:tr>
    </w:tbl>
    <w:p w:rsidR="00775A3E" w:rsidRDefault="00775A3E" w:rsidP="00775A3E">
      <w:pPr>
        <w:ind w:left="-426" w:firstLine="426"/>
        <w:rPr>
          <w:rFonts w:asciiTheme="minorHAnsi" w:eastAsiaTheme="minorHAnsi" w:hAnsiTheme="minorHAnsi" w:cstheme="minorBidi"/>
          <w:sz w:val="24"/>
          <w:szCs w:val="24"/>
        </w:rPr>
      </w:pPr>
    </w:p>
    <w:p w:rsidR="00775A3E" w:rsidRDefault="00775A3E"/>
    <w:sectPr w:rsidR="00775A3E" w:rsidSect="00F42EBC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BC"/>
    <w:rsid w:val="004A1D18"/>
    <w:rsid w:val="00775A3E"/>
    <w:rsid w:val="00E123B1"/>
    <w:rsid w:val="00F4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B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F42EBC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F42EBC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F42EBC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F42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EBC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775A3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B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F42EBC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F42EBC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F42EBC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F42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EBC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775A3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Ogyenko EV</dc:creator>
  <cp:lastModifiedBy>Галина</cp:lastModifiedBy>
  <cp:revision>3</cp:revision>
  <cp:lastPrinted>2020-07-05T15:36:00Z</cp:lastPrinted>
  <dcterms:created xsi:type="dcterms:W3CDTF">2020-01-13T01:00:00Z</dcterms:created>
  <dcterms:modified xsi:type="dcterms:W3CDTF">2020-07-05T15:36:00Z</dcterms:modified>
</cp:coreProperties>
</file>