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6E" w:rsidRDefault="0006280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62803">
        <w:rPr>
          <w:rFonts w:ascii="Times New Roman" w:hAnsi="Times New Roman" w:cs="Times New Roman"/>
          <w:sz w:val="28"/>
          <w:szCs w:val="28"/>
        </w:rPr>
        <w:t>Открытое логопедическое занятие на развитие звукового анализа и синтеза слов с использованием лексической темы "Дед Мороз и лето" на конкурс "Воспитатель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803">
        <w:rPr>
          <w:rFonts w:ascii="Times New Roman" w:hAnsi="Times New Roman" w:cs="Times New Roman"/>
          <w:sz w:val="28"/>
          <w:szCs w:val="28"/>
        </w:rPr>
        <w:t>Учитель -логопед Самодурова Н.С.</w:t>
      </w:r>
      <w:r w:rsidRPr="000628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2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nadez\Documents\Документы логопеда\На сайт\Воспитатель года\47c6851b-fec6-4c7b-b386-9686927cf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z\Documents\Документы логопеда\На сайт\Воспитатель года\47c6851b-fec6-4c7b-b386-9686927cf8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03" w:rsidRDefault="0006280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6280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nadez\Documents\Документы логопеда\На сайт\Воспитатель года\49ba2c22-eb70-42eb-af73-eb299dc5e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z\Documents\Документы логопеда\На сайт\Воспитатель года\49ba2c22-eb70-42eb-af73-eb299dc5ea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03" w:rsidRPr="00062803" w:rsidRDefault="00062803">
      <w:pPr>
        <w:rPr>
          <w:rFonts w:ascii="Times New Roman" w:hAnsi="Times New Roman" w:cs="Times New Roman"/>
          <w:sz w:val="28"/>
          <w:szCs w:val="28"/>
        </w:rPr>
      </w:pPr>
      <w:r w:rsidRPr="000628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nadez\Documents\Документы логопеда\На сайт\Воспитатель года\e00a6a76-3471-4b4f-89c9-7ac91aaf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ez\Documents\Документы логопеда\На сайт\Воспитатель года\e00a6a76-3471-4b4f-89c9-7ac91aaf38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803" w:rsidRPr="0006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03"/>
    <w:rsid w:val="00062803"/>
    <w:rsid w:val="0020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EE21"/>
  <w15:chartTrackingRefBased/>
  <w15:docId w15:val="{9ADE0D60-FB07-47AE-925D-AD0C7EC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1</cp:revision>
  <dcterms:created xsi:type="dcterms:W3CDTF">2020-01-22T16:55:00Z</dcterms:created>
  <dcterms:modified xsi:type="dcterms:W3CDTF">2020-01-22T17:02:00Z</dcterms:modified>
</cp:coreProperties>
</file>