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69" w:rsidRPr="00A0515A" w:rsidRDefault="00A0515A" w:rsidP="00091069">
      <w:pPr>
        <w:shd w:val="clear" w:color="auto" w:fill="FFFFFF"/>
        <w:spacing w:after="0" w:line="240" w:lineRule="auto"/>
        <w:ind w:left="106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r w:rsidRPr="00A0515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Информация для родителей.</w:t>
      </w:r>
    </w:p>
    <w:p w:rsidR="00A0515A" w:rsidRPr="00A0515A" w:rsidRDefault="00A0515A" w:rsidP="00091069">
      <w:pPr>
        <w:shd w:val="clear" w:color="auto" w:fill="FFFFFF"/>
        <w:spacing w:after="0" w:line="240" w:lineRule="auto"/>
        <w:ind w:left="106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bookmarkEnd w:id="0"/>
    <w:p w:rsidR="00091069" w:rsidRPr="00A0515A" w:rsidRDefault="00091069" w:rsidP="00091069">
      <w:pPr>
        <w:shd w:val="clear" w:color="auto" w:fill="FFFFFF"/>
        <w:spacing w:after="0" w:line="240" w:lineRule="auto"/>
        <w:ind w:left="106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0515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«Рекомендации по организации ежедневных занятий дома».</w:t>
      </w:r>
    </w:p>
    <w:p w:rsidR="00091069" w:rsidRPr="00A0515A" w:rsidRDefault="00091069" w:rsidP="0009106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91069" w:rsidRPr="00A0515A" w:rsidRDefault="00091069" w:rsidP="00091069">
      <w:pPr>
        <w:spacing w:after="200" w:line="276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0515A">
        <w:rPr>
          <w:rFonts w:ascii="Times New Roman" w:eastAsia="Calibri" w:hAnsi="Times New Roman" w:cs="Times New Roman"/>
          <w:sz w:val="32"/>
          <w:szCs w:val="32"/>
        </w:rPr>
        <w:t>Ребенка необходимо побуждать к речи. Он должен чувствовать вашу поддержку, успехи и новые достижения необходимо поощрять и отмечать, постоянно ставя перед ребенком новые задачи. Создавайте ситуации, в которых ребенок будет стремиться вступать с вами в речевой контакт. Задействуйте, при этом, его эмоциональный фон. Для этого, в домашних условиях существует масса возможностей, например настольный кукольный театр, или пальчиковые персонажи («</w:t>
      </w:r>
      <w:proofErr w:type="spellStart"/>
      <w:r w:rsidRPr="00A0515A">
        <w:rPr>
          <w:rFonts w:ascii="Times New Roman" w:eastAsia="Calibri" w:hAnsi="Times New Roman" w:cs="Times New Roman"/>
          <w:sz w:val="32"/>
          <w:szCs w:val="32"/>
        </w:rPr>
        <w:t>би-ба-бо</w:t>
      </w:r>
      <w:proofErr w:type="spellEnd"/>
      <w:r w:rsidRPr="00A0515A">
        <w:rPr>
          <w:rFonts w:ascii="Times New Roman" w:eastAsia="Calibri" w:hAnsi="Times New Roman" w:cs="Times New Roman"/>
          <w:sz w:val="32"/>
          <w:szCs w:val="32"/>
        </w:rPr>
        <w:t xml:space="preserve">») вашего ребенка. </w:t>
      </w:r>
    </w:p>
    <w:p w:rsidR="00091069" w:rsidRPr="00A0515A" w:rsidRDefault="00091069" w:rsidP="00091069">
      <w:pPr>
        <w:spacing w:after="200" w:line="276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0515A">
        <w:rPr>
          <w:rFonts w:ascii="Times New Roman" w:eastAsia="Calibri" w:hAnsi="Times New Roman" w:cs="Times New Roman"/>
          <w:sz w:val="32"/>
          <w:szCs w:val="32"/>
        </w:rPr>
        <w:t xml:space="preserve">В то же время нужно учитывать психологические особенности и состояние ребенка. Если вы не видите у вашего малыша желания говорить, если он дает протест в тот момент, когда вы его поправляете и просите повторить правильный вариант, не упорствуйте, возможно, чуть позже вам это удастся. Работа родителей состоит не только в том, чтобы способствовать собственной речевой активности ребенка, но и в том, чтобы научить ребенка слушать маму, активизируя и развивая произвольное внимание ребенка. </w:t>
      </w:r>
    </w:p>
    <w:p w:rsidR="00091069" w:rsidRPr="00A0515A" w:rsidRDefault="00091069" w:rsidP="00091069">
      <w:pPr>
        <w:spacing w:after="200" w:line="276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0515A">
        <w:rPr>
          <w:rFonts w:ascii="Times New Roman" w:eastAsia="Calibri" w:hAnsi="Times New Roman" w:cs="Times New Roman"/>
          <w:sz w:val="32"/>
          <w:szCs w:val="32"/>
        </w:rPr>
        <w:t xml:space="preserve">Родители могут участвовать в процессе автоматизации, то есть закрепления поставленного или исправленного звука </w:t>
      </w:r>
      <w:proofErr w:type="gramStart"/>
      <w:r w:rsidRPr="00A0515A">
        <w:rPr>
          <w:rFonts w:ascii="Times New Roman" w:eastAsia="Calibri" w:hAnsi="Times New Roman" w:cs="Times New Roman"/>
          <w:sz w:val="32"/>
          <w:szCs w:val="32"/>
        </w:rPr>
        <w:t xml:space="preserve">( </w:t>
      </w:r>
      <w:proofErr w:type="gramEnd"/>
      <w:r w:rsidRPr="00A0515A">
        <w:rPr>
          <w:rFonts w:ascii="Times New Roman" w:eastAsia="Calibri" w:hAnsi="Times New Roman" w:cs="Times New Roman"/>
          <w:sz w:val="32"/>
          <w:szCs w:val="32"/>
        </w:rPr>
        <w:t xml:space="preserve">или нескольких звуков), осуществляя контроль. </w:t>
      </w:r>
    </w:p>
    <w:p w:rsidR="00091069" w:rsidRPr="00A0515A" w:rsidRDefault="00091069" w:rsidP="00091069">
      <w:pPr>
        <w:spacing w:after="200" w:line="276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0515A">
        <w:rPr>
          <w:rFonts w:ascii="Times New Roman" w:eastAsia="Calibri" w:hAnsi="Times New Roman" w:cs="Times New Roman"/>
          <w:sz w:val="32"/>
          <w:szCs w:val="32"/>
        </w:rPr>
        <w:t xml:space="preserve">Поощряйте любопытство, стремление задавать вопросы, для этого отвечайте на каждый детский вопрос. </w:t>
      </w:r>
    </w:p>
    <w:p w:rsidR="00091069" w:rsidRPr="00A0515A" w:rsidRDefault="00091069" w:rsidP="00091069">
      <w:pPr>
        <w:spacing w:after="200" w:line="276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0515A">
        <w:rPr>
          <w:rFonts w:ascii="Times New Roman" w:eastAsia="Calibri" w:hAnsi="Times New Roman" w:cs="Times New Roman"/>
          <w:sz w:val="32"/>
          <w:szCs w:val="32"/>
        </w:rPr>
        <w:t xml:space="preserve">Не сравнивайте ребенка с другими детьми. Это обижает, обесценивает его достоинства. Ваш ребенок, даже имеющий серьезные проблемы в развитии, является индивидуальностью. </w:t>
      </w:r>
    </w:p>
    <w:p w:rsidR="00091069" w:rsidRPr="00A0515A" w:rsidRDefault="00091069" w:rsidP="00091069">
      <w:pPr>
        <w:spacing w:after="200" w:line="276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0515A">
        <w:rPr>
          <w:rFonts w:ascii="Times New Roman" w:eastAsia="Calibri" w:hAnsi="Times New Roman" w:cs="Times New Roman"/>
          <w:sz w:val="32"/>
          <w:szCs w:val="32"/>
        </w:rPr>
        <w:t xml:space="preserve">Важную роль играет эмоциональный контакт </w:t>
      </w:r>
      <w:proofErr w:type="gramStart"/>
      <w:r w:rsidRPr="00A0515A">
        <w:rPr>
          <w:rFonts w:ascii="Times New Roman" w:eastAsia="Calibri" w:hAnsi="Times New Roman" w:cs="Times New Roman"/>
          <w:sz w:val="32"/>
          <w:szCs w:val="32"/>
        </w:rPr>
        <w:t>со</w:t>
      </w:r>
      <w:proofErr w:type="gramEnd"/>
      <w:r w:rsidRPr="00A0515A">
        <w:rPr>
          <w:rFonts w:ascii="Times New Roman" w:eastAsia="Calibri" w:hAnsi="Times New Roman" w:cs="Times New Roman"/>
          <w:sz w:val="32"/>
          <w:szCs w:val="32"/>
        </w:rPr>
        <w:t xml:space="preserve"> взрослым: деловое сотрудничество с ним, речевое взаимодействие, организация совместной предметной и игровой деятельности. </w:t>
      </w:r>
    </w:p>
    <w:p w:rsidR="00091069" w:rsidRPr="00A0515A" w:rsidRDefault="00091069" w:rsidP="00091069">
      <w:pPr>
        <w:spacing w:after="200" w:line="276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0515A">
        <w:rPr>
          <w:rFonts w:ascii="Times New Roman" w:eastAsia="Calibri" w:hAnsi="Times New Roman" w:cs="Times New Roman"/>
          <w:sz w:val="32"/>
          <w:szCs w:val="32"/>
        </w:rPr>
        <w:t xml:space="preserve">Включайте речь во все виды деятельности: ежедневно озвучивайте ребенку ваши и его действия, одевая ребенка на </w:t>
      </w:r>
      <w:r w:rsidRPr="00A0515A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прогулку, купая его, играя с ним, внося, таким образом, эмоционально-смысловой комментарий в жизнь ребенка. Позже вы можете просить ребенка комментировать ваши и свои действия. При этом развивается планирующая и регулирующая функции речи, играющие незаменимую роль в становлении речи и мышления, в умении планировать и организовывать собственную деятельность на основе словесной инструкции взрослого, а позднее и самостоятельно. </w:t>
      </w:r>
    </w:p>
    <w:p w:rsidR="00091069" w:rsidRPr="00A0515A" w:rsidRDefault="00091069" w:rsidP="00091069">
      <w:pPr>
        <w:spacing w:after="200" w:line="276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0515A">
        <w:rPr>
          <w:rFonts w:ascii="Times New Roman" w:eastAsia="Calibri" w:hAnsi="Times New Roman" w:cs="Times New Roman"/>
          <w:sz w:val="32"/>
          <w:szCs w:val="32"/>
        </w:rPr>
        <w:t xml:space="preserve">Одним из видов обучения на начальном этапе становления речи являются речевые игры с подражанием голосам животных, совместное проговаривание </w:t>
      </w:r>
      <w:proofErr w:type="spellStart"/>
      <w:r w:rsidRPr="00A0515A">
        <w:rPr>
          <w:rFonts w:ascii="Times New Roman" w:eastAsia="Calibri" w:hAnsi="Times New Roman" w:cs="Times New Roman"/>
          <w:sz w:val="32"/>
          <w:szCs w:val="32"/>
        </w:rPr>
        <w:t>потешек</w:t>
      </w:r>
      <w:proofErr w:type="spellEnd"/>
      <w:r w:rsidRPr="00A0515A">
        <w:rPr>
          <w:rFonts w:ascii="Times New Roman" w:eastAsia="Calibri" w:hAnsi="Times New Roman" w:cs="Times New Roman"/>
          <w:sz w:val="32"/>
          <w:szCs w:val="32"/>
        </w:rPr>
        <w:t xml:space="preserve">, прибауток, рифмовок, </w:t>
      </w:r>
      <w:proofErr w:type="spellStart"/>
      <w:r w:rsidRPr="00A0515A">
        <w:rPr>
          <w:rFonts w:ascii="Times New Roman" w:eastAsia="Calibri" w:hAnsi="Times New Roman" w:cs="Times New Roman"/>
          <w:sz w:val="32"/>
          <w:szCs w:val="32"/>
        </w:rPr>
        <w:t>пропевание</w:t>
      </w:r>
      <w:proofErr w:type="spellEnd"/>
      <w:r w:rsidRPr="00A0515A">
        <w:rPr>
          <w:rFonts w:ascii="Times New Roman" w:eastAsia="Calibri" w:hAnsi="Times New Roman" w:cs="Times New Roman"/>
          <w:sz w:val="32"/>
          <w:szCs w:val="32"/>
        </w:rPr>
        <w:t xml:space="preserve"> песен, колыбельных. Это поможет ребенку усвоить ритмико-мелодическую сторону родного языка. Многократное повторение </w:t>
      </w:r>
      <w:proofErr w:type="gramStart"/>
      <w:r w:rsidRPr="00A0515A">
        <w:rPr>
          <w:rFonts w:ascii="Times New Roman" w:eastAsia="Calibri" w:hAnsi="Times New Roman" w:cs="Times New Roman"/>
          <w:sz w:val="32"/>
          <w:szCs w:val="32"/>
        </w:rPr>
        <w:t>различных</w:t>
      </w:r>
      <w:proofErr w:type="gramEnd"/>
      <w:r w:rsidRPr="00A0515A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A0515A">
        <w:rPr>
          <w:rFonts w:ascii="Times New Roman" w:eastAsia="Calibri" w:hAnsi="Times New Roman" w:cs="Times New Roman"/>
          <w:sz w:val="32"/>
          <w:szCs w:val="32"/>
        </w:rPr>
        <w:t>звукокомплексов</w:t>
      </w:r>
      <w:proofErr w:type="spellEnd"/>
      <w:r w:rsidRPr="00A0515A">
        <w:rPr>
          <w:rFonts w:ascii="Times New Roman" w:eastAsia="Calibri" w:hAnsi="Times New Roman" w:cs="Times New Roman"/>
          <w:sz w:val="32"/>
          <w:szCs w:val="32"/>
        </w:rPr>
        <w:t xml:space="preserve"> упражняет язык, оттачивает фонематический слух, помогает работе над слоговой структурой. Если в семье нет этого речевого взаимодействия с малышом, то развитие речи может задержаться, в большей степени это касается детей с индивидуальными особенностями. </w:t>
      </w:r>
    </w:p>
    <w:p w:rsidR="00091069" w:rsidRDefault="00091069" w:rsidP="00091069">
      <w:pPr>
        <w:spacing w:after="200" w:line="276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0515A">
        <w:rPr>
          <w:rFonts w:ascii="Times New Roman" w:eastAsia="Calibri" w:hAnsi="Times New Roman" w:cs="Times New Roman"/>
          <w:sz w:val="32"/>
          <w:szCs w:val="32"/>
        </w:rPr>
        <w:t xml:space="preserve">Разумная семья всегда старается воздействовать на формирование детской речи, начиная с самых ранних лет жизни. Закреплять полученные на логопедических занятиях знания и совершенствовать достигнутые речевые возможности, а также приобретать новые знания родителям совсем не сложно. Достаточно просто ввести это в ежедневную привычку. Только мама обладает уникальной природной интуицией. Даже не овладев специальными методиками, мама, несомненно, может быть для своего ребенка проводником в бесценный мир понимания и общения. </w:t>
      </w:r>
    </w:p>
    <w:p w:rsidR="00A0515A" w:rsidRDefault="00A0515A" w:rsidP="00A0515A">
      <w:pPr>
        <w:spacing w:after="200" w:line="276" w:lineRule="auto"/>
        <w:ind w:left="720" w:firstLine="709"/>
        <w:contextualSpacing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:rsidR="00A0515A" w:rsidRDefault="00A0515A" w:rsidP="00A0515A">
      <w:pPr>
        <w:spacing w:after="200" w:line="276" w:lineRule="auto"/>
        <w:ind w:left="720" w:firstLine="709"/>
        <w:contextualSpacing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:rsidR="00A0515A" w:rsidRPr="00A0515A" w:rsidRDefault="00A0515A" w:rsidP="00A0515A">
      <w:pPr>
        <w:spacing w:after="200" w:line="276" w:lineRule="auto"/>
        <w:ind w:left="720" w:firstLine="709"/>
        <w:contextualSpacing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 w:rsidRPr="00A0515A">
        <w:rPr>
          <w:rFonts w:ascii="Times New Roman" w:eastAsia="Calibri" w:hAnsi="Times New Roman" w:cs="Times New Roman"/>
          <w:b/>
          <w:sz w:val="32"/>
          <w:szCs w:val="32"/>
        </w:rPr>
        <w:t xml:space="preserve">Подготовила учитель-логопед: </w:t>
      </w:r>
      <w:proofErr w:type="spellStart"/>
      <w:r w:rsidRPr="00A0515A">
        <w:rPr>
          <w:rFonts w:ascii="Times New Roman" w:eastAsia="Calibri" w:hAnsi="Times New Roman" w:cs="Times New Roman"/>
          <w:b/>
          <w:sz w:val="32"/>
          <w:szCs w:val="32"/>
        </w:rPr>
        <w:t>Н.С.Самодурова</w:t>
      </w:r>
      <w:proofErr w:type="spellEnd"/>
      <w:r w:rsidRPr="00A0515A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091069" w:rsidRPr="00A0515A" w:rsidRDefault="00091069" w:rsidP="00091069">
      <w:pPr>
        <w:jc w:val="both"/>
        <w:rPr>
          <w:b/>
          <w:sz w:val="32"/>
          <w:szCs w:val="32"/>
        </w:rPr>
      </w:pPr>
    </w:p>
    <w:sectPr w:rsidR="00091069" w:rsidRPr="00A0515A" w:rsidSect="00A0515A">
      <w:pgSz w:w="11906" w:h="16838"/>
      <w:pgMar w:top="127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F74D9"/>
    <w:multiLevelType w:val="hybridMultilevel"/>
    <w:tmpl w:val="5C26A98A"/>
    <w:lvl w:ilvl="0" w:tplc="3D6269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069"/>
    <w:rsid w:val="00091069"/>
    <w:rsid w:val="004A3C9D"/>
    <w:rsid w:val="00A0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</cp:lastModifiedBy>
  <cp:revision>3</cp:revision>
  <cp:lastPrinted>2018-10-28T21:29:00Z</cp:lastPrinted>
  <dcterms:created xsi:type="dcterms:W3CDTF">2017-12-04T12:40:00Z</dcterms:created>
  <dcterms:modified xsi:type="dcterms:W3CDTF">2018-10-28T21:33:00Z</dcterms:modified>
</cp:coreProperties>
</file>