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МБОУ «</w:t>
      </w:r>
      <w:proofErr w:type="spellStart"/>
      <w:r w:rsidRPr="004028AF">
        <w:rPr>
          <w:rFonts w:ascii="Times New Roman" w:hAnsi="Times New Roman" w:cs="Times New Roman"/>
          <w:b/>
        </w:rPr>
        <w:t>Краснолипьевская</w:t>
      </w:r>
      <w:proofErr w:type="spellEnd"/>
      <w:r w:rsidRPr="004028AF">
        <w:rPr>
          <w:rFonts w:ascii="Times New Roman" w:hAnsi="Times New Roman" w:cs="Times New Roman"/>
          <w:b/>
        </w:rPr>
        <w:t xml:space="preserve"> школа»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4028AF">
        <w:rPr>
          <w:rFonts w:ascii="Times New Roman" w:hAnsi="Times New Roman" w:cs="Times New Roman"/>
          <w:b/>
        </w:rPr>
        <w:t>Репьевский</w:t>
      </w:r>
      <w:proofErr w:type="spellEnd"/>
      <w:r w:rsidRPr="004028AF">
        <w:rPr>
          <w:rFonts w:ascii="Times New Roman" w:hAnsi="Times New Roman" w:cs="Times New Roman"/>
          <w:b/>
        </w:rPr>
        <w:t xml:space="preserve"> муниципальный район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Воронежская область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97"/>
        <w:gridCol w:w="3435"/>
        <w:gridCol w:w="3175"/>
      </w:tblGrid>
      <w:tr w:rsidR="00D46728" w:rsidRPr="004028AF" w:rsidTr="008A175D">
        <w:trPr>
          <w:jc w:val="center"/>
        </w:trPr>
        <w:tc>
          <w:tcPr>
            <w:tcW w:w="3119" w:type="dxa"/>
            <w:shd w:val="clear" w:color="auto" w:fill="auto"/>
          </w:tcPr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28AF">
              <w:rPr>
                <w:rFonts w:ascii="Times New Roman" w:hAnsi="Times New Roman" w:cs="Times New Roman"/>
              </w:rPr>
              <w:t xml:space="preserve">«Рассмотрено» 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на заседании ШМО</w:t>
            </w:r>
          </w:p>
        </w:tc>
        <w:tc>
          <w:tcPr>
            <w:tcW w:w="3543" w:type="dxa"/>
            <w:shd w:val="clear" w:color="auto" w:fill="auto"/>
          </w:tcPr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«Согласовано» 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 xml:space="preserve">Заместитель директора по УВР  </w:t>
            </w:r>
          </w:p>
        </w:tc>
        <w:tc>
          <w:tcPr>
            <w:tcW w:w="3261" w:type="dxa"/>
            <w:shd w:val="clear" w:color="auto" w:fill="auto"/>
          </w:tcPr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«Утверждаю»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6728" w:rsidRPr="004028AF" w:rsidTr="008A175D">
        <w:trPr>
          <w:jc w:val="center"/>
        </w:trPr>
        <w:tc>
          <w:tcPr>
            <w:tcW w:w="3119" w:type="dxa"/>
            <w:shd w:val="clear" w:color="auto" w:fill="auto"/>
          </w:tcPr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Протокол №1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    » сентября</w:t>
            </w:r>
            <w:r w:rsidRPr="004028AF">
              <w:rPr>
                <w:rFonts w:ascii="Times New Roman" w:hAnsi="Times New Roman" w:cs="Times New Roman"/>
              </w:rPr>
              <w:t xml:space="preserve"> 2019 г.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auto"/>
          </w:tcPr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________Дубровских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</w:t>
            </w:r>
            <w:r w:rsidRPr="004028AF">
              <w:rPr>
                <w:rFonts w:ascii="Times New Roman" w:hAnsi="Times New Roman" w:cs="Times New Roman"/>
              </w:rPr>
              <w:t>.А.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  » сентября</w:t>
            </w:r>
            <w:r w:rsidRPr="004028AF">
              <w:rPr>
                <w:rFonts w:ascii="Times New Roman" w:hAnsi="Times New Roman" w:cs="Times New Roman"/>
              </w:rPr>
              <w:t xml:space="preserve"> 2019 г.</w:t>
            </w:r>
          </w:p>
        </w:tc>
        <w:tc>
          <w:tcPr>
            <w:tcW w:w="3261" w:type="dxa"/>
            <w:shd w:val="clear" w:color="auto" w:fill="auto"/>
          </w:tcPr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Директор школы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________Арцыбашев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r w:rsidRPr="004028AF">
              <w:rPr>
                <w:rFonts w:ascii="Times New Roman" w:hAnsi="Times New Roman" w:cs="Times New Roman"/>
              </w:rPr>
              <w:t>.А.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28AF">
              <w:rPr>
                <w:rFonts w:ascii="Times New Roman" w:hAnsi="Times New Roman" w:cs="Times New Roman"/>
              </w:rPr>
              <w:t>Приказ №</w:t>
            </w:r>
          </w:p>
          <w:p w:rsidR="00D46728" w:rsidRPr="004028AF" w:rsidRDefault="00D46728" w:rsidP="008A17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  » сентября</w:t>
            </w:r>
            <w:r w:rsidRPr="004028AF">
              <w:rPr>
                <w:rFonts w:ascii="Times New Roman" w:hAnsi="Times New Roman" w:cs="Times New Roman"/>
              </w:rPr>
              <w:t xml:space="preserve"> 2019 г.</w:t>
            </w:r>
          </w:p>
          <w:p w:rsidR="00D46728" w:rsidRPr="004028AF" w:rsidRDefault="00D46728" w:rsidP="008A17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05965" w:rsidRPr="004028AF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РАБОЧАЯ ПРОГРАММА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 xml:space="preserve"> по учебному предмету</w:t>
      </w:r>
    </w:p>
    <w:p w:rsidR="00205965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«Историко-культурное краеведение» 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 класс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на 2019-2020 учебный год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5965" w:rsidRPr="004028AF" w:rsidRDefault="00205965" w:rsidP="00205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Составитель:</w:t>
      </w:r>
    </w:p>
    <w:p w:rsidR="00205965" w:rsidRPr="004028AF" w:rsidRDefault="00205965" w:rsidP="0020596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 краеведения</w:t>
      </w:r>
    </w:p>
    <w:p w:rsidR="00205965" w:rsidRPr="004028AF" w:rsidRDefault="00205965" w:rsidP="00205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Суровцева Елена Ивановна</w:t>
      </w:r>
    </w:p>
    <w:p w:rsidR="00205965" w:rsidRPr="004028AF" w:rsidRDefault="00205965" w:rsidP="0020596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028AF">
        <w:rPr>
          <w:rFonts w:ascii="Times New Roman" w:hAnsi="Times New Roman" w:cs="Times New Roman"/>
        </w:rPr>
        <w:t>высшая квалификационная категория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с. Краснолипье</w:t>
      </w:r>
    </w:p>
    <w:p w:rsidR="00205965" w:rsidRPr="004028AF" w:rsidRDefault="00205965" w:rsidP="002059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2019 год</w:t>
      </w:r>
    </w:p>
    <w:p w:rsidR="00205965" w:rsidRPr="00891648" w:rsidRDefault="00205965" w:rsidP="00205965">
      <w:pPr>
        <w:spacing w:after="0" w:line="240" w:lineRule="auto"/>
        <w:rPr>
          <w:rFonts w:ascii="Times New Roman" w:hAnsi="Times New Roman" w:cs="Times New Roman"/>
          <w:b/>
          <w:lang w:eastAsia="zh-CN"/>
        </w:rPr>
      </w:pPr>
      <w:r w:rsidRPr="00891648">
        <w:rPr>
          <w:rFonts w:ascii="Times New Roman" w:hAnsi="Times New Roman" w:cs="Times New Roman"/>
          <w:b/>
          <w:lang w:eastAsia="zh-CN"/>
        </w:rPr>
        <w:lastRenderedPageBreak/>
        <w:t>РАБОЧАЯ ПРОГРАММА ПО УЧЕБНОМУ ПРЕДМЕТУ «КРАЕВЕДЕНИЕ» СОСТАВЛЕНА НА ОСНОВАНИИ СЛЕДУЮЩИХ ДОКУМЕНТОВ:</w:t>
      </w:r>
    </w:p>
    <w:p w:rsidR="00205965" w:rsidRPr="00891648" w:rsidRDefault="00205965" w:rsidP="00205965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426" w:firstLine="66"/>
        <w:rPr>
          <w:rFonts w:ascii="Times New Roman" w:eastAsia="Times New Roman" w:hAnsi="Times New Roman"/>
          <w:lang w:eastAsia="ru-RU"/>
        </w:rPr>
      </w:pPr>
      <w:r w:rsidRPr="00891648">
        <w:rPr>
          <w:rFonts w:ascii="Times New Roman" w:eastAsia="Times New Roman" w:hAnsi="Times New Roman"/>
          <w:lang w:eastAsia="ru-RU"/>
        </w:rPr>
        <w:t>Закона об образовании РФ № 273 от 29.12.12 г.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891648">
        <w:rPr>
          <w:rFonts w:ascii="Times New Roman" w:hAnsi="Times New Roman"/>
        </w:rPr>
        <w:t>онцепции регионализации общего образования Воронежской области.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Pr="00891648">
        <w:rPr>
          <w:rFonts w:ascii="Times New Roman" w:hAnsi="Times New Roman"/>
        </w:rPr>
        <w:t>онцепции школьного географического и исторического образования.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Pr="00891648">
        <w:rPr>
          <w:rFonts w:ascii="Times New Roman" w:hAnsi="Times New Roman"/>
        </w:rPr>
        <w:t xml:space="preserve">ребований федерального и национально-регионального компонентов стандарта школьного  географического и исторического образования. </w:t>
      </w:r>
    </w:p>
    <w:p w:rsidR="00205965" w:rsidRPr="00891648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 w:rsidRPr="004119F2">
        <w:rPr>
          <w:rFonts w:ascii="Times New Roman" w:hAnsi="Times New Roman"/>
          <w:sz w:val="24"/>
          <w:szCs w:val="24"/>
        </w:rPr>
        <w:t>Основной образовательной программы среднего общего образования МБОУ «</w:t>
      </w:r>
      <w:proofErr w:type="spellStart"/>
      <w:r w:rsidRPr="004119F2">
        <w:rPr>
          <w:rFonts w:ascii="Times New Roman" w:hAnsi="Times New Roman"/>
          <w:sz w:val="24"/>
          <w:szCs w:val="24"/>
        </w:rPr>
        <w:t>Краснолипьевская</w:t>
      </w:r>
      <w:proofErr w:type="spellEnd"/>
      <w:r w:rsidRPr="004119F2">
        <w:rPr>
          <w:rFonts w:ascii="Times New Roman" w:hAnsi="Times New Roman"/>
          <w:sz w:val="24"/>
          <w:szCs w:val="24"/>
        </w:rPr>
        <w:t xml:space="preserve"> школа» </w:t>
      </w:r>
      <w:proofErr w:type="spellStart"/>
      <w:r w:rsidRPr="004119F2">
        <w:rPr>
          <w:rFonts w:ascii="Times New Roman" w:hAnsi="Times New Roman"/>
          <w:sz w:val="24"/>
          <w:szCs w:val="24"/>
        </w:rPr>
        <w:t>Репьевского</w:t>
      </w:r>
      <w:proofErr w:type="spellEnd"/>
      <w:r w:rsidRPr="004119F2">
        <w:rPr>
          <w:rFonts w:ascii="Times New Roman" w:hAnsi="Times New Roman"/>
          <w:sz w:val="24"/>
          <w:szCs w:val="24"/>
        </w:rPr>
        <w:t xml:space="preserve"> муниципального района;</w:t>
      </w:r>
    </w:p>
    <w:p w:rsidR="00205965" w:rsidRDefault="00205965" w:rsidP="00205965">
      <w:pPr>
        <w:pStyle w:val="a3"/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426" w:firstLine="66"/>
        <w:rPr>
          <w:rFonts w:ascii="Times New Roman" w:eastAsia="Times New Roman" w:hAnsi="Times New Roman"/>
          <w:lang w:eastAsia="zh-CN"/>
        </w:rPr>
      </w:pPr>
      <w:r w:rsidRPr="00891648">
        <w:rPr>
          <w:rFonts w:ascii="Times New Roman" w:eastAsia="Times New Roman" w:hAnsi="Times New Roman"/>
          <w:lang w:eastAsia="zh-CN"/>
        </w:rPr>
        <w:t>Учебного  план</w:t>
      </w:r>
      <w:r>
        <w:rPr>
          <w:rFonts w:ascii="Times New Roman" w:eastAsia="Times New Roman" w:hAnsi="Times New Roman"/>
          <w:lang w:eastAsia="zh-CN"/>
        </w:rPr>
        <w:t>а МБОУ «</w:t>
      </w:r>
      <w:proofErr w:type="spellStart"/>
      <w:r>
        <w:rPr>
          <w:rFonts w:ascii="Times New Roman" w:eastAsia="Times New Roman" w:hAnsi="Times New Roman"/>
          <w:lang w:eastAsia="zh-CN"/>
        </w:rPr>
        <w:t>Краснолипьевская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школа».</w:t>
      </w:r>
    </w:p>
    <w:p w:rsidR="00205965" w:rsidRDefault="00205965" w:rsidP="00205965">
      <w:pPr>
        <w:pStyle w:val="a4"/>
        <w:numPr>
          <w:ilvl w:val="0"/>
          <w:numId w:val="1"/>
        </w:numPr>
        <w:ind w:left="-426" w:firstLine="66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891648">
        <w:rPr>
          <w:rFonts w:ascii="Times New Roman" w:hAnsi="Times New Roman"/>
        </w:rPr>
        <w:t>рограммы курса краеведения в 5–11 классах образовательных учреждений Воронежской област</w:t>
      </w:r>
      <w:r>
        <w:rPr>
          <w:rFonts w:ascii="Times New Roman" w:hAnsi="Times New Roman"/>
        </w:rPr>
        <w:t xml:space="preserve">и. – Воронеж: </w:t>
      </w:r>
      <w:proofErr w:type="spellStart"/>
      <w:r>
        <w:rPr>
          <w:rFonts w:ascii="Times New Roman" w:hAnsi="Times New Roman"/>
        </w:rPr>
        <w:t>ВОИПКиПРО</w:t>
      </w:r>
      <w:proofErr w:type="spellEnd"/>
      <w:r>
        <w:rPr>
          <w:rFonts w:ascii="Times New Roman" w:hAnsi="Times New Roman"/>
        </w:rPr>
        <w:t>, 2008 г.</w:t>
      </w:r>
    </w:p>
    <w:p w:rsidR="00205965" w:rsidRPr="00891648" w:rsidRDefault="00205965" w:rsidP="00205965">
      <w:pPr>
        <w:pStyle w:val="a3"/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-360"/>
        <w:rPr>
          <w:rFonts w:ascii="Times New Roman" w:eastAsia="Times New Roman" w:hAnsi="Times New Roman"/>
          <w:lang w:eastAsia="zh-CN"/>
        </w:rPr>
      </w:pPr>
    </w:p>
    <w:p w:rsidR="00205965" w:rsidRDefault="00205965" w:rsidP="00205965">
      <w:pPr>
        <w:spacing w:after="0"/>
      </w:pPr>
    </w:p>
    <w:p w:rsidR="00205965" w:rsidRDefault="00205965" w:rsidP="00205965">
      <w:pPr>
        <w:spacing w:after="0"/>
        <w:rPr>
          <w:rFonts w:ascii="Times New Roman" w:hAnsi="Times New Roman" w:cs="Times New Roman"/>
          <w:b/>
        </w:rPr>
      </w:pPr>
      <w:r w:rsidRPr="004028AF">
        <w:rPr>
          <w:rFonts w:ascii="Times New Roman" w:hAnsi="Times New Roman" w:cs="Times New Roman"/>
          <w:b/>
        </w:rPr>
        <w:t>ПЛАНИРУЕМЫЕ РЕЗУЛЬТАТЫ</w:t>
      </w:r>
    </w:p>
    <w:p w:rsidR="00205965" w:rsidRDefault="00205965" w:rsidP="00205965">
      <w:pPr>
        <w:spacing w:after="0"/>
        <w:rPr>
          <w:rFonts w:ascii="Times New Roman" w:hAnsi="Times New Roman" w:cs="Times New Roman"/>
          <w:b/>
          <w:u w:val="single"/>
        </w:rPr>
      </w:pPr>
      <w:r w:rsidRPr="00891648">
        <w:rPr>
          <w:rFonts w:ascii="Times New Roman" w:hAnsi="Times New Roman" w:cs="Times New Roman"/>
          <w:b/>
          <w:u w:val="single"/>
        </w:rPr>
        <w:t xml:space="preserve"> Краеведение</w:t>
      </w:r>
    </w:p>
    <w:p w:rsidR="00205965" w:rsidRDefault="00205965" w:rsidP="00205965">
      <w:pPr>
        <w:spacing w:after="0"/>
        <w:rPr>
          <w:rFonts w:ascii="Times New Roman" w:hAnsi="Times New Roman" w:cs="Times New Roman"/>
          <w:b/>
          <w:u w:val="single"/>
        </w:rPr>
      </w:pPr>
    </w:p>
    <w:p w:rsidR="00205965" w:rsidRDefault="00205965" w:rsidP="0020596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028AF">
        <w:rPr>
          <w:rFonts w:ascii="Times New Roman" w:hAnsi="Times New Roman" w:cs="Times New Roman"/>
          <w:b/>
          <w:bCs/>
        </w:rPr>
        <w:t>Выпускник научится: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объяснять понятия, определять основание для логического ряда понятий;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характеризовать события, процессы, явления (причины, особенности, последствия, значение);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отбор информации по теме, проблеме; преобразовывать информацию;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использовать тексты исторических источников при ответе на вопросы и при выполнении задач;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использовать приобретенные знания при написании творческих работ;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соотносить исторические события в Воронежском крае с историей России;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объяснять свое отношение к наиболее значимым событиям и личностям истории края, достижениям культуры;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сравнение;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аргументировать свою позицию;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отличать факт и оценку; осуществлять ценностно-ориентированную деятельность;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видеть необъективность суждения и демонстрировать правильное суждение;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работать с картой, иллюстрацией, текстом;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наблюдение;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применять знания в конкретной жизненной ситуации;</w:t>
      </w: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вести конструктивный диалог;</w:t>
      </w:r>
    </w:p>
    <w:p w:rsidR="00205965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  <w:r w:rsidRPr="00652F6B">
        <w:rPr>
          <w:rFonts w:ascii="Times New Roman" w:hAnsi="Times New Roman" w:cs="Times New Roman"/>
        </w:rPr>
        <w:t>- осуществлять презентацию творческой работы.</w:t>
      </w:r>
    </w:p>
    <w:p w:rsidR="00205965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</w:p>
    <w:p w:rsidR="00205965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</w:p>
    <w:p w:rsidR="00205965" w:rsidRPr="00652F6B" w:rsidRDefault="00205965" w:rsidP="00205965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</w:rPr>
      </w:pPr>
    </w:p>
    <w:p w:rsidR="00205965" w:rsidRDefault="00205965" w:rsidP="00205965">
      <w:pPr>
        <w:spacing w:after="0" w:line="240" w:lineRule="auto"/>
        <w:rPr>
          <w:rFonts w:ascii="Times New Roman" w:hAnsi="Times New Roman" w:cs="Times New Roman"/>
          <w:b/>
        </w:rPr>
      </w:pPr>
      <w:r w:rsidRPr="00652F6B">
        <w:rPr>
          <w:rFonts w:ascii="Times New Roman" w:hAnsi="Times New Roman" w:cs="Times New Roman"/>
          <w:b/>
        </w:rPr>
        <w:t>СОДЕРЖАНИЕ ПРЕДМЕТА</w:t>
      </w:r>
    </w:p>
    <w:p w:rsidR="00B8397D" w:rsidRDefault="00B8397D"/>
    <w:p w:rsidR="00205965" w:rsidRPr="00652F6B" w:rsidRDefault="00205965" w:rsidP="00205965">
      <w:pPr>
        <w:ind w:firstLine="284"/>
        <w:rPr>
          <w:rFonts w:ascii="Times New Roman" w:hAnsi="Times New Roman"/>
          <w:b/>
        </w:rPr>
      </w:pPr>
      <w:r w:rsidRPr="00652F6B">
        <w:rPr>
          <w:rFonts w:ascii="Times New Roman" w:hAnsi="Times New Roman"/>
          <w:b/>
        </w:rPr>
        <w:t>Историко-культурное краеведение 10 класс</w:t>
      </w:r>
    </w:p>
    <w:p w:rsidR="00205965" w:rsidRPr="00F72279" w:rsidRDefault="00205965" w:rsidP="00205965">
      <w:pPr>
        <w:pStyle w:val="21"/>
        <w:numPr>
          <w:ilvl w:val="0"/>
          <w:numId w:val="8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Введение (1 ч.)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Краеведение - совокупность знаний о крае, изучение его при</w:t>
      </w:r>
      <w:r w:rsidRPr="00555F9E">
        <w:rPr>
          <w:rStyle w:val="a6"/>
          <w:color w:val="000000"/>
          <w:sz w:val="22"/>
          <w:szCs w:val="22"/>
        </w:rPr>
        <w:softHyphen/>
        <w:t>роды, истории, экономики, духовной культуры, быта и т.п.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Направления краеведения: научное и школьное. Научное кра</w:t>
      </w:r>
      <w:r w:rsidRPr="00555F9E">
        <w:rPr>
          <w:rStyle w:val="a6"/>
          <w:color w:val="000000"/>
          <w:sz w:val="22"/>
          <w:szCs w:val="22"/>
        </w:rPr>
        <w:softHyphen/>
        <w:t>еведение осуществляется научными обществами, университетами, академиями, архивными комиссиями. Краеведческую работу в школе ведут учителя, ученики, родители. Цели краеведческого об</w:t>
      </w:r>
      <w:r w:rsidRPr="00555F9E">
        <w:rPr>
          <w:rStyle w:val="a6"/>
          <w:color w:val="000000"/>
          <w:sz w:val="22"/>
          <w:szCs w:val="22"/>
        </w:rPr>
        <w:softHyphen/>
        <w:t>разования.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Объекты краеведения: природа, население, экономика, исто</w:t>
      </w:r>
      <w:r w:rsidRPr="00555F9E">
        <w:rPr>
          <w:rStyle w:val="a6"/>
          <w:color w:val="000000"/>
          <w:sz w:val="22"/>
          <w:szCs w:val="22"/>
        </w:rPr>
        <w:softHyphen/>
        <w:t>рия, искусство.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proofErr w:type="gramStart"/>
      <w:r w:rsidRPr="00555F9E">
        <w:rPr>
          <w:rStyle w:val="a6"/>
          <w:color w:val="000000"/>
          <w:sz w:val="22"/>
          <w:szCs w:val="22"/>
        </w:rPr>
        <w:t>Источники краеведения: краеведческая библиография, печат</w:t>
      </w:r>
      <w:r w:rsidRPr="00555F9E">
        <w:rPr>
          <w:rStyle w:val="a6"/>
          <w:color w:val="000000"/>
          <w:sz w:val="22"/>
          <w:szCs w:val="22"/>
        </w:rPr>
        <w:softHyphen/>
        <w:t>ные, статистические, картографические, архивные, устные источ</w:t>
      </w:r>
      <w:r w:rsidRPr="00555F9E">
        <w:rPr>
          <w:rStyle w:val="a6"/>
          <w:color w:val="000000"/>
          <w:sz w:val="22"/>
          <w:szCs w:val="22"/>
        </w:rPr>
        <w:softHyphen/>
        <w:t>ники, памятники истории и культуры.</w:t>
      </w:r>
      <w:proofErr w:type="gramEnd"/>
    </w:p>
    <w:p w:rsidR="00205965" w:rsidRPr="00555F9E" w:rsidRDefault="00205965" w:rsidP="00205965">
      <w:pPr>
        <w:pStyle w:val="a5"/>
        <w:ind w:firstLine="440"/>
        <w:jc w:val="left"/>
        <w:rPr>
          <w:rStyle w:val="a6"/>
          <w:color w:val="000000"/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Роль краеведения в формировании гражданственности и пат</w:t>
      </w:r>
      <w:r w:rsidRPr="00555F9E">
        <w:rPr>
          <w:rStyle w:val="a6"/>
          <w:color w:val="000000"/>
          <w:sz w:val="22"/>
          <w:szCs w:val="22"/>
        </w:rPr>
        <w:softHyphen/>
        <w:t>риотизма, в профилактической работе против ксенофобии и экс</w:t>
      </w:r>
      <w:r w:rsidRPr="00555F9E">
        <w:rPr>
          <w:rStyle w:val="a6"/>
          <w:color w:val="000000"/>
          <w:sz w:val="22"/>
          <w:szCs w:val="22"/>
        </w:rPr>
        <w:softHyphen/>
        <w:t xml:space="preserve">тремизма, в воспитании толерантности, уважительного отношения к </w:t>
      </w:r>
      <w:r w:rsidRPr="00555F9E">
        <w:rPr>
          <w:rStyle w:val="a6"/>
          <w:color w:val="000000"/>
          <w:sz w:val="22"/>
          <w:szCs w:val="22"/>
        </w:rPr>
        <w:lastRenderedPageBreak/>
        <w:t>деятельности предшествующих поколений и современников, своих земляков. «Краеведение - объединяющее начало всех наук» (Д.С. Лихачев).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Style w:val="2"/>
          <w:rFonts w:ascii="Times New Roman" w:hAnsi="Times New Roman" w:cs="Times New Roman"/>
          <w:color w:val="000000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Раздел I. Историческое краеведение (14 ч.)</w:t>
      </w:r>
    </w:p>
    <w:p w:rsidR="00205965" w:rsidRPr="00555F9E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76"/>
        </w:tabs>
        <w:spacing w:line="240" w:lineRule="auto"/>
        <w:ind w:firstLine="44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Древние культуры на территории Воронежского края.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Роль археологии в изучении древних культур. Типы археоло</w:t>
      </w:r>
      <w:r w:rsidRPr="00555F9E">
        <w:rPr>
          <w:rStyle w:val="a6"/>
          <w:color w:val="000000"/>
          <w:sz w:val="22"/>
          <w:szCs w:val="22"/>
        </w:rPr>
        <w:softHyphen/>
        <w:t xml:space="preserve">гических памятников - поселения и погребения. </w:t>
      </w:r>
      <w:proofErr w:type="spellStart"/>
      <w:proofErr w:type="gramStart"/>
      <w:r w:rsidRPr="00555F9E">
        <w:rPr>
          <w:rStyle w:val="a6"/>
          <w:color w:val="000000"/>
          <w:sz w:val="22"/>
          <w:szCs w:val="22"/>
        </w:rPr>
        <w:t>Природно</w:t>
      </w:r>
      <w:proofErr w:type="spellEnd"/>
      <w:r w:rsidRPr="00555F9E">
        <w:rPr>
          <w:rStyle w:val="a6"/>
          <w:color w:val="000000"/>
          <w:sz w:val="22"/>
          <w:szCs w:val="22"/>
        </w:rPr>
        <w:t>- климатические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условия. Общинный характер социальной органи</w:t>
      </w:r>
      <w:r w:rsidRPr="00555F9E">
        <w:rPr>
          <w:rStyle w:val="a6"/>
          <w:color w:val="000000"/>
          <w:sz w:val="22"/>
          <w:szCs w:val="22"/>
        </w:rPr>
        <w:softHyphen/>
        <w:t xml:space="preserve">зации жизни людей. Орудия труда. </w:t>
      </w:r>
      <w:proofErr w:type="gramStart"/>
      <w:r w:rsidRPr="00555F9E">
        <w:rPr>
          <w:rStyle w:val="a6"/>
          <w:color w:val="000000"/>
          <w:sz w:val="22"/>
          <w:szCs w:val="22"/>
        </w:rPr>
        <w:t>Занятна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людей в период ка</w:t>
      </w:r>
      <w:r w:rsidRPr="00555F9E">
        <w:rPr>
          <w:rStyle w:val="a6"/>
          <w:color w:val="000000"/>
          <w:sz w:val="22"/>
          <w:szCs w:val="22"/>
        </w:rPr>
        <w:softHyphen/>
        <w:t>менного, железного веков. Археологические памятники позднего палеолита, железного века. Роль археологической экспедиции С.Н. Замятина.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Сарматы, аланы, славяне. Понятие археологической культуры. Борщевская культура </w:t>
      </w:r>
      <w:r w:rsidRPr="00555F9E">
        <w:rPr>
          <w:rStyle w:val="a6"/>
          <w:color w:val="000000"/>
          <w:sz w:val="22"/>
          <w:szCs w:val="22"/>
          <w:lang w:val="en-US"/>
        </w:rPr>
        <w:t>VIII</w:t>
      </w:r>
      <w:r w:rsidRPr="00555F9E">
        <w:rPr>
          <w:rStyle w:val="a6"/>
          <w:color w:val="000000"/>
          <w:sz w:val="22"/>
          <w:szCs w:val="22"/>
        </w:rPr>
        <w:t>-</w:t>
      </w:r>
      <w:r w:rsidRPr="00555F9E">
        <w:rPr>
          <w:rStyle w:val="a6"/>
          <w:color w:val="000000"/>
          <w:sz w:val="22"/>
          <w:szCs w:val="22"/>
          <w:lang w:val="en-US"/>
        </w:rPr>
        <w:t>X</w:t>
      </w:r>
      <w:r w:rsidRPr="00555F9E">
        <w:rPr>
          <w:rStyle w:val="a6"/>
          <w:color w:val="000000"/>
          <w:sz w:val="22"/>
          <w:szCs w:val="22"/>
        </w:rPr>
        <w:t xml:space="preserve"> веков в бассейне среднего и верхнего течения реки Дон. Славянские городища: </w:t>
      </w:r>
      <w:proofErr w:type="spellStart"/>
      <w:r w:rsidRPr="00555F9E">
        <w:rPr>
          <w:rStyle w:val="a6"/>
          <w:color w:val="000000"/>
          <w:sz w:val="22"/>
          <w:szCs w:val="22"/>
        </w:rPr>
        <w:t>Кузнецовское</w:t>
      </w:r>
      <w:proofErr w:type="spellEnd"/>
      <w:r w:rsidRPr="00555F9E">
        <w:rPr>
          <w:rStyle w:val="a6"/>
          <w:color w:val="000000"/>
          <w:sz w:val="22"/>
          <w:szCs w:val="22"/>
        </w:rPr>
        <w:t>, Белгород</w:t>
      </w:r>
      <w:r w:rsidRPr="00555F9E">
        <w:rPr>
          <w:rStyle w:val="a6"/>
          <w:color w:val="000000"/>
          <w:sz w:val="22"/>
          <w:szCs w:val="22"/>
        </w:rPr>
        <w:softHyphen/>
        <w:t xml:space="preserve">ское, </w:t>
      </w:r>
      <w:proofErr w:type="spellStart"/>
      <w:r w:rsidRPr="00555F9E">
        <w:rPr>
          <w:rStyle w:val="a6"/>
          <w:color w:val="000000"/>
          <w:sz w:val="22"/>
          <w:szCs w:val="22"/>
        </w:rPr>
        <w:t>Животинное</w:t>
      </w:r>
      <w:proofErr w:type="spellEnd"/>
      <w:r w:rsidRPr="00555F9E">
        <w:rPr>
          <w:rStyle w:val="a6"/>
          <w:color w:val="000000"/>
          <w:sz w:val="22"/>
          <w:szCs w:val="22"/>
        </w:rPr>
        <w:t>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Первое упоминание о Воронеже в летописи. </w:t>
      </w:r>
      <w:proofErr w:type="gramStart"/>
      <w:r w:rsidRPr="00555F9E">
        <w:rPr>
          <w:rStyle w:val="a6"/>
          <w:color w:val="000000"/>
          <w:sz w:val="22"/>
          <w:szCs w:val="22"/>
        </w:rPr>
        <w:t>Научные подхо</w:t>
      </w:r>
      <w:r w:rsidRPr="00555F9E">
        <w:rPr>
          <w:rStyle w:val="a6"/>
          <w:color w:val="000000"/>
          <w:sz w:val="22"/>
          <w:szCs w:val="22"/>
        </w:rPr>
        <w:softHyphen/>
        <w:t xml:space="preserve">ды к происхождению слова «Воронеж» (В </w:t>
      </w:r>
      <w:r w:rsidRPr="00555F9E">
        <w:rPr>
          <w:rStyle w:val="-1pt"/>
          <w:color w:val="000000"/>
        </w:rPr>
        <w:t>.11.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</w:t>
      </w:r>
      <w:proofErr w:type="gramStart"/>
      <w:r w:rsidRPr="00555F9E">
        <w:rPr>
          <w:rStyle w:val="a6"/>
          <w:color w:val="000000"/>
          <w:sz w:val="22"/>
          <w:szCs w:val="22"/>
        </w:rPr>
        <w:t xml:space="preserve">Загоровский, А.М. </w:t>
      </w:r>
      <w:proofErr w:type="spellStart"/>
      <w:r w:rsidRPr="00555F9E">
        <w:rPr>
          <w:rStyle w:val="a6"/>
          <w:color w:val="000000"/>
          <w:sz w:val="22"/>
          <w:szCs w:val="22"/>
        </w:rPr>
        <w:t>Аббасов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, Е.А. </w:t>
      </w:r>
      <w:proofErr w:type="spellStart"/>
      <w:r w:rsidRPr="00555F9E">
        <w:rPr>
          <w:rStyle w:val="a6"/>
          <w:color w:val="000000"/>
          <w:sz w:val="22"/>
          <w:szCs w:val="22"/>
        </w:rPr>
        <w:t>Пульвер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, Ю.Е. </w:t>
      </w:r>
      <w:proofErr w:type="spellStart"/>
      <w:r w:rsidRPr="00555F9E">
        <w:rPr>
          <w:rStyle w:val="a6"/>
          <w:color w:val="000000"/>
          <w:sz w:val="22"/>
          <w:szCs w:val="22"/>
        </w:rPr>
        <w:t>Пульвер</w:t>
      </w:r>
      <w:proofErr w:type="spellEnd"/>
      <w:r w:rsidRPr="00555F9E">
        <w:rPr>
          <w:rStyle w:val="a6"/>
          <w:color w:val="000000"/>
          <w:sz w:val="22"/>
          <w:szCs w:val="22"/>
        </w:rPr>
        <w:t>, А.В. Кожемякин и др.)</w:t>
      </w:r>
      <w:proofErr w:type="gramEnd"/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83"/>
        </w:tabs>
        <w:spacing w:line="240" w:lineRule="auto"/>
        <w:ind w:firstLine="40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Воронежский край в период раздробленности и развития  централизованного государства.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Содержание понятия «раздробленность», причины этого </w:t>
      </w:r>
      <w:proofErr w:type="spellStart"/>
      <w:r w:rsidRPr="00555F9E">
        <w:rPr>
          <w:rStyle w:val="a6"/>
          <w:color w:val="000000"/>
          <w:sz w:val="22"/>
          <w:szCs w:val="22"/>
        </w:rPr>
        <w:t>и</w:t>
      </w:r>
      <w:proofErr w:type="gramStart"/>
      <w:r w:rsidRPr="00555F9E">
        <w:rPr>
          <w:rStyle w:val="a6"/>
          <w:color w:val="000000"/>
          <w:sz w:val="22"/>
          <w:szCs w:val="22"/>
        </w:rPr>
        <w:t>с</w:t>
      </w:r>
      <w:proofErr w:type="spellEnd"/>
      <w:r w:rsidRPr="00555F9E">
        <w:rPr>
          <w:rStyle w:val="a6"/>
          <w:color w:val="000000"/>
          <w:sz w:val="22"/>
          <w:szCs w:val="22"/>
        </w:rPr>
        <w:t>-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</w:t>
      </w:r>
      <w:proofErr w:type="spellStart"/>
      <w:r w:rsidRPr="00555F9E">
        <w:rPr>
          <w:rStyle w:val="a6"/>
          <w:color w:val="000000"/>
          <w:sz w:val="22"/>
          <w:szCs w:val="22"/>
        </w:rPr>
        <w:t>трнчсского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явления и последствия для Воронежского края. Разо</w:t>
      </w:r>
      <w:r w:rsidRPr="00555F9E">
        <w:rPr>
          <w:rStyle w:val="a6"/>
          <w:color w:val="000000"/>
          <w:sz w:val="22"/>
          <w:szCs w:val="22"/>
        </w:rPr>
        <w:softHyphen/>
        <w:t>рение монголо-татарами Рязанского княжества, опустошение во</w:t>
      </w:r>
      <w:r w:rsidRPr="00555F9E">
        <w:rPr>
          <w:rStyle w:val="a6"/>
          <w:color w:val="000000"/>
          <w:sz w:val="22"/>
          <w:szCs w:val="22"/>
        </w:rPr>
        <w:softHyphen/>
      </w:r>
      <w:r w:rsidRPr="00555F9E">
        <w:rPr>
          <w:rStyle w:val="10pt"/>
          <w:color w:val="000000"/>
        </w:rPr>
        <w:t xml:space="preserve">ронежских </w:t>
      </w:r>
      <w:r w:rsidRPr="00555F9E">
        <w:rPr>
          <w:rStyle w:val="a6"/>
          <w:color w:val="000000"/>
          <w:sz w:val="22"/>
          <w:szCs w:val="22"/>
        </w:rPr>
        <w:t>земель.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I Установление боярской Думы </w:t>
      </w:r>
      <w:smartTag w:uri="urn:schemas-microsoft-com:office:smarttags" w:element="metricconverter">
        <w:smartTagPr>
          <w:attr w:name="ProductID" w:val="1585 г"/>
        </w:smartTagPr>
        <w:r w:rsidRPr="00555F9E">
          <w:rPr>
            <w:rStyle w:val="a6"/>
            <w:color w:val="000000"/>
            <w:sz w:val="22"/>
            <w:szCs w:val="22"/>
          </w:rPr>
          <w:t>1585 г</w:t>
        </w:r>
      </w:smartTag>
      <w:r w:rsidRPr="00555F9E">
        <w:rPr>
          <w:rStyle w:val="a6"/>
          <w:color w:val="000000"/>
          <w:sz w:val="22"/>
          <w:szCs w:val="22"/>
        </w:rPr>
        <w:t>. об образовании города- крепости Воронеж и ее строительство в 1586 и 1594 годах. Роль Воронежской крепости на южных рубежах страны. Другие город</w:t>
      </w:r>
      <w:proofErr w:type="gramStart"/>
      <w:r w:rsidRPr="00555F9E">
        <w:rPr>
          <w:rStyle w:val="a6"/>
          <w:color w:val="000000"/>
          <w:sz w:val="22"/>
          <w:szCs w:val="22"/>
        </w:rPr>
        <w:t>а-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</w:t>
      </w:r>
      <w:proofErr w:type="spellStart"/>
      <w:r w:rsidRPr="00555F9E">
        <w:rPr>
          <w:rStyle w:val="a6"/>
          <w:color w:val="000000"/>
          <w:sz w:val="22"/>
          <w:szCs w:val="22"/>
        </w:rPr>
        <w:t>ироиости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Белгородской черты. Заселение края украинцами в</w:t>
      </w:r>
      <w:proofErr w:type="gramStart"/>
      <w:r w:rsidRPr="00555F9E">
        <w:rPr>
          <w:rStyle w:val="a6"/>
          <w:color w:val="000000"/>
          <w:sz w:val="22"/>
          <w:szCs w:val="22"/>
        </w:rPr>
        <w:t xml:space="preserve"> К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V</w:t>
      </w:r>
      <w:r w:rsidRPr="00555F9E">
        <w:rPr>
          <w:rStyle w:val="a6"/>
          <w:color w:val="000000"/>
          <w:sz w:val="22"/>
          <w:szCs w:val="22"/>
          <w:lang w:val="en-US"/>
        </w:rPr>
        <w:t>1</w:t>
      </w:r>
      <w:proofErr w:type="spellStart"/>
      <w:r w:rsidRPr="00555F9E">
        <w:rPr>
          <w:rStyle w:val="a6"/>
          <w:color w:val="000000"/>
          <w:sz w:val="22"/>
          <w:szCs w:val="22"/>
        </w:rPr>
        <w:t>1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веке (Острогожск).</w:t>
      </w:r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61"/>
        </w:tabs>
        <w:spacing w:line="240" w:lineRule="auto"/>
        <w:ind w:firstLine="40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 xml:space="preserve">Воронежский край в </w:t>
      </w:r>
      <w:proofErr w:type="spellStart"/>
      <w:r w:rsidRPr="00F72279">
        <w:rPr>
          <w:rStyle w:val="2"/>
          <w:rFonts w:ascii="Times New Roman" w:hAnsi="Times New Roman" w:cs="Times New Roman"/>
          <w:color w:val="000000"/>
          <w:lang w:val="en-US"/>
        </w:rPr>
        <w:t>XVIll</w:t>
      </w:r>
      <w:proofErr w:type="spellEnd"/>
      <w:r w:rsidRPr="00F72279">
        <w:rPr>
          <w:rStyle w:val="2"/>
          <w:rFonts w:ascii="Times New Roman" w:hAnsi="Times New Roman" w:cs="Times New Roman"/>
          <w:color w:val="000000"/>
        </w:rPr>
        <w:t xml:space="preserve"> веке.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Борьба России с Турцией и Крымским ханством за выход к южным морям. Цели Азовских походов Петра 1 1695, 1696 гг. Роль Воронежа в Азовских походах. Влияние кораблестроения на развитие города. Воронеж в составе Азовской губернии. Переименование  Азовской губернии в </w:t>
      </w:r>
      <w:proofErr w:type="gramStart"/>
      <w:r w:rsidRPr="00555F9E">
        <w:rPr>
          <w:rStyle w:val="a6"/>
          <w:color w:val="000000"/>
          <w:sz w:val="22"/>
          <w:szCs w:val="22"/>
        </w:rPr>
        <w:t>Воронежскую</w:t>
      </w:r>
      <w:proofErr w:type="gramEnd"/>
      <w:r w:rsidRPr="00555F9E">
        <w:rPr>
          <w:rStyle w:val="a6"/>
          <w:color w:val="000000"/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1725 г"/>
        </w:smartTagPr>
        <w:r w:rsidRPr="00555F9E">
          <w:rPr>
            <w:rStyle w:val="a6"/>
            <w:color w:val="000000"/>
            <w:sz w:val="22"/>
            <w:szCs w:val="22"/>
          </w:rPr>
          <w:t>1725 г</w:t>
        </w:r>
      </w:smartTag>
      <w:r w:rsidRPr="00555F9E">
        <w:rPr>
          <w:rStyle w:val="a6"/>
          <w:color w:val="000000"/>
          <w:sz w:val="22"/>
          <w:szCs w:val="22"/>
        </w:rPr>
        <w:t xml:space="preserve">. </w:t>
      </w:r>
      <w:proofErr w:type="spellStart"/>
      <w:r w:rsidRPr="00555F9E">
        <w:rPr>
          <w:rStyle w:val="a6"/>
          <w:color w:val="000000"/>
          <w:sz w:val="22"/>
          <w:szCs w:val="22"/>
        </w:rPr>
        <w:t>Администра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- I никое устройство губернии по указу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6"/>
            <w:color w:val="000000"/>
            <w:sz w:val="22"/>
            <w:szCs w:val="22"/>
          </w:rPr>
          <w:t>1799 г</w:t>
        </w:r>
      </w:smartTag>
      <w:r w:rsidRPr="00555F9E">
        <w:rPr>
          <w:rStyle w:val="a6"/>
          <w:color w:val="000000"/>
          <w:sz w:val="22"/>
          <w:szCs w:val="22"/>
        </w:rPr>
        <w:t>. Пожары и новая пла</w:t>
      </w:r>
      <w:r w:rsidRPr="00555F9E">
        <w:rPr>
          <w:rStyle w:val="a6"/>
          <w:color w:val="000000"/>
          <w:sz w:val="22"/>
          <w:szCs w:val="22"/>
        </w:rPr>
        <w:softHyphen/>
        <w:t>нировка города.</w:t>
      </w:r>
    </w:p>
    <w:p w:rsidR="00205965" w:rsidRPr="00F72279" w:rsidRDefault="00205965" w:rsidP="00205965">
      <w:pPr>
        <w:pStyle w:val="21"/>
        <w:numPr>
          <w:ilvl w:val="0"/>
          <w:numId w:val="2"/>
        </w:numPr>
        <w:shd w:val="clear" w:color="auto" w:fill="auto"/>
        <w:tabs>
          <w:tab w:val="left" w:pos="669"/>
        </w:tabs>
        <w:spacing w:line="240" w:lineRule="auto"/>
        <w:ind w:firstLine="400"/>
        <w:jc w:val="left"/>
        <w:rPr>
          <w:rFonts w:ascii="Times New Roman" w:hAnsi="Times New Roman" w:cs="Times New Roman"/>
        </w:rPr>
      </w:pPr>
      <w:r w:rsidRPr="00F72279">
        <w:rPr>
          <w:rStyle w:val="2"/>
          <w:rFonts w:ascii="Times New Roman" w:hAnsi="Times New Roman" w:cs="Times New Roman"/>
          <w:color w:val="000000"/>
        </w:rPr>
        <w:t>Города Воронежской области: Бобров, Богучар, Борисоглебск.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>Бобров. Заселение Бобровской слободы в XVII веке. «Госуда</w:t>
      </w:r>
      <w:r w:rsidRPr="00555F9E">
        <w:rPr>
          <w:rStyle w:val="a6"/>
          <w:color w:val="000000"/>
          <w:sz w:val="22"/>
          <w:szCs w:val="22"/>
        </w:rPr>
        <w:softHyphen/>
      </w:r>
      <w:r w:rsidRPr="00555F9E">
        <w:rPr>
          <w:rStyle w:val="10pt"/>
          <w:color w:val="000000"/>
        </w:rPr>
        <w:t xml:space="preserve">рев </w:t>
      </w:r>
      <w:r w:rsidRPr="00555F9E">
        <w:rPr>
          <w:rStyle w:val="a6"/>
          <w:color w:val="000000"/>
          <w:sz w:val="22"/>
          <w:szCs w:val="22"/>
        </w:rPr>
        <w:t xml:space="preserve">двор». Бобров - город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6"/>
            <w:color w:val="000000"/>
            <w:sz w:val="22"/>
            <w:szCs w:val="22"/>
          </w:rPr>
          <w:t>1799 г</w:t>
        </w:r>
      </w:smartTag>
      <w:r w:rsidRPr="00555F9E">
        <w:rPr>
          <w:rStyle w:val="a6"/>
          <w:color w:val="000000"/>
          <w:sz w:val="22"/>
          <w:szCs w:val="22"/>
        </w:rPr>
        <w:t>. Герб города. Храмы: Покров</w:t>
      </w:r>
      <w:r w:rsidRPr="00555F9E">
        <w:rPr>
          <w:rStyle w:val="a6"/>
          <w:color w:val="000000"/>
          <w:sz w:val="22"/>
          <w:szCs w:val="22"/>
        </w:rPr>
        <w:softHyphen/>
        <w:t>ский и Николая Чудотворца, Успенский. Благотворительная дея</w:t>
      </w:r>
      <w:r w:rsidRPr="00555F9E">
        <w:rPr>
          <w:rStyle w:val="a6"/>
          <w:color w:val="000000"/>
          <w:sz w:val="22"/>
          <w:szCs w:val="22"/>
        </w:rPr>
        <w:softHyphen/>
        <w:t xml:space="preserve">тельность купца А.И. Медведева. Активное строительство в 70-е годы XIX века. Открытие сельскохозяйственного музея в </w:t>
      </w:r>
      <w:smartTag w:uri="urn:schemas-microsoft-com:office:smarttags" w:element="metricconverter">
        <w:smartTagPr>
          <w:attr w:name="ProductID" w:val="1911 г"/>
        </w:smartTagPr>
        <w:r w:rsidRPr="00555F9E">
          <w:rPr>
            <w:rStyle w:val="a6"/>
            <w:color w:val="000000"/>
            <w:sz w:val="22"/>
            <w:szCs w:val="22"/>
          </w:rPr>
          <w:t>1911 г</w:t>
        </w:r>
      </w:smartTag>
      <w:r w:rsidRPr="00555F9E">
        <w:rPr>
          <w:rStyle w:val="a6"/>
          <w:color w:val="000000"/>
          <w:sz w:val="22"/>
          <w:szCs w:val="22"/>
        </w:rPr>
        <w:t xml:space="preserve">. 11ровозглашение Советской власти 17 ноября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6"/>
            <w:color w:val="000000"/>
            <w:sz w:val="22"/>
            <w:szCs w:val="22"/>
          </w:rPr>
          <w:t>1917 г</w:t>
        </w:r>
      </w:smartTag>
      <w:r w:rsidRPr="00555F9E">
        <w:rPr>
          <w:rStyle w:val="a6"/>
          <w:color w:val="000000"/>
          <w:sz w:val="22"/>
          <w:szCs w:val="22"/>
        </w:rPr>
        <w:t>. В центре бое</w:t>
      </w:r>
      <w:r w:rsidRPr="00555F9E">
        <w:rPr>
          <w:rStyle w:val="a6"/>
          <w:color w:val="000000"/>
          <w:sz w:val="22"/>
          <w:szCs w:val="22"/>
        </w:rPr>
        <w:softHyphen/>
        <w:t>вых действий Гражданской войны. Прифронтовой город в годы Великой Отечественной войны.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a6"/>
          <w:color w:val="000000"/>
          <w:sz w:val="22"/>
          <w:szCs w:val="22"/>
        </w:rPr>
        <w:t xml:space="preserve">Богучар. Основание казаками слободы Богучар в </w:t>
      </w:r>
      <w:smartTag w:uri="urn:schemas-microsoft-com:office:smarttags" w:element="metricconverter">
        <w:smartTagPr>
          <w:attr w:name="ProductID" w:val="1704 г"/>
        </w:smartTagPr>
        <w:r w:rsidRPr="00555F9E">
          <w:rPr>
            <w:rStyle w:val="a6"/>
            <w:color w:val="000000"/>
            <w:sz w:val="22"/>
            <w:szCs w:val="22"/>
          </w:rPr>
          <w:t>1704 г</w:t>
        </w:r>
      </w:smartTag>
      <w:r w:rsidRPr="00555F9E">
        <w:rPr>
          <w:rStyle w:val="a6"/>
          <w:color w:val="000000"/>
          <w:sz w:val="22"/>
          <w:szCs w:val="22"/>
        </w:rPr>
        <w:t>. По</w:t>
      </w:r>
      <w:r w:rsidRPr="00555F9E">
        <w:rPr>
          <w:rStyle w:val="a6"/>
          <w:color w:val="000000"/>
          <w:sz w:val="22"/>
          <w:szCs w:val="22"/>
        </w:rPr>
        <w:softHyphen/>
        <w:t xml:space="preserve">лучение статуса города в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6"/>
            <w:color w:val="000000"/>
            <w:sz w:val="22"/>
            <w:szCs w:val="22"/>
          </w:rPr>
          <w:t>1799 г</w:t>
        </w:r>
      </w:smartTag>
      <w:r w:rsidRPr="00555F9E">
        <w:rPr>
          <w:rStyle w:val="a6"/>
          <w:color w:val="000000"/>
          <w:sz w:val="22"/>
          <w:szCs w:val="22"/>
        </w:rPr>
        <w:t xml:space="preserve">. В составе </w:t>
      </w:r>
      <w:proofErr w:type="spellStart"/>
      <w:r w:rsidRPr="00555F9E">
        <w:rPr>
          <w:rStyle w:val="a6"/>
          <w:color w:val="000000"/>
          <w:sz w:val="22"/>
          <w:szCs w:val="22"/>
        </w:rPr>
        <w:t>Слободско-Украинской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губернии в 1797-1802 гг. Пожары XIX века и кирпичное строи</w:t>
      </w:r>
      <w:r w:rsidRPr="00555F9E">
        <w:rPr>
          <w:rStyle w:val="a6"/>
          <w:color w:val="000000"/>
          <w:sz w:val="22"/>
          <w:szCs w:val="22"/>
        </w:rPr>
        <w:softHyphen/>
        <w:t>тельство в 60-е годы XIX века. Комплекс уездных земских учре</w:t>
      </w:r>
      <w:r w:rsidRPr="00555F9E">
        <w:rPr>
          <w:rStyle w:val="a6"/>
          <w:color w:val="000000"/>
          <w:sz w:val="22"/>
          <w:szCs w:val="22"/>
        </w:rPr>
        <w:softHyphen/>
        <w:t xml:space="preserve">ждений. Установление Советской власти 25 февраля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6"/>
            <w:color w:val="000000"/>
            <w:sz w:val="22"/>
            <w:szCs w:val="22"/>
          </w:rPr>
          <w:t>1918 г</w:t>
        </w:r>
      </w:smartTag>
      <w:r w:rsidRPr="00555F9E">
        <w:rPr>
          <w:rStyle w:val="a6"/>
          <w:color w:val="000000"/>
          <w:sz w:val="22"/>
          <w:szCs w:val="22"/>
        </w:rPr>
        <w:t>. Фрон</w:t>
      </w:r>
      <w:r w:rsidRPr="00555F9E">
        <w:rPr>
          <w:rStyle w:val="a6"/>
          <w:color w:val="000000"/>
          <w:sz w:val="22"/>
          <w:szCs w:val="22"/>
        </w:rPr>
        <w:softHyphen/>
        <w:t xml:space="preserve">товой город в годы Гражданской войны. Немецкая оккупация (июль - декабрь </w:t>
      </w:r>
      <w:smartTag w:uri="urn:schemas-microsoft-com:office:smarttags" w:element="metricconverter">
        <w:smartTagPr>
          <w:attr w:name="ProductID" w:val="1942 г"/>
        </w:smartTagPr>
        <w:r w:rsidRPr="00555F9E">
          <w:rPr>
            <w:rStyle w:val="a6"/>
            <w:color w:val="000000"/>
            <w:sz w:val="22"/>
            <w:szCs w:val="22"/>
          </w:rPr>
          <w:t>1942 г</w:t>
        </w:r>
      </w:smartTag>
      <w:r w:rsidRPr="00555F9E">
        <w:rPr>
          <w:rStyle w:val="a6"/>
          <w:color w:val="000000"/>
          <w:sz w:val="22"/>
          <w:szCs w:val="22"/>
        </w:rPr>
        <w:t>.)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  <w:sectPr w:rsidR="00205965" w:rsidRPr="00555F9E" w:rsidSect="00F72279">
          <w:headerReference w:type="default" r:id="rId7"/>
          <w:footerReference w:type="default" r:id="rId8"/>
          <w:pgSz w:w="11909" w:h="16834"/>
          <w:pgMar w:top="1134" w:right="1134" w:bottom="850" w:left="1134" w:header="0" w:footer="3" w:gutter="0"/>
          <w:cols w:space="720"/>
          <w:noEndnote/>
          <w:docGrid w:linePitch="360"/>
        </w:sectPr>
      </w:pPr>
      <w:r w:rsidRPr="00555F9E">
        <w:rPr>
          <w:rStyle w:val="a6"/>
          <w:color w:val="000000"/>
          <w:sz w:val="22"/>
          <w:szCs w:val="22"/>
        </w:rPr>
        <w:t xml:space="preserve">Борисоглебск. Основание крепости </w:t>
      </w:r>
      <w:proofErr w:type="spellStart"/>
      <w:r w:rsidRPr="00555F9E">
        <w:rPr>
          <w:rStyle w:val="a6"/>
          <w:color w:val="000000"/>
          <w:sz w:val="22"/>
          <w:szCs w:val="22"/>
        </w:rPr>
        <w:t>Ново-Павловской</w:t>
      </w:r>
      <w:proofErr w:type="spellEnd"/>
      <w:r w:rsidRPr="00555F9E">
        <w:rPr>
          <w:rStyle w:val="a6"/>
          <w:color w:val="000000"/>
          <w:sz w:val="22"/>
          <w:szCs w:val="22"/>
        </w:rPr>
        <w:t xml:space="preserve"> указом Петра I в </w:t>
      </w:r>
      <w:smartTag w:uri="urn:schemas-microsoft-com:office:smarttags" w:element="metricconverter">
        <w:smartTagPr>
          <w:attr w:name="ProductID" w:val="1698 г"/>
        </w:smartTagPr>
        <w:r w:rsidRPr="00555F9E">
          <w:rPr>
            <w:rStyle w:val="a6"/>
            <w:color w:val="000000"/>
            <w:sz w:val="22"/>
            <w:szCs w:val="22"/>
          </w:rPr>
          <w:t>1698 г</w:t>
        </w:r>
      </w:smartTag>
      <w:r w:rsidRPr="00555F9E">
        <w:rPr>
          <w:rStyle w:val="a6"/>
          <w:color w:val="000000"/>
          <w:sz w:val="22"/>
          <w:szCs w:val="22"/>
        </w:rPr>
        <w:t>. Строительство соборной церкви св</w:t>
      </w:r>
      <w:proofErr w:type="gramStart"/>
      <w:r w:rsidRPr="00555F9E">
        <w:rPr>
          <w:rStyle w:val="a6"/>
          <w:color w:val="000000"/>
          <w:sz w:val="22"/>
          <w:szCs w:val="22"/>
        </w:rPr>
        <w:t>.Б</w:t>
      </w:r>
      <w:proofErr w:type="gramEnd"/>
      <w:r w:rsidRPr="00555F9E">
        <w:rPr>
          <w:rStyle w:val="a6"/>
          <w:color w:val="000000"/>
          <w:sz w:val="22"/>
          <w:szCs w:val="22"/>
        </w:rPr>
        <w:t>ориса и Гле</w:t>
      </w:r>
      <w:r w:rsidRPr="00555F9E">
        <w:rPr>
          <w:rStyle w:val="a6"/>
          <w:color w:val="000000"/>
          <w:sz w:val="22"/>
          <w:szCs w:val="22"/>
        </w:rPr>
        <w:softHyphen/>
        <w:t xml:space="preserve">ба в </w:t>
      </w:r>
      <w:smartTag w:uri="urn:schemas-microsoft-com:office:smarttags" w:element="metricconverter">
        <w:smartTagPr>
          <w:attr w:name="ProductID" w:val="1703 г"/>
        </w:smartTagPr>
        <w:r w:rsidRPr="00555F9E">
          <w:rPr>
            <w:rStyle w:val="a6"/>
            <w:color w:val="000000"/>
            <w:sz w:val="22"/>
            <w:szCs w:val="22"/>
          </w:rPr>
          <w:t>1703 г</w:t>
        </w:r>
      </w:smartTag>
      <w:r w:rsidRPr="00555F9E">
        <w:rPr>
          <w:rStyle w:val="a6"/>
          <w:color w:val="000000"/>
          <w:sz w:val="22"/>
          <w:szCs w:val="22"/>
        </w:rPr>
        <w:t>. Переименование в город Борисоглебск. Уездный город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lastRenderedPageBreak/>
        <w:t xml:space="preserve">Тамбовской губернии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>. Герб города. Успенская церковь - первое каменное сооружение (на месте церкви Бориса и Глеба). Застройка города по новому плану</w:t>
      </w:r>
      <w:proofErr w:type="gramStart"/>
      <w:r w:rsidRPr="00555F9E">
        <w:rPr>
          <w:rStyle w:val="a9"/>
          <w:b w:val="0"/>
          <w:color w:val="000000"/>
        </w:rPr>
        <w:t xml:space="preserve"> .</w:t>
      </w:r>
      <w:proofErr w:type="gramEnd"/>
      <w:r w:rsidRPr="00555F9E">
        <w:rPr>
          <w:rStyle w:val="a9"/>
          <w:b w:val="0"/>
          <w:color w:val="000000"/>
        </w:rPr>
        <w:t>Александра I. Строительство железной дороги. Церковь Казанской иконы Божией Матери, цер</w:t>
      </w:r>
      <w:r w:rsidRPr="00555F9E">
        <w:rPr>
          <w:rStyle w:val="a9"/>
          <w:b w:val="0"/>
          <w:color w:val="000000"/>
        </w:rPr>
        <w:softHyphen/>
        <w:t>ковь Сретения Господня. Архитектурные памятники города. Уста</w:t>
      </w:r>
      <w:r w:rsidRPr="00555F9E">
        <w:rPr>
          <w:rStyle w:val="a9"/>
          <w:b w:val="0"/>
          <w:color w:val="000000"/>
        </w:rPr>
        <w:softHyphen/>
        <w:t xml:space="preserve">новление Советской власти в январе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9"/>
            <w:b w:val="0"/>
            <w:color w:val="000000"/>
          </w:rPr>
          <w:t>1918 г</w:t>
        </w:r>
      </w:smartTag>
      <w:r w:rsidRPr="00555F9E">
        <w:rPr>
          <w:rStyle w:val="a9"/>
          <w:b w:val="0"/>
          <w:color w:val="000000"/>
        </w:rPr>
        <w:t>. Боевой город в Граж</w:t>
      </w:r>
      <w:r w:rsidRPr="00555F9E">
        <w:rPr>
          <w:rStyle w:val="a9"/>
          <w:b w:val="0"/>
          <w:color w:val="000000"/>
        </w:rPr>
        <w:softHyphen/>
        <w:t xml:space="preserve">данской войне. Вхождение в Воронежскую область в </w:t>
      </w:r>
      <w:smartTag w:uri="urn:schemas-microsoft-com:office:smarttags" w:element="metricconverter">
        <w:smartTagPr>
          <w:attr w:name="ProductID" w:val="1928 г"/>
        </w:smartTagPr>
        <w:r w:rsidRPr="00555F9E">
          <w:rPr>
            <w:rStyle w:val="a9"/>
            <w:b w:val="0"/>
            <w:color w:val="000000"/>
          </w:rPr>
          <w:t>1928 г</w:t>
        </w:r>
      </w:smartTag>
      <w:r w:rsidRPr="00555F9E">
        <w:rPr>
          <w:rStyle w:val="a9"/>
          <w:b w:val="0"/>
          <w:color w:val="000000"/>
        </w:rPr>
        <w:t>. От</w:t>
      </w:r>
      <w:r w:rsidRPr="00555F9E">
        <w:rPr>
          <w:rStyle w:val="a9"/>
          <w:b w:val="0"/>
          <w:color w:val="000000"/>
        </w:rPr>
        <w:softHyphen/>
        <w:t xml:space="preserve">крытие драмтеатра в </w:t>
      </w:r>
      <w:smartTag w:uri="urn:schemas-microsoft-com:office:smarttags" w:element="metricconverter">
        <w:smartTagPr>
          <w:attr w:name="ProductID" w:val="1930 г"/>
        </w:smartTagPr>
        <w:r w:rsidRPr="00555F9E">
          <w:rPr>
            <w:rStyle w:val="a9"/>
            <w:b w:val="0"/>
            <w:color w:val="000000"/>
          </w:rPr>
          <w:t>1930 г</w:t>
        </w:r>
      </w:smartTag>
      <w:r w:rsidRPr="00555F9E">
        <w:rPr>
          <w:rStyle w:val="a9"/>
          <w:b w:val="0"/>
          <w:color w:val="000000"/>
        </w:rPr>
        <w:t>.</w:t>
      </w:r>
    </w:p>
    <w:p w:rsidR="00205965" w:rsidRPr="00F72279" w:rsidRDefault="00205965" w:rsidP="00205965">
      <w:pPr>
        <w:pStyle w:val="21"/>
        <w:numPr>
          <w:ilvl w:val="0"/>
          <w:numId w:val="3"/>
        </w:numPr>
        <w:shd w:val="clear" w:color="auto" w:fill="auto"/>
        <w:tabs>
          <w:tab w:val="left" w:pos="754"/>
        </w:tabs>
        <w:spacing w:line="240" w:lineRule="auto"/>
        <w:ind w:firstLine="420"/>
        <w:jc w:val="left"/>
        <w:rPr>
          <w:rFonts w:ascii="Times New Roman" w:hAnsi="Times New Roman" w:cs="Times New Roman"/>
        </w:rPr>
      </w:pPr>
      <w:r w:rsidRPr="00F72279">
        <w:rPr>
          <w:rStyle w:val="20"/>
          <w:color w:val="000000"/>
        </w:rPr>
        <w:t>Города Воронежской области: Бутурлиновка, Калач, Новохоперск.</w:t>
      </w:r>
    </w:p>
    <w:p w:rsidR="00205965" w:rsidRPr="00555F9E" w:rsidRDefault="00205965" w:rsidP="00205965">
      <w:pPr>
        <w:pStyle w:val="a5"/>
        <w:ind w:firstLine="420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Бутурлиновка. </w:t>
      </w:r>
      <w:proofErr w:type="spellStart"/>
      <w:r w:rsidRPr="00555F9E">
        <w:rPr>
          <w:rStyle w:val="a9"/>
          <w:b w:val="0"/>
          <w:color w:val="000000"/>
        </w:rPr>
        <w:t>Бутурлиновская</w:t>
      </w:r>
      <w:proofErr w:type="spellEnd"/>
      <w:r w:rsidRPr="00555F9E">
        <w:rPr>
          <w:rStyle w:val="a9"/>
          <w:b w:val="0"/>
          <w:color w:val="000000"/>
        </w:rPr>
        <w:t xml:space="preserve"> слобода - центр имений графа</w:t>
      </w:r>
    </w:p>
    <w:p w:rsidR="00205965" w:rsidRPr="00555F9E" w:rsidRDefault="00205965" w:rsidP="00205965">
      <w:pPr>
        <w:pStyle w:val="a5"/>
        <w:numPr>
          <w:ilvl w:val="0"/>
          <w:numId w:val="4"/>
        </w:numPr>
        <w:tabs>
          <w:tab w:val="left" w:pos="500"/>
        </w:tabs>
        <w:autoSpaceDE/>
        <w:autoSpaceDN/>
        <w:adjustRightInd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Б.</w:t>
      </w:r>
      <w:r w:rsidRPr="00555F9E">
        <w:rPr>
          <w:rStyle w:val="a9"/>
          <w:b w:val="0"/>
          <w:color w:val="000000"/>
        </w:rPr>
        <w:tab/>
        <w:t>Бутурлина и его семьи. Второе название - Петровское. Разви</w:t>
      </w:r>
      <w:r w:rsidRPr="00555F9E">
        <w:rPr>
          <w:rStyle w:val="a9"/>
          <w:b w:val="0"/>
          <w:color w:val="000000"/>
        </w:rPr>
        <w:softHyphen/>
        <w:t xml:space="preserve">тие в </w:t>
      </w:r>
      <w:r w:rsidRPr="00555F9E">
        <w:rPr>
          <w:rStyle w:val="a9"/>
          <w:b w:val="0"/>
          <w:color w:val="000000"/>
          <w:lang w:val="en-US"/>
        </w:rPr>
        <w:t>XVIII</w:t>
      </w:r>
      <w:r w:rsidRPr="00555F9E">
        <w:rPr>
          <w:rStyle w:val="a9"/>
          <w:b w:val="0"/>
          <w:color w:val="000000"/>
        </w:rPr>
        <w:t>-</w:t>
      </w:r>
      <w:r w:rsidRPr="00555F9E">
        <w:rPr>
          <w:rStyle w:val="a9"/>
          <w:b w:val="0"/>
          <w:color w:val="000000"/>
          <w:lang w:val="en-US"/>
        </w:rPr>
        <w:t>XIX</w:t>
      </w:r>
      <w:r w:rsidRPr="00555F9E">
        <w:rPr>
          <w:rStyle w:val="a9"/>
          <w:b w:val="0"/>
          <w:color w:val="000000"/>
        </w:rPr>
        <w:t xml:space="preserve"> вв. перерабатывающей промышленности и актив</w:t>
      </w:r>
      <w:r w:rsidRPr="00555F9E">
        <w:rPr>
          <w:rStyle w:val="a9"/>
          <w:b w:val="0"/>
          <w:color w:val="000000"/>
        </w:rPr>
        <w:softHyphen/>
        <w:t>ной торговли. Каменное строительство (Преображенская церковь, Успенская церковь). Второй по численности населения город. Же</w:t>
      </w:r>
      <w:r w:rsidRPr="00555F9E">
        <w:rPr>
          <w:rStyle w:val="a9"/>
          <w:b w:val="0"/>
          <w:color w:val="000000"/>
        </w:rPr>
        <w:softHyphen/>
        <w:t xml:space="preserve">лезнодорожное строительство в конце XIX века. Промышленное производство (винное, кирпичное, клееварное, маслобойное и др.). Город с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 xml:space="preserve">. Установление Советской власти в ноябре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>. Фронтовой город в годы Гражданской войны. Прифронтовой го</w:t>
      </w:r>
      <w:r w:rsidRPr="00555F9E">
        <w:rPr>
          <w:rStyle w:val="a9"/>
          <w:b w:val="0"/>
          <w:color w:val="000000"/>
        </w:rPr>
        <w:softHyphen/>
        <w:t>род в годы Великой Отечественной войны.</w:t>
      </w:r>
    </w:p>
    <w:p w:rsidR="00205965" w:rsidRPr="00555F9E" w:rsidRDefault="00205965" w:rsidP="00205965">
      <w:pPr>
        <w:pStyle w:val="a5"/>
        <w:ind w:firstLine="420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Калач. </w:t>
      </w:r>
      <w:proofErr w:type="gramStart"/>
      <w:r w:rsidRPr="00555F9E">
        <w:rPr>
          <w:rStyle w:val="a9"/>
          <w:b w:val="0"/>
          <w:color w:val="000000"/>
        </w:rPr>
        <w:t>Основан</w:t>
      </w:r>
      <w:proofErr w:type="gramEnd"/>
      <w:r w:rsidRPr="00555F9E">
        <w:rPr>
          <w:rStyle w:val="a9"/>
          <w:b w:val="0"/>
          <w:color w:val="000000"/>
        </w:rPr>
        <w:t xml:space="preserve"> украинским поселенцами в начале XVIII века. </w:t>
      </w:r>
      <w:proofErr w:type="spellStart"/>
      <w:r w:rsidRPr="00555F9E">
        <w:rPr>
          <w:rStyle w:val="a9"/>
          <w:b w:val="0"/>
          <w:color w:val="000000"/>
        </w:rPr>
        <w:t>Острогожский</w:t>
      </w:r>
      <w:proofErr w:type="spellEnd"/>
      <w:r w:rsidRPr="00555F9E">
        <w:rPr>
          <w:rStyle w:val="a9"/>
          <w:b w:val="0"/>
          <w:color w:val="000000"/>
        </w:rPr>
        <w:t xml:space="preserve"> полк войсковых казаков. Первый каменный храм. Успенская церковь (1750), церковь Вознесения Господня (1776), церковь Воскресения Господня (1818). Усадьба </w:t>
      </w:r>
      <w:proofErr w:type="spellStart"/>
      <w:r w:rsidRPr="00555F9E">
        <w:rPr>
          <w:rStyle w:val="a9"/>
          <w:b w:val="0"/>
          <w:color w:val="000000"/>
        </w:rPr>
        <w:t>Камова</w:t>
      </w:r>
      <w:proofErr w:type="spellEnd"/>
      <w:r w:rsidRPr="00555F9E">
        <w:rPr>
          <w:rStyle w:val="a9"/>
          <w:b w:val="0"/>
          <w:color w:val="000000"/>
        </w:rPr>
        <w:t xml:space="preserve"> - архитек</w:t>
      </w:r>
      <w:r w:rsidRPr="00555F9E">
        <w:rPr>
          <w:rStyle w:val="a9"/>
          <w:b w:val="0"/>
          <w:color w:val="000000"/>
        </w:rPr>
        <w:softHyphen/>
        <w:t xml:space="preserve">турный памятник. Железнодорожное строительство в конце XIX века. Установление Советской власти в ноябре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 xml:space="preserve">. Город с </w:t>
      </w:r>
      <w:smartTag w:uri="urn:schemas-microsoft-com:office:smarttags" w:element="metricconverter">
        <w:smartTagPr>
          <w:attr w:name="ProductID" w:val="1945 г"/>
        </w:smartTagPr>
        <w:r w:rsidRPr="00555F9E">
          <w:rPr>
            <w:rStyle w:val="a9"/>
            <w:b w:val="0"/>
            <w:color w:val="000000"/>
          </w:rPr>
          <w:t>1945 г</w:t>
        </w:r>
      </w:smartTag>
      <w:r w:rsidRPr="00555F9E">
        <w:rPr>
          <w:rStyle w:val="a9"/>
          <w:b w:val="0"/>
          <w:color w:val="000000"/>
        </w:rPr>
        <w:t>.</w:t>
      </w:r>
    </w:p>
    <w:p w:rsidR="00205965" w:rsidRPr="00555F9E" w:rsidRDefault="00205965" w:rsidP="00205965">
      <w:pPr>
        <w:pStyle w:val="a5"/>
        <w:ind w:firstLine="420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lastRenderedPageBreak/>
        <w:t xml:space="preserve">Новохоперск. </w:t>
      </w:r>
      <w:proofErr w:type="spellStart"/>
      <w:r w:rsidRPr="00555F9E">
        <w:rPr>
          <w:rStyle w:val="a9"/>
          <w:b w:val="0"/>
          <w:color w:val="000000"/>
        </w:rPr>
        <w:t>Хоперская</w:t>
      </w:r>
      <w:proofErr w:type="spellEnd"/>
      <w:r w:rsidRPr="00555F9E">
        <w:rPr>
          <w:rStyle w:val="a9"/>
          <w:b w:val="0"/>
          <w:color w:val="000000"/>
        </w:rPr>
        <w:t xml:space="preserve"> крепость построена в </w:t>
      </w:r>
      <w:smartTag w:uri="urn:schemas-microsoft-com:office:smarttags" w:element="metricconverter">
        <w:smartTagPr>
          <w:attr w:name="ProductID" w:val="1716 г"/>
        </w:smartTagPr>
        <w:r w:rsidRPr="00555F9E">
          <w:rPr>
            <w:rStyle w:val="a9"/>
            <w:b w:val="0"/>
            <w:color w:val="000000"/>
          </w:rPr>
          <w:t>1716 г</w:t>
        </w:r>
      </w:smartTag>
      <w:r w:rsidRPr="00555F9E">
        <w:rPr>
          <w:rStyle w:val="a9"/>
          <w:b w:val="0"/>
          <w:color w:val="000000"/>
        </w:rPr>
        <w:t>. Кора</w:t>
      </w:r>
      <w:r w:rsidRPr="00555F9E">
        <w:rPr>
          <w:rStyle w:val="a9"/>
          <w:b w:val="0"/>
          <w:color w:val="000000"/>
        </w:rPr>
        <w:softHyphen/>
        <w:t xml:space="preserve">бельная верфь в </w:t>
      </w:r>
      <w:smartTag w:uri="urn:schemas-microsoft-com:office:smarttags" w:element="metricconverter">
        <w:smartTagPr>
          <w:attr w:name="ProductID" w:val="1768 г"/>
        </w:smartTagPr>
        <w:r w:rsidRPr="00555F9E">
          <w:rPr>
            <w:rStyle w:val="a9"/>
            <w:b w:val="0"/>
            <w:color w:val="000000"/>
          </w:rPr>
          <w:t>1768 г</w:t>
        </w:r>
      </w:smartTag>
      <w:r w:rsidRPr="00555F9E">
        <w:rPr>
          <w:rStyle w:val="a9"/>
          <w:b w:val="0"/>
          <w:color w:val="000000"/>
        </w:rPr>
        <w:t xml:space="preserve">. Собор Воздвижения креста (1774). Статус уездного города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 xml:space="preserve">. Герб города, </w:t>
      </w:r>
      <w:smartTag w:uri="urn:schemas-microsoft-com:office:smarttags" w:element="metricconverter">
        <w:smartTagPr>
          <w:attr w:name="ProductID" w:val="1802 г"/>
        </w:smartTagPr>
        <w:r w:rsidRPr="00555F9E">
          <w:rPr>
            <w:rStyle w:val="a9"/>
            <w:b w:val="0"/>
            <w:color w:val="000000"/>
          </w:rPr>
          <w:t>1802 г</w:t>
        </w:r>
      </w:smartTag>
      <w:r w:rsidRPr="00555F9E">
        <w:rPr>
          <w:rStyle w:val="a9"/>
          <w:b w:val="0"/>
          <w:color w:val="000000"/>
        </w:rPr>
        <w:t>. - возвращение в Во</w:t>
      </w:r>
      <w:r w:rsidRPr="00555F9E">
        <w:rPr>
          <w:rStyle w:val="a9"/>
          <w:b w:val="0"/>
          <w:color w:val="000000"/>
        </w:rPr>
        <w:softHyphen/>
        <w:t>ронежскую губернию. Церковь Святой Троицы (1835). Собор Вос</w:t>
      </w:r>
      <w:r w:rsidRPr="00555F9E">
        <w:rPr>
          <w:rStyle w:val="a9"/>
          <w:b w:val="0"/>
          <w:color w:val="000000"/>
        </w:rPr>
        <w:softHyphen/>
        <w:t>кресения Христова (1865). Богоявленская ярмарка. Железнодо</w:t>
      </w:r>
      <w:r w:rsidRPr="00555F9E">
        <w:rPr>
          <w:rStyle w:val="a9"/>
          <w:b w:val="0"/>
          <w:color w:val="000000"/>
        </w:rPr>
        <w:softHyphen/>
        <w:t xml:space="preserve">рожное строительство. Установление Советской власти в ноябре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>. Фронтовой город в годы Гражданской войны. Памятник</w:t>
      </w:r>
    </w:p>
    <w:p w:rsidR="00205965" w:rsidRPr="00555F9E" w:rsidRDefault="00205965" w:rsidP="00205965">
      <w:pPr>
        <w:pStyle w:val="a5"/>
        <w:numPr>
          <w:ilvl w:val="0"/>
          <w:numId w:val="4"/>
        </w:numPr>
        <w:tabs>
          <w:tab w:val="left" w:pos="490"/>
        </w:tabs>
        <w:autoSpaceDE/>
        <w:autoSpaceDN/>
        <w:adjustRightInd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И.Ленину (1924). Город - музей провинциальной архитектуры.</w:t>
      </w:r>
    </w:p>
    <w:p w:rsidR="00205965" w:rsidRPr="00555F9E" w:rsidRDefault="00205965" w:rsidP="00205965">
      <w:pPr>
        <w:pStyle w:val="a5"/>
        <w:numPr>
          <w:ilvl w:val="0"/>
          <w:numId w:val="3"/>
        </w:numPr>
        <w:tabs>
          <w:tab w:val="left" w:pos="661"/>
        </w:tabs>
        <w:autoSpaceDE/>
        <w:autoSpaceDN/>
        <w:adjustRightInd/>
        <w:ind w:left="720" w:hanging="360"/>
        <w:jc w:val="left"/>
        <w:rPr>
          <w:rStyle w:val="11pt"/>
          <w:bCs w:val="0"/>
        </w:rPr>
      </w:pPr>
      <w:r w:rsidRPr="00555F9E">
        <w:rPr>
          <w:rStyle w:val="11pt"/>
          <w:color w:val="000000"/>
        </w:rPr>
        <w:t xml:space="preserve">Города Воронежской </w:t>
      </w:r>
      <w:r w:rsidRPr="00555F9E">
        <w:rPr>
          <w:rStyle w:val="a9"/>
          <w:color w:val="000000"/>
        </w:rPr>
        <w:t xml:space="preserve">области: </w:t>
      </w:r>
      <w:r w:rsidRPr="00555F9E">
        <w:rPr>
          <w:rStyle w:val="11pt"/>
          <w:color w:val="000000"/>
        </w:rPr>
        <w:t xml:space="preserve">Острогожск, Павловск. </w:t>
      </w:r>
    </w:p>
    <w:p w:rsidR="00205965" w:rsidRPr="00555F9E" w:rsidRDefault="00205965" w:rsidP="00205965">
      <w:pPr>
        <w:pStyle w:val="a5"/>
        <w:tabs>
          <w:tab w:val="left" w:pos="661"/>
        </w:tabs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  Острогожск закладка крепости в </w:t>
      </w:r>
      <w:smartTag w:uri="urn:schemas-microsoft-com:office:smarttags" w:element="metricconverter">
        <w:smartTagPr>
          <w:attr w:name="ProductID" w:val="1652 г"/>
        </w:smartTagPr>
        <w:r w:rsidRPr="00555F9E">
          <w:rPr>
            <w:rStyle w:val="a9"/>
            <w:b w:val="0"/>
            <w:color w:val="000000"/>
          </w:rPr>
          <w:t>1652 г</w:t>
        </w:r>
      </w:smartTag>
      <w:r w:rsidRPr="00555F9E">
        <w:rPr>
          <w:rStyle w:val="a9"/>
          <w:b w:val="0"/>
          <w:color w:val="000000"/>
        </w:rPr>
        <w:t>. при царе Алексее</w:t>
      </w:r>
      <w:r w:rsidRPr="00555F9E">
        <w:rPr>
          <w:b/>
          <w:sz w:val="22"/>
          <w:szCs w:val="22"/>
        </w:rPr>
        <w:t xml:space="preserve"> </w:t>
      </w:r>
      <w:r w:rsidRPr="00555F9E">
        <w:rPr>
          <w:rStyle w:val="a9"/>
          <w:b w:val="0"/>
          <w:color w:val="000000"/>
        </w:rPr>
        <w:t xml:space="preserve">Михайловиче. </w:t>
      </w:r>
      <w:proofErr w:type="gramStart"/>
      <w:r w:rsidRPr="00555F9E">
        <w:rPr>
          <w:rStyle w:val="a9"/>
          <w:b w:val="0"/>
          <w:color w:val="000000"/>
        </w:rPr>
        <w:t xml:space="preserve">Каменное строительство с 1700-х гг. (Богоявленская церковь в </w:t>
      </w:r>
      <w:proofErr w:type="spellStart"/>
      <w:r w:rsidRPr="00555F9E">
        <w:rPr>
          <w:rStyle w:val="a9"/>
          <w:b w:val="0"/>
          <w:color w:val="000000"/>
        </w:rPr>
        <w:t>Лушниковке</w:t>
      </w:r>
      <w:proofErr w:type="spellEnd"/>
      <w:r w:rsidRPr="00555F9E">
        <w:rPr>
          <w:rStyle w:val="a9"/>
          <w:b w:val="0"/>
          <w:color w:val="000000"/>
        </w:rPr>
        <w:t xml:space="preserve"> и Троицкий собор на городской площади,</w:t>
      </w:r>
      <w:proofErr w:type="gramEnd"/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церковь Преображения Господня, церковь Михаила Архангела в слободе Пески - памятник архитектуры федерального значения). С 1779 г. - центр уезда. Герб города. Специализация слобод. В 1916 г. Острогожск - второй город губернии по численности населения</w:t>
      </w:r>
      <w:r w:rsidRPr="00555F9E">
        <w:rPr>
          <w:rStyle w:val="8"/>
          <w:color w:val="000000"/>
        </w:rPr>
        <w:t xml:space="preserve">, </w:t>
      </w:r>
      <w:r w:rsidRPr="00555F9E">
        <w:rPr>
          <w:rStyle w:val="a9"/>
          <w:b w:val="0"/>
          <w:color w:val="000000"/>
        </w:rPr>
        <w:t xml:space="preserve">развитию торговли и промышленности. Советская власть установилась в октябре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a9"/>
            <w:b w:val="0"/>
            <w:color w:val="000000"/>
          </w:rPr>
          <w:t>1917 г</w:t>
        </w:r>
      </w:smartTag>
      <w:r w:rsidRPr="00555F9E">
        <w:rPr>
          <w:rStyle w:val="a9"/>
          <w:b w:val="0"/>
          <w:color w:val="000000"/>
        </w:rPr>
        <w:t>. Прифронтовой город в Граждан</w:t>
      </w:r>
      <w:r w:rsidRPr="00555F9E">
        <w:rPr>
          <w:rStyle w:val="a9"/>
          <w:b w:val="0"/>
          <w:color w:val="000000"/>
        </w:rPr>
        <w:softHyphen/>
        <w:t xml:space="preserve">скую войну, был занят белыми. Немецкая оккупация </w:t>
      </w:r>
      <w:smartTag w:uri="urn:schemas-microsoft-com:office:smarttags" w:element="metricconverter">
        <w:smartTagPr>
          <w:attr w:name="ProductID" w:val="1942 г"/>
        </w:smartTagPr>
        <w:r w:rsidRPr="00555F9E">
          <w:rPr>
            <w:rStyle w:val="a9"/>
            <w:b w:val="0"/>
            <w:color w:val="000000"/>
          </w:rPr>
          <w:t>1942 г</w:t>
        </w:r>
      </w:smartTag>
      <w:r w:rsidRPr="00555F9E">
        <w:rPr>
          <w:rStyle w:val="a9"/>
          <w:b w:val="0"/>
          <w:color w:val="000000"/>
        </w:rPr>
        <w:t>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Павловск. Основание крепости в </w:t>
      </w:r>
      <w:smartTag w:uri="urn:schemas-microsoft-com:office:smarttags" w:element="metricconverter">
        <w:smartTagPr>
          <w:attr w:name="ProductID" w:val="1709 г"/>
        </w:smartTagPr>
        <w:r w:rsidRPr="00555F9E">
          <w:rPr>
            <w:rStyle w:val="a9"/>
            <w:b w:val="0"/>
            <w:color w:val="000000"/>
          </w:rPr>
          <w:t>1709 г</w:t>
        </w:r>
      </w:smartTag>
      <w:r w:rsidRPr="00555F9E">
        <w:rPr>
          <w:rStyle w:val="a9"/>
          <w:b w:val="0"/>
          <w:color w:val="000000"/>
        </w:rPr>
        <w:t>. по распоряжению Пет</w:t>
      </w:r>
      <w:proofErr w:type="gramStart"/>
      <w:r w:rsidRPr="00555F9E">
        <w:rPr>
          <w:rStyle w:val="a9"/>
          <w:b w:val="0"/>
          <w:color w:val="000000"/>
          <w:lang w:val="en-US"/>
        </w:rPr>
        <w:t>pa</w:t>
      </w:r>
      <w:proofErr w:type="gramEnd"/>
      <w:r w:rsidRPr="00555F9E">
        <w:rPr>
          <w:rStyle w:val="a9"/>
          <w:b w:val="0"/>
          <w:color w:val="000000"/>
        </w:rPr>
        <w:t xml:space="preserve"> I. Перенос Адмиралтейства из </w:t>
      </w:r>
      <w:proofErr w:type="spellStart"/>
      <w:r w:rsidRPr="00555F9E">
        <w:rPr>
          <w:rStyle w:val="a9"/>
          <w:b w:val="0"/>
          <w:color w:val="000000"/>
        </w:rPr>
        <w:t>Таврова</w:t>
      </w:r>
      <w:proofErr w:type="spellEnd"/>
      <w:r w:rsidRPr="00555F9E">
        <w:rPr>
          <w:rStyle w:val="a9"/>
          <w:b w:val="0"/>
          <w:color w:val="000000"/>
        </w:rPr>
        <w:t xml:space="preserve"> в Павловск. Упадок крепости после смерти Петра I. С </w:t>
      </w:r>
      <w:smartTag w:uri="urn:schemas-microsoft-com:office:smarttags" w:element="metricconverter">
        <w:smartTagPr>
          <w:attr w:name="ProductID" w:val="1779 г"/>
        </w:smartTagPr>
        <w:r w:rsidRPr="00555F9E">
          <w:rPr>
            <w:rStyle w:val="a9"/>
            <w:b w:val="0"/>
            <w:color w:val="000000"/>
          </w:rPr>
          <w:t>1779 г</w:t>
        </w:r>
      </w:smartTag>
      <w:r w:rsidRPr="00555F9E">
        <w:rPr>
          <w:rStyle w:val="a9"/>
          <w:b w:val="0"/>
          <w:color w:val="000000"/>
        </w:rPr>
        <w:t xml:space="preserve">. - уездный город. Герб города. </w:t>
      </w:r>
      <w:proofErr w:type="gramStart"/>
      <w:r w:rsidRPr="00555F9E">
        <w:rPr>
          <w:rStyle w:val="a9"/>
          <w:b w:val="0"/>
          <w:color w:val="000000"/>
        </w:rPr>
        <w:t xml:space="preserve">Развитие кустарно-промышленного производства в XIX в. (маслобойное, мыловаренное, </w:t>
      </w:r>
      <w:proofErr w:type="spellStart"/>
      <w:r w:rsidRPr="00555F9E">
        <w:rPr>
          <w:rStyle w:val="a9"/>
          <w:b w:val="0"/>
          <w:color w:val="000000"/>
        </w:rPr>
        <w:t>салотопленное</w:t>
      </w:r>
      <w:proofErr w:type="spellEnd"/>
      <w:r w:rsidRPr="00555F9E">
        <w:rPr>
          <w:rStyle w:val="a9"/>
          <w:b w:val="0"/>
          <w:color w:val="000000"/>
        </w:rPr>
        <w:t>) и торговли (Московско-Черкасский тракт).</w:t>
      </w:r>
      <w:proofErr w:type="gramEnd"/>
      <w:r w:rsidRPr="00555F9E">
        <w:rPr>
          <w:rStyle w:val="a9"/>
          <w:b w:val="0"/>
          <w:color w:val="000000"/>
        </w:rPr>
        <w:t xml:space="preserve"> Духовное училище. Женская гимназия. Реальное училище - памятник архитектуры. Комплекс земской больницы. </w:t>
      </w:r>
      <w:proofErr w:type="gramStart"/>
      <w:r w:rsidRPr="00555F9E">
        <w:rPr>
          <w:rStyle w:val="a9"/>
          <w:b w:val="0"/>
          <w:color w:val="000000"/>
        </w:rPr>
        <w:t xml:space="preserve">Советская власть установилась в феврале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9"/>
            <w:b w:val="0"/>
            <w:color w:val="000000"/>
          </w:rPr>
          <w:t>1918 г</w:t>
        </w:r>
      </w:smartTag>
      <w:r w:rsidRPr="00555F9E">
        <w:rPr>
          <w:rStyle w:val="a9"/>
          <w:b w:val="0"/>
          <w:color w:val="000000"/>
        </w:rPr>
        <w:t>. Фрон</w:t>
      </w:r>
      <w:r w:rsidRPr="00555F9E">
        <w:rPr>
          <w:rStyle w:val="a9"/>
          <w:b w:val="0"/>
          <w:color w:val="000000"/>
        </w:rPr>
        <w:softHyphen/>
        <w:t>товой город в Гражданской войне, прифронтовой — в Великой Отечественной.</w:t>
      </w:r>
      <w:proofErr w:type="gramEnd"/>
    </w:p>
    <w:p w:rsidR="00205965" w:rsidRPr="00555F9E" w:rsidRDefault="00205965" w:rsidP="00205965">
      <w:pPr>
        <w:pStyle w:val="a5"/>
        <w:numPr>
          <w:ilvl w:val="0"/>
          <w:numId w:val="3"/>
        </w:numPr>
        <w:tabs>
          <w:tab w:val="left" w:pos="707"/>
        </w:tabs>
        <w:autoSpaceDE/>
        <w:autoSpaceDN/>
        <w:adjustRightInd/>
        <w:ind w:firstLine="400"/>
        <w:jc w:val="left"/>
        <w:rPr>
          <w:sz w:val="22"/>
          <w:szCs w:val="22"/>
        </w:rPr>
      </w:pPr>
      <w:r w:rsidRPr="00555F9E">
        <w:rPr>
          <w:rStyle w:val="a9"/>
          <w:color w:val="000000"/>
        </w:rPr>
        <w:t>Города Воронежской области: Россошь, Землянск, Ка</w:t>
      </w:r>
      <w:r w:rsidRPr="00555F9E">
        <w:rPr>
          <w:rStyle w:val="a9"/>
          <w:color w:val="000000"/>
        </w:rPr>
        <w:softHyphen/>
        <w:t>литва.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Россошь. Основание слободы по указу в </w:t>
      </w:r>
      <w:smartTag w:uri="urn:schemas-microsoft-com:office:smarttags" w:element="metricconverter">
        <w:smartTagPr>
          <w:attr w:name="ProductID" w:val="1702 г"/>
        </w:smartTagPr>
        <w:r w:rsidRPr="00555F9E">
          <w:rPr>
            <w:rStyle w:val="a9"/>
            <w:b w:val="0"/>
            <w:color w:val="000000"/>
          </w:rPr>
          <w:t>1702 г</w:t>
        </w:r>
      </w:smartTag>
      <w:r w:rsidRPr="00555F9E">
        <w:rPr>
          <w:rStyle w:val="a9"/>
          <w:b w:val="0"/>
          <w:color w:val="000000"/>
        </w:rPr>
        <w:t>. Первое доку</w:t>
      </w:r>
      <w:r w:rsidRPr="00555F9E">
        <w:rPr>
          <w:rStyle w:val="a9"/>
          <w:b w:val="0"/>
          <w:color w:val="000000"/>
        </w:rPr>
        <w:softHyphen/>
        <w:t xml:space="preserve">ментальное упоминание в </w:t>
      </w:r>
      <w:smartTag w:uri="urn:schemas-microsoft-com:office:smarttags" w:element="metricconverter">
        <w:smartTagPr>
          <w:attr w:name="ProductID" w:val="1721 г"/>
        </w:smartTagPr>
        <w:r w:rsidRPr="00555F9E">
          <w:rPr>
            <w:rStyle w:val="a9"/>
            <w:b w:val="0"/>
            <w:color w:val="000000"/>
          </w:rPr>
          <w:t>1721 г</w:t>
        </w:r>
      </w:smartTag>
      <w:r w:rsidRPr="00555F9E">
        <w:rPr>
          <w:rStyle w:val="a9"/>
          <w:b w:val="0"/>
          <w:color w:val="000000"/>
        </w:rPr>
        <w:t>. Завод породистых лошадей по</w:t>
      </w:r>
      <w:r w:rsidRPr="00555F9E">
        <w:rPr>
          <w:rStyle w:val="a9"/>
          <w:b w:val="0"/>
          <w:color w:val="000000"/>
        </w:rPr>
        <w:softHyphen/>
        <w:t xml:space="preserve">мещика Черткова. Открытие </w:t>
      </w:r>
      <w:r w:rsidRPr="00555F9E">
        <w:rPr>
          <w:color w:val="000000"/>
          <w:sz w:val="22"/>
          <w:szCs w:val="22"/>
        </w:rPr>
        <w:t>в</w:t>
      </w:r>
      <w:r w:rsidRPr="00555F9E">
        <w:rPr>
          <w:b/>
          <w:color w:val="000000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834 г"/>
        </w:smartTagPr>
        <w:r w:rsidRPr="00555F9E">
          <w:rPr>
            <w:rStyle w:val="a9"/>
            <w:b w:val="0"/>
            <w:color w:val="000000"/>
          </w:rPr>
          <w:t>1834 г</w:t>
        </w:r>
      </w:smartTag>
      <w:r w:rsidRPr="00555F9E">
        <w:rPr>
          <w:rStyle w:val="a9"/>
          <w:b w:val="0"/>
          <w:color w:val="000000"/>
        </w:rPr>
        <w:t xml:space="preserve">. </w:t>
      </w:r>
      <w:proofErr w:type="spellStart"/>
      <w:r w:rsidRPr="00555F9E">
        <w:rPr>
          <w:rStyle w:val="a9"/>
          <w:b w:val="0"/>
          <w:color w:val="000000"/>
        </w:rPr>
        <w:t>Кретовоздвиженской</w:t>
      </w:r>
      <w:proofErr w:type="spellEnd"/>
      <w:r w:rsidRPr="00555F9E">
        <w:rPr>
          <w:rStyle w:val="a9"/>
          <w:b w:val="0"/>
          <w:color w:val="000000"/>
        </w:rPr>
        <w:t xml:space="preserve"> церк</w:t>
      </w:r>
      <w:r w:rsidRPr="00555F9E">
        <w:rPr>
          <w:rStyle w:val="a9"/>
          <w:b w:val="0"/>
          <w:color w:val="000000"/>
        </w:rPr>
        <w:softHyphen/>
        <w:t>ви. Строительство колокольни Александра Невского. Городской парк культуры и летний театр, фонтан. Железнодорожное строи</w:t>
      </w:r>
      <w:r w:rsidRPr="00555F9E">
        <w:rPr>
          <w:rStyle w:val="a9"/>
          <w:b w:val="0"/>
          <w:color w:val="000000"/>
        </w:rPr>
        <w:softHyphen/>
        <w:t>тельство. Заводы: чугунолитейный, кирпичный. Храм Ильи Про</w:t>
      </w:r>
      <w:r w:rsidRPr="00555F9E">
        <w:rPr>
          <w:rStyle w:val="a9"/>
          <w:b w:val="0"/>
          <w:color w:val="000000"/>
        </w:rPr>
        <w:softHyphen/>
        <w:t xml:space="preserve">рока. С </w:t>
      </w:r>
      <w:smartTag w:uri="urn:schemas-microsoft-com:office:smarttags" w:element="metricconverter">
        <w:smartTagPr>
          <w:attr w:name="ProductID" w:val="1923 г"/>
        </w:smartTagPr>
        <w:r w:rsidRPr="00555F9E">
          <w:rPr>
            <w:rStyle w:val="a9"/>
            <w:b w:val="0"/>
            <w:color w:val="000000"/>
          </w:rPr>
          <w:t>1923 г</w:t>
        </w:r>
      </w:smartTag>
      <w:r w:rsidRPr="00555F9E">
        <w:rPr>
          <w:rStyle w:val="a9"/>
          <w:b w:val="0"/>
          <w:color w:val="000000"/>
        </w:rPr>
        <w:t xml:space="preserve">. - статус города. Немецкая оккупация в </w:t>
      </w:r>
      <w:smartTag w:uri="urn:schemas-microsoft-com:office:smarttags" w:element="metricconverter">
        <w:smartTagPr>
          <w:attr w:name="ProductID" w:val="1942 г"/>
        </w:smartTagPr>
        <w:r w:rsidRPr="00555F9E">
          <w:rPr>
            <w:rStyle w:val="a9"/>
            <w:b w:val="0"/>
            <w:color w:val="000000"/>
          </w:rPr>
          <w:t>1942 г</w:t>
        </w:r>
      </w:smartTag>
      <w:r w:rsidRPr="00555F9E">
        <w:rPr>
          <w:rStyle w:val="a9"/>
          <w:b w:val="0"/>
          <w:color w:val="000000"/>
        </w:rPr>
        <w:t>., концлагерь на территории города.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 xml:space="preserve">Землянск. Челобитная украинских переселенцев во главе с И. Дашкевичем в </w:t>
      </w:r>
      <w:smartTag w:uri="urn:schemas-microsoft-com:office:smarttags" w:element="metricconverter">
        <w:smartTagPr>
          <w:attr w:name="ProductID" w:val="1661 г"/>
        </w:smartTagPr>
        <w:r w:rsidRPr="00555F9E">
          <w:rPr>
            <w:rStyle w:val="a9"/>
            <w:b w:val="0"/>
            <w:color w:val="000000"/>
          </w:rPr>
          <w:t>1661 г</w:t>
        </w:r>
      </w:smartTag>
      <w:r w:rsidRPr="00555F9E">
        <w:rPr>
          <w:rStyle w:val="a9"/>
          <w:b w:val="0"/>
          <w:color w:val="000000"/>
        </w:rPr>
        <w:t xml:space="preserve">. царю с просьбой о строительстве города. Рубленый город с 8 башнями и подземным ходом возводился под руководством воеводы Г. Островского. Преображенская церковь, Воскресенский собор. Уездный город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>. Герб города. Кир</w:t>
      </w:r>
      <w:r w:rsidRPr="00555F9E">
        <w:rPr>
          <w:rStyle w:val="a9"/>
          <w:b w:val="0"/>
          <w:color w:val="000000"/>
        </w:rPr>
        <w:softHyphen/>
        <w:t xml:space="preserve">пичное гражданское строительство с </w:t>
      </w:r>
      <w:smartTag w:uri="urn:schemas-microsoft-com:office:smarttags" w:element="metricconverter">
        <w:smartTagPr>
          <w:attr w:name="ProductID" w:val="1825 г"/>
        </w:smartTagPr>
        <w:r w:rsidRPr="00555F9E">
          <w:rPr>
            <w:rStyle w:val="a9"/>
            <w:b w:val="0"/>
            <w:color w:val="000000"/>
          </w:rPr>
          <w:t>1825 г</w:t>
        </w:r>
      </w:smartTag>
      <w:r w:rsidRPr="00555F9E">
        <w:rPr>
          <w:rStyle w:val="a9"/>
          <w:b w:val="0"/>
          <w:color w:val="000000"/>
        </w:rPr>
        <w:t>. Больничный ком</w:t>
      </w:r>
      <w:r w:rsidRPr="00555F9E">
        <w:rPr>
          <w:rStyle w:val="a9"/>
          <w:b w:val="0"/>
          <w:color w:val="000000"/>
        </w:rPr>
        <w:softHyphen/>
        <w:t xml:space="preserve">плекс. Советская власть с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a9"/>
            <w:b w:val="0"/>
            <w:color w:val="000000"/>
          </w:rPr>
          <w:t>1918 г</w:t>
        </w:r>
      </w:smartTag>
      <w:r w:rsidRPr="00555F9E">
        <w:rPr>
          <w:rStyle w:val="a9"/>
          <w:b w:val="0"/>
          <w:color w:val="000000"/>
        </w:rPr>
        <w:t xml:space="preserve">. Ликвидация </w:t>
      </w:r>
      <w:proofErr w:type="spellStart"/>
      <w:r w:rsidRPr="00555F9E">
        <w:rPr>
          <w:rStyle w:val="a9"/>
          <w:b w:val="0"/>
          <w:color w:val="000000"/>
        </w:rPr>
        <w:t>Землянского</w:t>
      </w:r>
      <w:proofErr w:type="spellEnd"/>
      <w:r w:rsidRPr="00555F9E">
        <w:rPr>
          <w:rStyle w:val="a9"/>
          <w:b w:val="0"/>
          <w:color w:val="000000"/>
        </w:rPr>
        <w:t xml:space="preserve"> уезда в </w:t>
      </w:r>
      <w:smartTag w:uri="urn:schemas-microsoft-com:office:smarttags" w:element="metricconverter">
        <w:smartTagPr>
          <w:attr w:name="ProductID" w:val="1923 г"/>
        </w:smartTagPr>
        <w:r w:rsidRPr="00555F9E">
          <w:rPr>
            <w:rStyle w:val="a9"/>
            <w:b w:val="0"/>
            <w:color w:val="000000"/>
          </w:rPr>
          <w:t>1923 г</w:t>
        </w:r>
      </w:smartTag>
      <w:r w:rsidRPr="00555F9E">
        <w:rPr>
          <w:rStyle w:val="a9"/>
          <w:b w:val="0"/>
          <w:color w:val="000000"/>
        </w:rPr>
        <w:t>., Землянск переименован в село.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  <w:r w:rsidRPr="00555F9E">
        <w:rPr>
          <w:rStyle w:val="a9"/>
          <w:b w:val="0"/>
          <w:color w:val="000000"/>
        </w:rPr>
        <w:t>Село Калитва. Заселение края украинцами. Возведение крепо</w:t>
      </w:r>
      <w:r w:rsidRPr="00555F9E">
        <w:rPr>
          <w:rStyle w:val="a9"/>
          <w:b w:val="0"/>
          <w:color w:val="000000"/>
        </w:rPr>
        <w:softHyphen/>
        <w:t xml:space="preserve">сти по указу Петра I (1722). С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a9"/>
            <w:b w:val="0"/>
            <w:color w:val="000000"/>
          </w:rPr>
          <w:t>1799 г</w:t>
        </w:r>
      </w:smartTag>
      <w:r w:rsidRPr="00555F9E">
        <w:rPr>
          <w:rStyle w:val="a9"/>
          <w:b w:val="0"/>
          <w:color w:val="000000"/>
        </w:rPr>
        <w:t>. - уездный город. Герб горо</w:t>
      </w:r>
      <w:r w:rsidRPr="00555F9E">
        <w:rPr>
          <w:rStyle w:val="a9"/>
          <w:b w:val="0"/>
          <w:color w:val="000000"/>
        </w:rPr>
        <w:softHyphen/>
        <w:t xml:space="preserve">да. Упразднение статуса города в </w:t>
      </w:r>
      <w:smartTag w:uri="urn:schemas-microsoft-com:office:smarttags" w:element="metricconverter">
        <w:smartTagPr>
          <w:attr w:name="ProductID" w:val="1865 г"/>
        </w:smartTagPr>
        <w:r w:rsidRPr="00555F9E">
          <w:rPr>
            <w:rStyle w:val="a9"/>
            <w:b w:val="0"/>
            <w:color w:val="000000"/>
          </w:rPr>
          <w:t>1865 г</w:t>
        </w:r>
      </w:smartTag>
      <w:r w:rsidRPr="00555F9E">
        <w:rPr>
          <w:rStyle w:val="a9"/>
          <w:b w:val="0"/>
          <w:color w:val="000000"/>
        </w:rPr>
        <w:t>., перевод жителей в раз</w:t>
      </w:r>
      <w:r w:rsidRPr="00555F9E">
        <w:rPr>
          <w:rStyle w:val="a9"/>
          <w:b w:val="0"/>
          <w:color w:val="000000"/>
        </w:rPr>
        <w:softHyphen/>
        <w:t>ряд государственных крестьян.</w:t>
      </w:r>
    </w:p>
    <w:p w:rsidR="00205965" w:rsidRPr="00555F9E" w:rsidRDefault="00205965" w:rsidP="00205965">
      <w:pPr>
        <w:pStyle w:val="a5"/>
        <w:numPr>
          <w:ilvl w:val="0"/>
          <w:numId w:val="5"/>
        </w:numPr>
        <w:tabs>
          <w:tab w:val="left" w:pos="759"/>
        </w:tabs>
        <w:autoSpaceDE/>
        <w:autoSpaceDN/>
        <w:adjustRightInd/>
        <w:ind w:firstLine="420"/>
        <w:jc w:val="left"/>
        <w:rPr>
          <w:sz w:val="22"/>
          <w:szCs w:val="22"/>
        </w:rPr>
      </w:pPr>
      <w:r w:rsidRPr="00F72279">
        <w:rPr>
          <w:rStyle w:val="11pt5"/>
          <w:b/>
          <w:color w:val="000000"/>
        </w:rPr>
        <w:t xml:space="preserve">Города (села) Воронежской области: Коротояк, </w:t>
      </w:r>
      <w:proofErr w:type="spellStart"/>
      <w:r w:rsidRPr="00F72279">
        <w:rPr>
          <w:rStyle w:val="11pt5"/>
          <w:b/>
          <w:color w:val="000000"/>
        </w:rPr>
        <w:t>Ко</w:t>
      </w:r>
      <w:r w:rsidRPr="00F72279">
        <w:rPr>
          <w:rStyle w:val="11pt5"/>
          <w:b/>
          <w:color w:val="000000"/>
        </w:rPr>
        <w:softHyphen/>
        <w:t>стенск</w:t>
      </w:r>
      <w:proofErr w:type="spellEnd"/>
      <w:r w:rsidRPr="00F72279">
        <w:rPr>
          <w:rStyle w:val="11pt5"/>
          <w:b/>
          <w:color w:val="000000"/>
        </w:rPr>
        <w:t>, Орлов</w:t>
      </w:r>
      <w:r>
        <w:rPr>
          <w:rStyle w:val="11pt5"/>
          <w:b/>
          <w:color w:val="000000"/>
        </w:rPr>
        <w:t>.</w:t>
      </w:r>
      <w:r w:rsidRPr="00F72279">
        <w:rPr>
          <w:rStyle w:val="11pt5"/>
          <w:color w:val="000000"/>
        </w:rPr>
        <w:t xml:space="preserve"> Коротояк. Крепость построена в </w:t>
      </w:r>
      <w:smartTag w:uri="urn:schemas-microsoft-com:office:smarttags" w:element="metricconverter">
        <w:smartTagPr>
          <w:attr w:name="ProductID" w:val="1647 г"/>
        </w:smartTagPr>
        <w:r w:rsidRPr="00F72279">
          <w:rPr>
            <w:rStyle w:val="11pt5"/>
            <w:color w:val="000000"/>
          </w:rPr>
          <w:t>1647 г</w:t>
        </w:r>
      </w:smartTag>
      <w:r w:rsidRPr="00F72279">
        <w:rPr>
          <w:rStyle w:val="11pt5"/>
          <w:color w:val="000000"/>
        </w:rPr>
        <w:t>. Данила Яковлев - во</w:t>
      </w:r>
      <w:r w:rsidRPr="00F72279">
        <w:rPr>
          <w:rStyle w:val="11pt5"/>
          <w:color w:val="000000"/>
        </w:rPr>
        <w:softHyphen/>
        <w:t xml:space="preserve">евода - руководил строительством крепости. Церковь </w:t>
      </w:r>
      <w:r w:rsidRPr="00F72279">
        <w:rPr>
          <w:rStyle w:val="9"/>
          <w:color w:val="000000"/>
        </w:rPr>
        <w:t xml:space="preserve">Рождества. </w:t>
      </w:r>
      <w:r w:rsidRPr="00F72279">
        <w:rPr>
          <w:rStyle w:val="11pt5"/>
          <w:color w:val="000000"/>
        </w:rPr>
        <w:t>Пресвятой Богородицы. Слободы: Стрелецкая, Казачья, Пушкар</w:t>
      </w:r>
      <w:r w:rsidRPr="00F72279">
        <w:rPr>
          <w:rStyle w:val="11pt5"/>
          <w:color w:val="000000"/>
        </w:rPr>
        <w:softHyphen/>
        <w:t>ская. До конца</w:t>
      </w:r>
      <w:r w:rsidRPr="00534D16">
        <w:rPr>
          <w:rStyle w:val="11pt5"/>
          <w:color w:val="000000"/>
        </w:rPr>
        <w:t xml:space="preserve"> </w:t>
      </w:r>
      <w:r w:rsidRPr="00F72279">
        <w:rPr>
          <w:rStyle w:val="11pt5"/>
          <w:color w:val="000000"/>
          <w:lang w:val="en-US"/>
        </w:rPr>
        <w:t>XVHI</w:t>
      </w:r>
      <w:r w:rsidRPr="00F72279">
        <w:rPr>
          <w:rStyle w:val="11pt5"/>
          <w:color w:val="000000"/>
        </w:rPr>
        <w:t xml:space="preserve"> века - база для заготовления провианта для донских казаков. Активизация экономической жизни во второй половине XIX века. Строительство учебных заведений. Советская власть установилась в феврале </w:t>
      </w:r>
      <w:smartTag w:uri="urn:schemas-microsoft-com:office:smarttags" w:element="metricconverter">
        <w:smartTagPr>
          <w:attr w:name="ProductID" w:val="1918 г"/>
        </w:smartTagPr>
        <w:r w:rsidRPr="00F72279">
          <w:rPr>
            <w:rStyle w:val="11pt5"/>
            <w:color w:val="000000"/>
          </w:rPr>
          <w:t>1918 г</w:t>
        </w:r>
      </w:smartTag>
      <w:r w:rsidRPr="00F72279">
        <w:rPr>
          <w:rStyle w:val="11pt5"/>
          <w:color w:val="000000"/>
        </w:rPr>
        <w:t xml:space="preserve">. С </w:t>
      </w:r>
      <w:smartTag w:uri="urn:schemas-microsoft-com:office:smarttags" w:element="metricconverter">
        <w:smartTagPr>
          <w:attr w:name="ProductID" w:val="1923 г"/>
        </w:smartTagPr>
        <w:r w:rsidRPr="00F72279">
          <w:rPr>
            <w:rStyle w:val="11pt5"/>
            <w:color w:val="000000"/>
          </w:rPr>
          <w:t>1923 г</w:t>
        </w:r>
      </w:smartTag>
      <w:r w:rsidRPr="00F72279">
        <w:rPr>
          <w:rStyle w:val="11pt5"/>
          <w:color w:val="000000"/>
        </w:rPr>
        <w:t>. Коротояк — село.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proofErr w:type="spellStart"/>
      <w:r w:rsidRPr="00555F9E">
        <w:rPr>
          <w:rStyle w:val="11pt5"/>
          <w:color w:val="000000"/>
        </w:rPr>
        <w:t>Костенки</w:t>
      </w:r>
      <w:proofErr w:type="spellEnd"/>
      <w:r w:rsidRPr="00555F9E">
        <w:rPr>
          <w:rStyle w:val="11pt5"/>
          <w:color w:val="000000"/>
        </w:rPr>
        <w:t xml:space="preserve">. Город-крепость возведена в </w:t>
      </w:r>
      <w:smartTag w:uri="urn:schemas-microsoft-com:office:smarttags" w:element="metricconverter">
        <w:smartTagPr>
          <w:attr w:name="ProductID" w:val="1642 г"/>
        </w:smartTagPr>
        <w:r w:rsidRPr="00555F9E">
          <w:rPr>
            <w:rStyle w:val="11pt5"/>
            <w:color w:val="000000"/>
          </w:rPr>
          <w:t>1642 г</w:t>
        </w:r>
      </w:smartTag>
      <w:r w:rsidRPr="00555F9E">
        <w:rPr>
          <w:rStyle w:val="11pt5"/>
          <w:color w:val="000000"/>
        </w:rPr>
        <w:t xml:space="preserve">. Богдан </w:t>
      </w:r>
      <w:proofErr w:type="spellStart"/>
      <w:r w:rsidRPr="00555F9E">
        <w:rPr>
          <w:rStyle w:val="11pt5"/>
          <w:color w:val="000000"/>
        </w:rPr>
        <w:t>Конинский</w:t>
      </w:r>
      <w:proofErr w:type="spellEnd"/>
      <w:r w:rsidRPr="00555F9E">
        <w:rPr>
          <w:rStyle w:val="11pt5"/>
          <w:color w:val="000000"/>
        </w:rPr>
        <w:t xml:space="preserve"> - руководитель строительства, городской голова. Церковь Иоанна Предтечи, церковь Василия Великого. Потеря значения после упразднения Белгородской черты. Со второй половины — во</w:t>
      </w:r>
      <w:r w:rsidRPr="00555F9E">
        <w:rPr>
          <w:rStyle w:val="11pt5"/>
          <w:color w:val="000000"/>
        </w:rPr>
        <w:softHyphen/>
        <w:t>лостной центр. Село - государственный археологический музей- заповедник.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Орлово. Рождение крепости в </w:t>
      </w:r>
      <w:smartTag w:uri="urn:schemas-microsoft-com:office:smarttags" w:element="metricconverter">
        <w:smartTagPr>
          <w:attr w:name="ProductID" w:val="1646 г"/>
        </w:smartTagPr>
        <w:r w:rsidRPr="00555F9E">
          <w:rPr>
            <w:rStyle w:val="11pt5"/>
            <w:color w:val="000000"/>
          </w:rPr>
          <w:t>1646 г</w:t>
        </w:r>
      </w:smartTag>
      <w:r w:rsidRPr="00555F9E">
        <w:rPr>
          <w:rStyle w:val="11pt5"/>
          <w:color w:val="000000"/>
        </w:rPr>
        <w:t xml:space="preserve">. Форпост Белгородской оборонительной черты. Церковь Троицкая, церковь Богоявленская (1702). Потеря статуса города в </w:t>
      </w:r>
      <w:smartTag w:uri="urn:schemas-microsoft-com:office:smarttags" w:element="metricconverter">
        <w:smartTagPr>
          <w:attr w:name="ProductID" w:val="1799 г"/>
        </w:smartTagPr>
        <w:r w:rsidRPr="00555F9E">
          <w:rPr>
            <w:rStyle w:val="11pt5"/>
            <w:color w:val="000000"/>
          </w:rPr>
          <w:t>1799 г</w:t>
        </w:r>
      </w:smartTag>
      <w:r w:rsidRPr="00555F9E">
        <w:rPr>
          <w:rStyle w:val="11pt5"/>
          <w:color w:val="000000"/>
        </w:rPr>
        <w:t>.</w:t>
      </w:r>
    </w:p>
    <w:p w:rsidR="00205965" w:rsidRPr="00555F9E" w:rsidRDefault="00205965" w:rsidP="00205965">
      <w:pPr>
        <w:pStyle w:val="a5"/>
        <w:numPr>
          <w:ilvl w:val="0"/>
          <w:numId w:val="5"/>
        </w:numPr>
        <w:tabs>
          <w:tab w:val="left" w:pos="757"/>
        </w:tabs>
        <w:autoSpaceDE/>
        <w:autoSpaceDN/>
        <w:adjustRightInd/>
        <w:ind w:left="720" w:hanging="360"/>
        <w:jc w:val="left"/>
        <w:rPr>
          <w:b/>
          <w:sz w:val="22"/>
          <w:szCs w:val="22"/>
        </w:rPr>
      </w:pPr>
      <w:r w:rsidRPr="00555F9E">
        <w:rPr>
          <w:rStyle w:val="11pt5"/>
          <w:b/>
          <w:color w:val="000000"/>
        </w:rPr>
        <w:t xml:space="preserve">Города Воронежской области: </w:t>
      </w:r>
      <w:proofErr w:type="spellStart"/>
      <w:r w:rsidRPr="00555F9E">
        <w:rPr>
          <w:rStyle w:val="11pt5"/>
          <w:b/>
          <w:color w:val="000000"/>
        </w:rPr>
        <w:t>Нижедевицк</w:t>
      </w:r>
      <w:proofErr w:type="spellEnd"/>
      <w:r w:rsidRPr="00555F9E">
        <w:rPr>
          <w:rStyle w:val="11pt5"/>
          <w:b/>
          <w:color w:val="000000"/>
        </w:rPr>
        <w:t xml:space="preserve">, </w:t>
      </w:r>
      <w:proofErr w:type="spellStart"/>
      <w:r w:rsidRPr="00555F9E">
        <w:rPr>
          <w:rStyle w:val="11pt5"/>
          <w:b/>
          <w:color w:val="000000"/>
        </w:rPr>
        <w:t>Тавров</w:t>
      </w:r>
      <w:proofErr w:type="spellEnd"/>
      <w:r w:rsidRPr="00555F9E">
        <w:rPr>
          <w:rStyle w:val="11pt5"/>
          <w:b/>
          <w:color w:val="000000"/>
        </w:rPr>
        <w:t>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Нижнедевицк. Преобразование села Нижняя Девица в уезд</w:t>
      </w:r>
      <w:r w:rsidRPr="00555F9E">
        <w:rPr>
          <w:rStyle w:val="11pt5"/>
          <w:color w:val="000000"/>
        </w:rPr>
        <w:softHyphen/>
        <w:t xml:space="preserve">ный город (1779). Слободы: </w:t>
      </w:r>
      <w:proofErr w:type="spellStart"/>
      <w:r w:rsidRPr="00555F9E">
        <w:rPr>
          <w:rStyle w:val="11pt5"/>
          <w:color w:val="000000"/>
        </w:rPr>
        <w:t>Гореловка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Гусевка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Чибисовская</w:t>
      </w:r>
      <w:proofErr w:type="spellEnd"/>
      <w:r w:rsidRPr="00555F9E">
        <w:rPr>
          <w:rStyle w:val="11pt5"/>
          <w:color w:val="000000"/>
        </w:rPr>
        <w:t>. Земледелие - основное занятие. Каменное строительство с 30-х годов XIX века, кирпичное строительство с последней четверти XIX века. Высшее реальное училище. Установле</w:t>
      </w:r>
      <w:r w:rsidRPr="00555F9E">
        <w:rPr>
          <w:rStyle w:val="11pt3"/>
          <w:color w:val="000000"/>
        </w:rPr>
        <w:t>ни</w:t>
      </w:r>
      <w:r w:rsidRPr="00555F9E">
        <w:rPr>
          <w:rStyle w:val="11pt5"/>
          <w:color w:val="000000"/>
        </w:rPr>
        <w:t xml:space="preserve">е Советской власти в январе </w:t>
      </w:r>
      <w:smartTag w:uri="urn:schemas-microsoft-com:office:smarttags" w:element="metricconverter">
        <w:smartTagPr>
          <w:attr w:name="ProductID" w:val="1918 г"/>
        </w:smartTagPr>
        <w:r w:rsidRPr="00555F9E">
          <w:rPr>
            <w:rStyle w:val="11pt5"/>
            <w:color w:val="000000"/>
          </w:rPr>
          <w:t>1918 г</w:t>
        </w:r>
      </w:smartTag>
      <w:r w:rsidRPr="00555F9E">
        <w:rPr>
          <w:rStyle w:val="11pt5"/>
          <w:color w:val="000000"/>
        </w:rPr>
        <w:t>. Ожесточенные бои во время Гражданской войны. Фронтовой город в годы Великой Отечественной войны.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proofErr w:type="spellStart"/>
      <w:r w:rsidRPr="00555F9E">
        <w:rPr>
          <w:rStyle w:val="11pt5"/>
          <w:color w:val="000000"/>
        </w:rPr>
        <w:t>Таврово</w:t>
      </w:r>
      <w:proofErr w:type="spellEnd"/>
      <w:r w:rsidRPr="00555F9E">
        <w:rPr>
          <w:rStyle w:val="11pt5"/>
          <w:color w:val="000000"/>
        </w:rPr>
        <w:t xml:space="preserve">. Распоряжение Петра I о строительстве крепости </w:t>
      </w:r>
      <w:proofErr w:type="spellStart"/>
      <w:r w:rsidRPr="00555F9E">
        <w:rPr>
          <w:rStyle w:val="11pt5"/>
          <w:color w:val="000000"/>
        </w:rPr>
        <w:t>Тав</w:t>
      </w:r>
      <w:r w:rsidRPr="00555F9E">
        <w:rPr>
          <w:rStyle w:val="11pt5"/>
          <w:color w:val="000000"/>
        </w:rPr>
        <w:softHyphen/>
        <w:t>ров</w:t>
      </w:r>
      <w:proofErr w:type="spellEnd"/>
      <w:r w:rsidRPr="00555F9E">
        <w:rPr>
          <w:rStyle w:val="11pt5"/>
          <w:color w:val="000000"/>
        </w:rPr>
        <w:t xml:space="preserve"> в связи с кораблестроением. Суконная промышленность. По</w:t>
      </w:r>
      <w:r w:rsidRPr="00555F9E">
        <w:rPr>
          <w:rStyle w:val="11pt5"/>
          <w:color w:val="000000"/>
        </w:rPr>
        <w:softHyphen/>
        <w:t xml:space="preserve">жар </w:t>
      </w:r>
      <w:smartTag w:uri="urn:schemas-microsoft-com:office:smarttags" w:element="metricconverter">
        <w:smartTagPr>
          <w:attr w:name="ProductID" w:val="1744 г"/>
        </w:smartTagPr>
        <w:r w:rsidRPr="00555F9E">
          <w:rPr>
            <w:rStyle w:val="11pt5"/>
            <w:color w:val="000000"/>
          </w:rPr>
          <w:t>1744 г</w:t>
        </w:r>
      </w:smartTag>
      <w:r w:rsidRPr="00555F9E">
        <w:rPr>
          <w:rStyle w:val="11pt5"/>
          <w:color w:val="000000"/>
        </w:rPr>
        <w:t>. Неудачная попытка возобновления строительства ко</w:t>
      </w:r>
      <w:r w:rsidRPr="00555F9E">
        <w:rPr>
          <w:rStyle w:val="11pt5"/>
          <w:color w:val="000000"/>
        </w:rPr>
        <w:softHyphen/>
        <w:t>раблей при Екатерине II.</w:t>
      </w:r>
    </w:p>
    <w:p w:rsidR="00205965" w:rsidRPr="00555F9E" w:rsidRDefault="00205965" w:rsidP="00205965">
      <w:pPr>
        <w:pStyle w:val="a5"/>
        <w:numPr>
          <w:ilvl w:val="0"/>
          <w:numId w:val="5"/>
        </w:numPr>
        <w:tabs>
          <w:tab w:val="left" w:pos="757"/>
        </w:tabs>
        <w:autoSpaceDE/>
        <w:autoSpaceDN/>
        <w:adjustRightInd/>
        <w:ind w:left="720" w:hanging="360"/>
        <w:jc w:val="left"/>
        <w:rPr>
          <w:b/>
          <w:sz w:val="22"/>
          <w:szCs w:val="22"/>
        </w:rPr>
      </w:pPr>
      <w:r w:rsidRPr="00555F9E">
        <w:rPr>
          <w:rStyle w:val="11pt5"/>
          <w:b/>
          <w:color w:val="000000"/>
        </w:rPr>
        <w:t>Воронеж до и после Великой Отечественной войны.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Установление Советской власти в </w:t>
      </w:r>
      <w:proofErr w:type="gramStart"/>
      <w:r w:rsidRPr="00555F9E">
        <w:rPr>
          <w:rStyle w:val="11pt5"/>
          <w:color w:val="000000"/>
        </w:rPr>
        <w:t>г</w:t>
      </w:r>
      <w:proofErr w:type="gramEnd"/>
      <w:r w:rsidRPr="00555F9E">
        <w:rPr>
          <w:rStyle w:val="11pt5"/>
          <w:color w:val="000000"/>
        </w:rPr>
        <w:t>. Воронеже 30 октября</w:t>
      </w:r>
      <w:r w:rsidRPr="00555F9E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11pt5"/>
            <w:color w:val="000000"/>
          </w:rPr>
          <w:t>1917 г</w:t>
        </w:r>
      </w:smartTag>
      <w:r w:rsidRPr="00555F9E">
        <w:rPr>
          <w:rStyle w:val="11pt5"/>
          <w:color w:val="000000"/>
        </w:rPr>
        <w:t xml:space="preserve">. Гражданская война: борьба с </w:t>
      </w:r>
      <w:r w:rsidRPr="00555F9E">
        <w:rPr>
          <w:rStyle w:val="11pt5"/>
          <w:color w:val="000000"/>
        </w:rPr>
        <w:lastRenderedPageBreak/>
        <w:t>Красновым и Деникиным. Освобождение от белых армией С.М. Буденного.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Воронеж - административный центр Центрально</w:t>
      </w:r>
      <w:r w:rsidRPr="00555F9E">
        <w:rPr>
          <w:rStyle w:val="11pt5"/>
          <w:color w:val="000000"/>
        </w:rPr>
        <w:softHyphen/>
        <w:t>-черноземной области (1928-1934).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Воронеж в борьбе с немецко-фашистскими захватчиками </w:t>
      </w:r>
      <w:r w:rsidRPr="00555F9E">
        <w:rPr>
          <w:rStyle w:val="11pt5"/>
          <w:color w:val="000000"/>
          <w:lang w:val="en-US"/>
        </w:rPr>
        <w:t>I</w:t>
      </w:r>
      <w:r w:rsidRPr="00555F9E">
        <w:rPr>
          <w:rStyle w:val="11pt5"/>
          <w:color w:val="000000"/>
        </w:rPr>
        <w:t>'</w:t>
      </w:r>
      <w:r w:rsidRPr="00555F9E">
        <w:rPr>
          <w:rStyle w:val="11pt5"/>
          <w:color w:val="000000"/>
          <w:lang w:val="en-US"/>
        </w:rPr>
        <w:t>M</w:t>
      </w:r>
      <w:r w:rsidRPr="00555F9E">
        <w:rPr>
          <w:rStyle w:val="11pt5"/>
          <w:color w:val="000000"/>
        </w:rPr>
        <w:t xml:space="preserve">2-1943 гг. 25 января </w:t>
      </w:r>
      <w:smartTag w:uri="urn:schemas-microsoft-com:office:smarttags" w:element="metricconverter">
        <w:smartTagPr>
          <w:attr w:name="ProductID" w:val="1943 г"/>
        </w:smartTagPr>
        <w:r w:rsidRPr="00555F9E">
          <w:rPr>
            <w:rStyle w:val="11pt5"/>
            <w:color w:val="000000"/>
          </w:rPr>
          <w:t>1943 г</w:t>
        </w:r>
      </w:smartTag>
      <w:r w:rsidRPr="00555F9E">
        <w:rPr>
          <w:rStyle w:val="11pt5"/>
          <w:color w:val="000000"/>
        </w:rPr>
        <w:t>, - день освобождения города. Восстановление Воронежа завершилось к концу 50-х годов.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Создание водохранилища (1972). Награждение орденом Оте</w:t>
      </w:r>
      <w:r w:rsidRPr="00555F9E">
        <w:rPr>
          <w:rStyle w:val="11pt5"/>
          <w:color w:val="000000"/>
        </w:rPr>
        <w:softHyphen/>
        <w:t>чественной войны I степени (1975). Почетное звание «Город воин</w:t>
      </w:r>
      <w:r w:rsidRPr="00555F9E">
        <w:rPr>
          <w:rStyle w:val="11pt5"/>
          <w:color w:val="000000"/>
        </w:rPr>
        <w:softHyphen/>
        <w:t>ской славы» (2008).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Воронежская губерния начала XX века - сельскохозяйствен</w:t>
      </w:r>
      <w:r w:rsidRPr="00555F9E">
        <w:rPr>
          <w:rStyle w:val="11pt5"/>
          <w:color w:val="000000"/>
        </w:rPr>
        <w:softHyphen/>
        <w:t>ный район. Социалистическая модернизация в крае (индустриализация</w:t>
      </w:r>
      <w:r w:rsidRPr="00555F9E">
        <w:rPr>
          <w:rStyle w:val="9pt"/>
          <w:color w:val="000000"/>
          <w:sz w:val="22"/>
          <w:szCs w:val="22"/>
        </w:rPr>
        <w:t xml:space="preserve"> </w:t>
      </w:r>
      <w:r w:rsidRPr="00555F9E">
        <w:rPr>
          <w:rStyle w:val="11pt5"/>
          <w:color w:val="000000"/>
        </w:rPr>
        <w:t>и коллективизация). Сталинские репрессии в Воронежском крае.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Награждение области орденом Ленина (1935). Быстрое про</w:t>
      </w:r>
      <w:r w:rsidRPr="00555F9E">
        <w:rPr>
          <w:rStyle w:val="11pt5"/>
          <w:color w:val="000000"/>
        </w:rPr>
        <w:softHyphen/>
        <w:t>мышленное развитие. Награждение области вторым орденом Ле</w:t>
      </w:r>
      <w:r w:rsidRPr="00555F9E">
        <w:rPr>
          <w:rStyle w:val="11pt5"/>
          <w:color w:val="000000"/>
        </w:rPr>
        <w:softHyphen/>
        <w:t>нина (1956).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proofErr w:type="spellStart"/>
      <w:r w:rsidRPr="00555F9E">
        <w:rPr>
          <w:rStyle w:val="11pt5"/>
          <w:color w:val="000000"/>
        </w:rPr>
        <w:t>Нововоронежская</w:t>
      </w:r>
      <w:proofErr w:type="spellEnd"/>
      <w:r w:rsidRPr="00555F9E">
        <w:rPr>
          <w:rStyle w:val="11pt5"/>
          <w:color w:val="000000"/>
        </w:rPr>
        <w:t xml:space="preserve"> АЭС (1964). Создание межхозяйственных сельхозпредприятий в 70-е годы XX века.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Политические и экономические перемены 90-х годов XX века.</w:t>
      </w:r>
    </w:p>
    <w:p w:rsidR="00205965" w:rsidRPr="00F72279" w:rsidRDefault="00205965" w:rsidP="00205965">
      <w:pPr>
        <w:pStyle w:val="21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ind w:firstLine="420"/>
        <w:jc w:val="left"/>
        <w:rPr>
          <w:rStyle w:val="26"/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Повторительно-обобщающий урок то разделу. </w:t>
      </w:r>
      <w:r w:rsidRPr="00F72279">
        <w:rPr>
          <w:rStyle w:val="22"/>
          <w:rFonts w:ascii="Times New Roman" w:hAnsi="Times New Roman" w:cs="Times New Roman"/>
          <w:color w:val="000000"/>
        </w:rPr>
        <w:t>Систе</w:t>
      </w:r>
      <w:r w:rsidRPr="00F72279">
        <w:rPr>
          <w:rStyle w:val="22"/>
          <w:rFonts w:ascii="Times New Roman" w:hAnsi="Times New Roman" w:cs="Times New Roman"/>
          <w:color w:val="000000"/>
        </w:rPr>
        <w:softHyphen/>
      </w:r>
      <w:r w:rsidRPr="00F72279">
        <w:rPr>
          <w:rStyle w:val="26"/>
          <w:rFonts w:ascii="Times New Roman" w:hAnsi="Times New Roman" w:cs="Times New Roman"/>
          <w:color w:val="000000"/>
        </w:rPr>
        <w:t xml:space="preserve">матизация знаний. </w:t>
      </w:r>
    </w:p>
    <w:p w:rsidR="00205965" w:rsidRPr="00F72279" w:rsidRDefault="00205965" w:rsidP="00205965">
      <w:pPr>
        <w:pStyle w:val="21"/>
        <w:numPr>
          <w:ilvl w:val="0"/>
          <w:numId w:val="5"/>
        </w:numPr>
        <w:shd w:val="clear" w:color="auto" w:fill="auto"/>
        <w:tabs>
          <w:tab w:val="left" w:pos="808"/>
        </w:tabs>
        <w:spacing w:line="240" w:lineRule="auto"/>
        <w:ind w:firstLine="420"/>
        <w:jc w:val="left"/>
        <w:rPr>
          <w:rStyle w:val="26"/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Урок-презентация ученических сообщений. </w:t>
      </w:r>
    </w:p>
    <w:p w:rsidR="00205965" w:rsidRPr="00F72279" w:rsidRDefault="00205965" w:rsidP="00205965">
      <w:pPr>
        <w:pStyle w:val="21"/>
        <w:shd w:val="clear" w:color="auto" w:fill="auto"/>
        <w:tabs>
          <w:tab w:val="left" w:pos="808"/>
        </w:tabs>
        <w:spacing w:line="240" w:lineRule="auto"/>
        <w:jc w:val="left"/>
        <w:rPr>
          <w:rFonts w:ascii="Times New Roman" w:hAnsi="Times New Roman" w:cs="Times New Roman"/>
          <w:bCs w:val="0"/>
          <w:shd w:val="clear" w:color="auto" w:fill="FFFFFF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       14-15. Уроки-экскурсии в краеведческий музей.</w:t>
      </w:r>
    </w:p>
    <w:p w:rsidR="00205965" w:rsidRPr="00555F9E" w:rsidRDefault="00205965" w:rsidP="00205965">
      <w:pPr>
        <w:pStyle w:val="21"/>
        <w:shd w:val="clear" w:color="auto" w:fill="auto"/>
        <w:spacing w:line="240" w:lineRule="auto"/>
        <w:jc w:val="left"/>
        <w:rPr>
          <w:rStyle w:val="26"/>
          <w:rFonts w:ascii="Times New Roman" w:hAnsi="Times New Roman" w:cs="Times New Roman"/>
          <w:color w:val="000000"/>
        </w:rPr>
      </w:pPr>
    </w:p>
    <w:p w:rsidR="00205965" w:rsidRPr="00F72279" w:rsidRDefault="00205965" w:rsidP="00205965">
      <w:pPr>
        <w:pStyle w:val="21"/>
        <w:shd w:val="clear" w:color="auto" w:fill="auto"/>
        <w:spacing w:line="240" w:lineRule="auto"/>
        <w:ind w:firstLine="420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Раздел П. Народное просвещение в Воронежском крае. 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ind w:firstLine="420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>Наука и высшая школа (8 ч.)</w:t>
      </w:r>
    </w:p>
    <w:p w:rsidR="00205965" w:rsidRPr="00555F9E" w:rsidRDefault="00205965" w:rsidP="00205965">
      <w:pPr>
        <w:pStyle w:val="21"/>
        <w:shd w:val="clear" w:color="auto" w:fill="auto"/>
        <w:spacing w:line="240" w:lineRule="auto"/>
        <w:ind w:firstLine="420"/>
        <w:jc w:val="left"/>
        <w:rPr>
          <w:rFonts w:ascii="Times New Roman" w:hAnsi="Times New Roman" w:cs="Times New Roman"/>
        </w:rPr>
      </w:pP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555F9E">
        <w:rPr>
          <w:rStyle w:val="26"/>
          <w:rFonts w:ascii="Times New Roman" w:hAnsi="Times New Roman" w:cs="Times New Roman"/>
          <w:color w:val="000000"/>
        </w:rPr>
        <w:t xml:space="preserve">       </w:t>
      </w:r>
      <w:r w:rsidRPr="00F72279">
        <w:rPr>
          <w:rStyle w:val="26"/>
          <w:rFonts w:ascii="Times New Roman" w:hAnsi="Times New Roman" w:cs="Times New Roman"/>
          <w:color w:val="000000"/>
        </w:rPr>
        <w:t>16.  Становление и развитие школьного образования в Во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ронежской области.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Роль епископа </w:t>
      </w:r>
      <w:proofErr w:type="spellStart"/>
      <w:r w:rsidRPr="00555F9E">
        <w:rPr>
          <w:rStyle w:val="11pt5"/>
          <w:color w:val="000000"/>
        </w:rPr>
        <w:t>Митрофана</w:t>
      </w:r>
      <w:proofErr w:type="spellEnd"/>
      <w:r w:rsidRPr="00555F9E">
        <w:rPr>
          <w:rStyle w:val="11pt5"/>
          <w:color w:val="000000"/>
        </w:rPr>
        <w:t xml:space="preserve"> и церкви в развитии школьного де</w:t>
      </w:r>
      <w:r w:rsidRPr="00555F9E">
        <w:rPr>
          <w:rStyle w:val="11pt5"/>
          <w:color w:val="000000"/>
        </w:rPr>
        <w:softHyphen/>
        <w:t xml:space="preserve">ла. Документальные свидетельства о первых школах края (с. </w:t>
      </w:r>
      <w:proofErr w:type="spellStart"/>
      <w:r w:rsidRPr="00555F9E">
        <w:rPr>
          <w:rStyle w:val="11pt5"/>
          <w:color w:val="000000"/>
        </w:rPr>
        <w:t>Ендовище</w:t>
      </w:r>
      <w:proofErr w:type="spellEnd"/>
      <w:r w:rsidRPr="00555F9E">
        <w:rPr>
          <w:rStyle w:val="11pt5"/>
          <w:color w:val="000000"/>
        </w:rPr>
        <w:t>, Острогожск, Коротояк, Черкасская слобода). Содержание школьного образования в XVII -- начале XVIII века.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  <w:sectPr w:rsidR="00205965" w:rsidRPr="00555F9E" w:rsidSect="00F72279">
          <w:headerReference w:type="default" r:id="rId9"/>
          <w:footerReference w:type="even" r:id="rId10"/>
          <w:footerReference w:type="default" r:id="rId11"/>
          <w:type w:val="continuous"/>
          <w:pgSz w:w="11909" w:h="16834"/>
          <w:pgMar w:top="1134" w:right="1134" w:bottom="850" w:left="1134" w:header="0" w:footer="3" w:gutter="0"/>
          <w:pgNumType w:start="44"/>
          <w:cols w:space="720"/>
          <w:noEndnote/>
          <w:docGrid w:linePitch="360"/>
        </w:sectPr>
      </w:pPr>
      <w:r w:rsidRPr="00555F9E">
        <w:rPr>
          <w:rStyle w:val="11pt5"/>
          <w:color w:val="000000"/>
        </w:rPr>
        <w:t>Причины актуализации просвещения в начале XVIII века. От</w:t>
      </w:r>
      <w:r w:rsidRPr="00555F9E">
        <w:rPr>
          <w:rStyle w:val="11pt5"/>
          <w:color w:val="000000"/>
        </w:rPr>
        <w:softHyphen/>
        <w:t xml:space="preserve">крытие в </w:t>
      </w:r>
      <w:smartTag w:uri="urn:schemas-microsoft-com:office:smarttags" w:element="metricconverter">
        <w:smartTagPr>
          <w:attr w:name="ProductID" w:val="1703 г"/>
        </w:smartTagPr>
        <w:r w:rsidRPr="00555F9E">
          <w:rPr>
            <w:rStyle w:val="11pt5"/>
            <w:color w:val="000000"/>
          </w:rPr>
          <w:t>1703 г</w:t>
        </w:r>
      </w:smartTag>
      <w:r w:rsidRPr="00555F9E">
        <w:rPr>
          <w:rStyle w:val="11pt5"/>
          <w:color w:val="000000"/>
        </w:rPr>
        <w:t>. в Воронеже адмиралтейской «русской школы». Структура школы. Попытка Петра I создать сеть государственных общеобразовательных начальных школ (цифирных, гарнизонных). Архиерейская школа - профессиональное духовное учебное заве</w:t>
      </w:r>
      <w:r w:rsidRPr="00555F9E">
        <w:rPr>
          <w:rStyle w:val="11pt5"/>
          <w:color w:val="000000"/>
        </w:rPr>
        <w:softHyphen/>
        <w:t>дение. Воронежская духовная семинария.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555F9E">
        <w:rPr>
          <w:rStyle w:val="25"/>
          <w:rFonts w:ascii="Times New Roman" w:hAnsi="Times New Roman" w:cs="Times New Roman"/>
          <w:color w:val="000000"/>
        </w:rPr>
        <w:lastRenderedPageBreak/>
        <w:t xml:space="preserve">       </w:t>
      </w:r>
      <w:r w:rsidRPr="00F72279">
        <w:rPr>
          <w:rStyle w:val="25"/>
          <w:rFonts w:ascii="Times New Roman" w:hAnsi="Times New Roman" w:cs="Times New Roman"/>
          <w:color w:val="000000"/>
        </w:rPr>
        <w:t xml:space="preserve">17-18. Система просвещения в Воронеже </w:t>
      </w:r>
      <w:r w:rsidRPr="00F72279">
        <w:rPr>
          <w:rStyle w:val="210"/>
          <w:color w:val="000000"/>
        </w:rPr>
        <w:t xml:space="preserve">и </w:t>
      </w:r>
      <w:r w:rsidRPr="00F72279">
        <w:rPr>
          <w:rStyle w:val="25"/>
          <w:rFonts w:ascii="Times New Roman" w:hAnsi="Times New Roman" w:cs="Times New Roman"/>
          <w:color w:val="000000"/>
        </w:rPr>
        <w:t>городах губер</w:t>
      </w:r>
      <w:r w:rsidRPr="00F72279">
        <w:rPr>
          <w:rStyle w:val="25"/>
          <w:rFonts w:ascii="Times New Roman" w:hAnsi="Times New Roman" w:cs="Times New Roman"/>
          <w:color w:val="000000"/>
        </w:rPr>
        <w:softHyphen/>
        <w:t xml:space="preserve">нии во второй половине XVIII - первой половине XIX </w:t>
      </w:r>
      <w:proofErr w:type="gramStart"/>
      <w:r w:rsidRPr="00F72279">
        <w:rPr>
          <w:rStyle w:val="25"/>
          <w:rFonts w:ascii="Times New Roman" w:hAnsi="Times New Roman" w:cs="Times New Roman"/>
          <w:color w:val="000000"/>
        </w:rPr>
        <w:t>в</w:t>
      </w:r>
      <w:proofErr w:type="gramEnd"/>
      <w:r w:rsidRPr="00F72279">
        <w:rPr>
          <w:rStyle w:val="25"/>
          <w:rFonts w:ascii="Times New Roman" w:hAnsi="Times New Roman" w:cs="Times New Roman"/>
          <w:color w:val="000000"/>
        </w:rPr>
        <w:t>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Цели Екатерины II в проведении реформы образования. «Устав народным училищам </w:t>
      </w:r>
      <w:r w:rsidRPr="00555F9E">
        <w:rPr>
          <w:rStyle w:val="11pt1"/>
          <w:color w:val="000000"/>
        </w:rPr>
        <w:t xml:space="preserve">в </w:t>
      </w:r>
      <w:r w:rsidRPr="00555F9E">
        <w:rPr>
          <w:rStyle w:val="11pt2"/>
          <w:color w:val="000000"/>
        </w:rPr>
        <w:t>Российской империи» о системе об</w:t>
      </w:r>
      <w:r w:rsidRPr="00555F9E">
        <w:rPr>
          <w:rStyle w:val="11pt2"/>
          <w:color w:val="000000"/>
        </w:rPr>
        <w:softHyphen/>
        <w:t xml:space="preserve">разования: главные народные училища, малые народные училища, частные школы (пансионы). Открытие 22 сентября </w:t>
      </w:r>
      <w:smartTag w:uri="urn:schemas-microsoft-com:office:smarttags" w:element="metricconverter">
        <w:smartTagPr>
          <w:attr w:name="ProductID" w:val="1786 г"/>
        </w:smartTagPr>
        <w:r w:rsidRPr="00555F9E">
          <w:rPr>
            <w:rStyle w:val="11pt2"/>
            <w:color w:val="000000"/>
          </w:rPr>
          <w:t>1786 г</w:t>
        </w:r>
      </w:smartTag>
      <w:r w:rsidRPr="00555F9E">
        <w:rPr>
          <w:rStyle w:val="11pt2"/>
          <w:color w:val="000000"/>
        </w:rPr>
        <w:t>. Воро</w:t>
      </w:r>
      <w:r w:rsidRPr="00555F9E">
        <w:rPr>
          <w:rStyle w:val="11pt2"/>
          <w:color w:val="000000"/>
        </w:rPr>
        <w:softHyphen/>
        <w:t>нежского главного народного училища (многопредметная про</w:t>
      </w:r>
      <w:r w:rsidRPr="00555F9E">
        <w:rPr>
          <w:rStyle w:val="11pt2"/>
          <w:color w:val="000000"/>
        </w:rPr>
        <w:softHyphen/>
        <w:t>грамма, новые учебники, пособия, профессиональные кадры). С.Н. Маркин - выпускник училища. Открытие малых народных училищ в Острогожске (1788), Боброве и Павловске (1799). Попу</w:t>
      </w:r>
      <w:r w:rsidRPr="00555F9E">
        <w:rPr>
          <w:rStyle w:val="11pt2"/>
          <w:color w:val="000000"/>
        </w:rPr>
        <w:softHyphen/>
        <w:t>лярность домашнего обучения.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Реформа образования в начале XIX века (централизация управления образованием; приходские училища, уездные учили</w:t>
      </w:r>
      <w:r w:rsidRPr="00555F9E">
        <w:rPr>
          <w:rStyle w:val="11pt2"/>
          <w:color w:val="000000"/>
        </w:rPr>
        <w:softHyphen/>
        <w:t xml:space="preserve">ща, гимназии, университеты). Открытие гимназии в Воронеже (17 января </w:t>
      </w:r>
      <w:smartTag w:uri="urn:schemas-microsoft-com:office:smarttags" w:element="metricconverter">
        <w:smartTagPr>
          <w:attr w:name="ProductID" w:val="1809 г"/>
        </w:smartTagPr>
        <w:r w:rsidRPr="00555F9E">
          <w:rPr>
            <w:rStyle w:val="11pt2"/>
            <w:color w:val="000000"/>
          </w:rPr>
          <w:t>1809 г</w:t>
        </w:r>
      </w:smartTag>
      <w:r w:rsidRPr="00555F9E">
        <w:rPr>
          <w:rStyle w:val="11pt2"/>
          <w:color w:val="000000"/>
        </w:rPr>
        <w:t>.). Знаменитые выпускники гимназии (Н.И. Ко</w:t>
      </w:r>
      <w:r w:rsidRPr="00555F9E">
        <w:rPr>
          <w:rStyle w:val="11pt2"/>
          <w:color w:val="000000"/>
        </w:rPr>
        <w:softHyphen/>
        <w:t>стомаров, Л.Ф. Змеев, А.Н. Афанасьев, М.Ф. де Пуле и др.).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Приезд великого князя, будущего императора Александра Ни</w:t>
      </w:r>
      <w:r w:rsidRPr="00555F9E">
        <w:rPr>
          <w:rStyle w:val="11pt2"/>
          <w:color w:val="000000"/>
        </w:rPr>
        <w:softHyphen/>
        <w:t xml:space="preserve">колаевича, в Воронеж (июль </w:t>
      </w:r>
      <w:smartTag w:uri="urn:schemas-microsoft-com:office:smarttags" w:element="metricconverter">
        <w:smartTagPr>
          <w:attr w:name="ProductID" w:val="1837 г"/>
        </w:smartTagPr>
        <w:r w:rsidRPr="00555F9E">
          <w:rPr>
            <w:rStyle w:val="11pt2"/>
            <w:color w:val="000000"/>
          </w:rPr>
          <w:t>1837 г</w:t>
        </w:r>
      </w:smartTag>
      <w:r w:rsidRPr="00555F9E">
        <w:rPr>
          <w:rStyle w:val="11pt2"/>
          <w:color w:val="000000"/>
        </w:rPr>
        <w:t>.).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Открытие уездного училища в Острогожске (1808). Н.В. Станкевич, И. Крамской - выпускники училища. Открытие Воронежского уездного училища (1809). А. Кольцов, Н.В. Ники</w:t>
      </w:r>
      <w:r w:rsidRPr="00555F9E">
        <w:rPr>
          <w:rStyle w:val="11pt2"/>
          <w:color w:val="000000"/>
        </w:rPr>
        <w:softHyphen/>
        <w:t>тенко - выпускники.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Открытие приходских училищ с </w:t>
      </w:r>
      <w:smartTag w:uri="urn:schemas-microsoft-com:office:smarttags" w:element="metricconverter">
        <w:smartTagPr>
          <w:attr w:name="ProductID" w:val="1806 г"/>
        </w:smartTagPr>
        <w:r w:rsidRPr="00555F9E">
          <w:rPr>
            <w:rStyle w:val="11pt2"/>
            <w:color w:val="000000"/>
          </w:rPr>
          <w:t>1806 г</w:t>
        </w:r>
      </w:smartTag>
      <w:r w:rsidRPr="00555F9E">
        <w:rPr>
          <w:rStyle w:val="11pt2"/>
          <w:color w:val="000000"/>
        </w:rPr>
        <w:t>. в Павловском, Боб</w:t>
      </w:r>
      <w:r w:rsidRPr="00555F9E">
        <w:rPr>
          <w:rStyle w:val="11pt2"/>
          <w:color w:val="000000"/>
        </w:rPr>
        <w:softHyphen/>
        <w:t xml:space="preserve">ровском и других уездах. К </w:t>
      </w:r>
      <w:smartTag w:uri="urn:schemas-microsoft-com:office:smarttags" w:element="metricconverter">
        <w:smartTagPr>
          <w:attr w:name="ProductID" w:val="1828 г"/>
        </w:smartTagPr>
        <w:r w:rsidRPr="00555F9E">
          <w:rPr>
            <w:rStyle w:val="11pt2"/>
            <w:color w:val="000000"/>
          </w:rPr>
          <w:t>1828 г</w:t>
        </w:r>
      </w:smartTag>
      <w:r w:rsidRPr="00555F9E">
        <w:rPr>
          <w:rStyle w:val="11pt2"/>
          <w:color w:val="000000"/>
        </w:rPr>
        <w:t>. в губернии 7 приходских учи</w:t>
      </w:r>
      <w:r w:rsidRPr="00555F9E">
        <w:rPr>
          <w:rStyle w:val="11pt2"/>
          <w:color w:val="000000"/>
        </w:rPr>
        <w:softHyphen/>
        <w:t>лищ.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Новый школьный устав </w:t>
      </w:r>
      <w:smartTag w:uri="urn:schemas-microsoft-com:office:smarttags" w:element="metricconverter">
        <w:smartTagPr>
          <w:attr w:name="ProductID" w:val="1928 г"/>
        </w:smartTagPr>
        <w:r w:rsidRPr="00555F9E">
          <w:rPr>
            <w:rStyle w:val="11pt2"/>
            <w:color w:val="000000"/>
          </w:rPr>
          <w:t>1928 г</w:t>
        </w:r>
      </w:smartTag>
      <w:r w:rsidRPr="00555F9E">
        <w:rPr>
          <w:rStyle w:val="11pt2"/>
          <w:color w:val="000000"/>
        </w:rPr>
        <w:t>. (3-ступенчатая школа). Созда</w:t>
      </w:r>
      <w:r w:rsidRPr="00555F9E">
        <w:rPr>
          <w:rStyle w:val="11pt2"/>
          <w:color w:val="000000"/>
        </w:rPr>
        <w:softHyphen/>
        <w:t>ние начальных школ другими ведомствами и частными лицами без участия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Министерства народного просвещения: волостные училища ведомств, приходские училища МВД, Министерства государ</w:t>
      </w:r>
      <w:r w:rsidRPr="00555F9E">
        <w:rPr>
          <w:rStyle w:val="11pt2"/>
          <w:color w:val="000000"/>
        </w:rPr>
        <w:softHyphen/>
        <w:t>ственных имуществ, крестьянские школы.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822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 xml:space="preserve">Роль воронежского земства в развитии просвещения. Образование в начале </w:t>
      </w:r>
      <w:r>
        <w:rPr>
          <w:rStyle w:val="210"/>
          <w:color w:val="000000"/>
        </w:rPr>
        <w:t>XX</w:t>
      </w:r>
      <w:r w:rsidRPr="00F72279">
        <w:rPr>
          <w:rStyle w:val="210"/>
          <w:color w:val="000000"/>
        </w:rPr>
        <w:t xml:space="preserve"> </w:t>
      </w:r>
      <w:r w:rsidRPr="00F72279">
        <w:rPr>
          <w:rStyle w:val="25"/>
          <w:rFonts w:ascii="Times New Roman" w:hAnsi="Times New Roman" w:cs="Times New Roman"/>
          <w:color w:val="000000"/>
        </w:rPr>
        <w:t>века.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Буржуазный характер реформ Александра П. Земская реформа </w:t>
      </w:r>
      <w:smartTag w:uri="urn:schemas-microsoft-com:office:smarttags" w:element="metricconverter">
        <w:smartTagPr>
          <w:attr w:name="ProductID" w:val="1864 г"/>
        </w:smartTagPr>
        <w:r w:rsidRPr="00555F9E">
          <w:rPr>
            <w:rStyle w:val="11pt2"/>
            <w:color w:val="000000"/>
          </w:rPr>
          <w:t>1864 г</w:t>
        </w:r>
      </w:smartTag>
      <w:r w:rsidRPr="00555F9E">
        <w:rPr>
          <w:rStyle w:val="11pt2"/>
          <w:color w:val="000000"/>
        </w:rPr>
        <w:t xml:space="preserve">. Строительство, ремонт, содержание школьного персонала, подготовка </w:t>
      </w:r>
      <w:proofErr w:type="spellStart"/>
      <w:r w:rsidRPr="00555F9E">
        <w:rPr>
          <w:rStyle w:val="11pt2"/>
          <w:color w:val="000000"/>
        </w:rPr>
        <w:t>педкадров</w:t>
      </w:r>
      <w:proofErr w:type="spellEnd"/>
      <w:r w:rsidRPr="00555F9E">
        <w:rPr>
          <w:rStyle w:val="11pt2"/>
          <w:color w:val="000000"/>
        </w:rPr>
        <w:t xml:space="preserve">. В </w:t>
      </w:r>
      <w:smartTag w:uri="urn:schemas-microsoft-com:office:smarttags" w:element="metricconverter">
        <w:smartTagPr>
          <w:attr w:name="ProductID" w:val="1898 г"/>
        </w:smartTagPr>
        <w:r w:rsidRPr="00555F9E">
          <w:rPr>
            <w:rStyle w:val="11pt2"/>
            <w:color w:val="000000"/>
          </w:rPr>
          <w:t>1898 г</w:t>
        </w:r>
      </w:smartTag>
      <w:r w:rsidRPr="00555F9E">
        <w:rPr>
          <w:rStyle w:val="11pt2"/>
          <w:color w:val="000000"/>
        </w:rPr>
        <w:t>. в губернии 560 земских школ.</w:t>
      </w:r>
    </w:p>
    <w:p w:rsidR="00205965" w:rsidRPr="00555F9E" w:rsidRDefault="00205965" w:rsidP="00205965">
      <w:pPr>
        <w:pStyle w:val="a5"/>
        <w:ind w:firstLine="44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Открытие церковно-приходских школ наряду с </w:t>
      </w:r>
      <w:proofErr w:type="gramStart"/>
      <w:r w:rsidRPr="00555F9E">
        <w:rPr>
          <w:rStyle w:val="11pt2"/>
          <w:color w:val="000000"/>
        </w:rPr>
        <w:t>земскими</w:t>
      </w:r>
      <w:proofErr w:type="gramEnd"/>
      <w:r w:rsidRPr="00555F9E">
        <w:rPr>
          <w:rStyle w:val="11pt2"/>
          <w:color w:val="000000"/>
        </w:rPr>
        <w:t>. Проблема развития! образования в губернии. Рост заинтересованности</w:t>
      </w:r>
      <w:r w:rsidRPr="00555F9E">
        <w:rPr>
          <w:rStyle w:val="6pt1"/>
          <w:color w:val="000000"/>
          <w:sz w:val="22"/>
          <w:szCs w:val="22"/>
          <w:lang w:val="ru-RU"/>
        </w:rPr>
        <w:t xml:space="preserve"> </w:t>
      </w:r>
      <w:r w:rsidRPr="00555F9E">
        <w:rPr>
          <w:rStyle w:val="11pt2"/>
          <w:color w:val="000000"/>
        </w:rPr>
        <w:t xml:space="preserve">образовании среди различных слоев населения. Земский проект всеобщего начального образования в Воронежской </w:t>
      </w:r>
      <w:proofErr w:type="spellStart"/>
      <w:r w:rsidRPr="00555F9E">
        <w:rPr>
          <w:rStyle w:val="11pt2"/>
          <w:color w:val="000000"/>
        </w:rPr>
        <w:t>губернии</w:t>
      </w:r>
      <w:proofErr w:type="gramStart"/>
      <w:r w:rsidRPr="00555F9E">
        <w:rPr>
          <w:rStyle w:val="11pt2"/>
          <w:color w:val="000000"/>
        </w:rPr>
        <w:t>.В</w:t>
      </w:r>
      <w:proofErr w:type="gramEnd"/>
      <w:r w:rsidRPr="00555F9E">
        <w:rPr>
          <w:rStyle w:val="11pt2"/>
          <w:color w:val="000000"/>
        </w:rPr>
        <w:t>лияние</w:t>
      </w:r>
      <w:proofErr w:type="spellEnd"/>
      <w:r w:rsidRPr="00555F9E">
        <w:rPr>
          <w:rStyle w:val="11pt2"/>
          <w:color w:val="000000"/>
        </w:rPr>
        <w:t xml:space="preserve"> исторических событий начала </w:t>
      </w:r>
      <w:r w:rsidRPr="00555F9E">
        <w:rPr>
          <w:rStyle w:val="11pt2"/>
          <w:color w:val="000000"/>
          <w:lang w:val="en-US"/>
        </w:rPr>
        <w:t>XX</w:t>
      </w:r>
      <w:r w:rsidRPr="00555F9E">
        <w:rPr>
          <w:rStyle w:val="11pt2"/>
          <w:color w:val="000000"/>
        </w:rPr>
        <w:t xml:space="preserve"> века на развитие образования. Развитие женского образования в крае (училища, </w:t>
      </w:r>
      <w:proofErr w:type="spellStart"/>
      <w:r w:rsidRPr="00555F9E">
        <w:rPr>
          <w:rStyle w:val="6pt1"/>
          <w:color w:val="000000"/>
          <w:sz w:val="22"/>
          <w:szCs w:val="22"/>
          <w:lang w:val="ru-RU"/>
        </w:rPr>
        <w:t>гимназиии</w:t>
      </w:r>
      <w:proofErr w:type="spellEnd"/>
      <w:r w:rsidRPr="00555F9E">
        <w:rPr>
          <w:rStyle w:val="6pt1"/>
          <w:color w:val="000000"/>
          <w:sz w:val="22"/>
          <w:szCs w:val="22"/>
          <w:lang w:val="ru-RU"/>
        </w:rPr>
        <w:t xml:space="preserve"> </w:t>
      </w:r>
      <w:r w:rsidRPr="00555F9E">
        <w:rPr>
          <w:rStyle w:val="11pt2"/>
          <w:color w:val="000000"/>
        </w:rPr>
        <w:t xml:space="preserve">прогимназия). К 1января </w:t>
      </w:r>
      <w:smartTag w:uri="urn:schemas-microsoft-com:office:smarttags" w:element="metricconverter">
        <w:smartTagPr>
          <w:attr w:name="ProductID" w:val="1916 г"/>
        </w:smartTagPr>
        <w:r w:rsidRPr="00555F9E">
          <w:rPr>
            <w:rStyle w:val="11pt2"/>
            <w:color w:val="000000"/>
          </w:rPr>
          <w:t>1916 г</w:t>
        </w:r>
      </w:smartTag>
      <w:r w:rsidRPr="00555F9E">
        <w:rPr>
          <w:rStyle w:val="11pt2"/>
          <w:color w:val="000000"/>
        </w:rPr>
        <w:t xml:space="preserve">. в губернии 20 женских </w:t>
      </w:r>
      <w:r w:rsidRPr="00555F9E">
        <w:rPr>
          <w:rStyle w:val="11pt2"/>
        </w:rPr>
        <w:t xml:space="preserve">учебных </w:t>
      </w:r>
      <w:r w:rsidRPr="00555F9E">
        <w:rPr>
          <w:rStyle w:val="11pt2"/>
          <w:color w:val="000000"/>
        </w:rPr>
        <w:t xml:space="preserve">заведений. Воронежский Михайловский кадетский корпус (с </w:t>
      </w:r>
      <w:smartTag w:uri="urn:schemas-microsoft-com:office:smarttags" w:element="metricconverter">
        <w:smartTagPr>
          <w:attr w:name="ProductID" w:val="1845 г"/>
        </w:smartTagPr>
        <w:r w:rsidRPr="00555F9E">
          <w:rPr>
            <w:rStyle w:val="11pt2"/>
            <w:color w:val="000000"/>
          </w:rPr>
          <w:t>1845 г</w:t>
        </w:r>
      </w:smartTag>
      <w:r w:rsidRPr="00555F9E">
        <w:rPr>
          <w:rStyle w:val="11pt2"/>
          <w:color w:val="000000"/>
        </w:rPr>
        <w:t xml:space="preserve">.) и его знаменитые выпускники: С.И. </w:t>
      </w:r>
      <w:proofErr w:type="spellStart"/>
      <w:r w:rsidRPr="00555F9E">
        <w:rPr>
          <w:rStyle w:val="11pt2"/>
          <w:color w:val="000000"/>
        </w:rPr>
        <w:t>Мосин</w:t>
      </w:r>
      <w:proofErr w:type="spellEnd"/>
      <w:r w:rsidRPr="00555F9E">
        <w:rPr>
          <w:rStyle w:val="11pt2"/>
          <w:color w:val="000000"/>
        </w:rPr>
        <w:t>, АН, Лодыгин, Г</w:t>
      </w:r>
      <w:proofErr w:type="gramStart"/>
      <w:r w:rsidRPr="00555F9E">
        <w:rPr>
          <w:rStyle w:val="11pt2"/>
          <w:color w:val="000000"/>
        </w:rPr>
        <w:t>,В</w:t>
      </w:r>
      <w:proofErr w:type="gramEnd"/>
      <w:r w:rsidRPr="00555F9E">
        <w:rPr>
          <w:rStyle w:val="11pt2"/>
          <w:color w:val="000000"/>
        </w:rPr>
        <w:t>. Плеханов, А.С. Суворин и др.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Открытие реальных гимназий с </w:t>
      </w:r>
      <w:smartTag w:uri="urn:schemas-microsoft-com:office:smarttags" w:element="metricconverter">
        <w:smartTagPr>
          <w:attr w:name="ProductID" w:val="1864 г"/>
        </w:smartTagPr>
        <w:r w:rsidRPr="00555F9E">
          <w:rPr>
            <w:rStyle w:val="11pt2"/>
            <w:color w:val="000000"/>
          </w:rPr>
          <w:t>1864 г</w:t>
        </w:r>
      </w:smartTag>
      <w:r w:rsidRPr="00555F9E">
        <w:rPr>
          <w:rStyle w:val="11pt2"/>
          <w:color w:val="000000"/>
        </w:rPr>
        <w:t xml:space="preserve">. (с </w:t>
      </w:r>
      <w:smartTag w:uri="urn:schemas-microsoft-com:office:smarttags" w:element="metricconverter">
        <w:smartTagPr>
          <w:attr w:name="ProductID" w:val="1871 г"/>
        </w:smartTagPr>
        <w:r w:rsidRPr="00555F9E">
          <w:rPr>
            <w:rStyle w:val="11pt2"/>
            <w:color w:val="000000"/>
          </w:rPr>
          <w:t>1871 г</w:t>
        </w:r>
      </w:smartTag>
      <w:r w:rsidRPr="00555F9E">
        <w:rPr>
          <w:rStyle w:val="11pt2"/>
          <w:color w:val="000000"/>
        </w:rPr>
        <w:t xml:space="preserve">. — реальные </w:t>
      </w:r>
      <w:proofErr w:type="spellStart"/>
      <w:r w:rsidRPr="00555F9E">
        <w:rPr>
          <w:rStyle w:val="11pt2"/>
          <w:color w:val="000000"/>
        </w:rPr>
        <w:t>учппища</w:t>
      </w:r>
      <w:proofErr w:type="spellEnd"/>
      <w:r w:rsidRPr="00555F9E">
        <w:rPr>
          <w:rStyle w:val="11pt2"/>
          <w:color w:val="000000"/>
        </w:rPr>
        <w:t xml:space="preserve">). Открытие коммерческих училищ (с </w:t>
      </w:r>
      <w:smartTag w:uri="urn:schemas-microsoft-com:office:smarttags" w:element="metricconverter">
        <w:smartTagPr>
          <w:attr w:name="ProductID" w:val="1907 г"/>
        </w:smartTagPr>
        <w:r w:rsidRPr="00555F9E">
          <w:rPr>
            <w:rStyle w:val="11pt2"/>
            <w:color w:val="000000"/>
          </w:rPr>
          <w:t>1907 г</w:t>
        </w:r>
      </w:smartTag>
      <w:r w:rsidRPr="00555F9E">
        <w:rPr>
          <w:rStyle w:val="11pt2"/>
          <w:color w:val="000000"/>
        </w:rPr>
        <w:t>., к 1916-4).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82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>Становление советской школы.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11оиытки Временного правительства демократизировать </w:t>
      </w:r>
      <w:proofErr w:type="spellStart"/>
      <w:r w:rsidRPr="00555F9E">
        <w:rPr>
          <w:rStyle w:val="11pt2"/>
          <w:color w:val="000000"/>
        </w:rPr>
        <w:t>ипродпое</w:t>
      </w:r>
      <w:proofErr w:type="spellEnd"/>
      <w:r w:rsidRPr="00555F9E">
        <w:rPr>
          <w:rStyle w:val="11pt2"/>
          <w:color w:val="000000"/>
        </w:rPr>
        <w:t xml:space="preserve"> образование, трудности реализации реформы.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Государственные мероприятия по реформированию </w:t>
      </w:r>
      <w:proofErr w:type="gramStart"/>
      <w:r w:rsidRPr="00555F9E">
        <w:rPr>
          <w:rStyle w:val="11pt2"/>
          <w:color w:val="000000"/>
        </w:rPr>
        <w:t>образова</w:t>
      </w:r>
      <w:r w:rsidRPr="00555F9E">
        <w:rPr>
          <w:rStyle w:val="11pt2"/>
          <w:color w:val="000000"/>
        </w:rPr>
        <w:softHyphen/>
        <w:t>нии</w:t>
      </w:r>
      <w:proofErr w:type="gramEnd"/>
      <w:r w:rsidRPr="00555F9E">
        <w:rPr>
          <w:rStyle w:val="11pt2"/>
          <w:color w:val="000000"/>
        </w:rPr>
        <w:t xml:space="preserve"> после октября </w:t>
      </w:r>
      <w:smartTag w:uri="urn:schemas-microsoft-com:office:smarttags" w:element="metricconverter">
        <w:smartTagPr>
          <w:attr w:name="ProductID" w:val="1917 г"/>
        </w:smartTagPr>
        <w:r w:rsidRPr="00555F9E">
          <w:rPr>
            <w:rStyle w:val="11pt2"/>
            <w:color w:val="000000"/>
          </w:rPr>
          <w:t>1917 г</w:t>
        </w:r>
      </w:smartTag>
      <w:r w:rsidRPr="00555F9E">
        <w:rPr>
          <w:rStyle w:val="11pt2"/>
          <w:color w:val="000000"/>
        </w:rPr>
        <w:t>., создание новой системы управления об</w:t>
      </w:r>
      <w:r w:rsidRPr="00555F9E">
        <w:rPr>
          <w:rStyle w:val="11pt2"/>
          <w:color w:val="000000"/>
        </w:rPr>
        <w:softHyphen/>
        <w:t>етованием. Проблемы развития школы в период 1917-1920 гг.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Борьба с детской беспризорностью, детские дома, детские ко</w:t>
      </w:r>
      <w:r w:rsidRPr="00555F9E">
        <w:rPr>
          <w:rStyle w:val="11pt2"/>
          <w:color w:val="000000"/>
        </w:rPr>
        <w:softHyphen/>
        <w:t xml:space="preserve">миссии. Фабрично-заводские ученичества и семилетки. Школы крестьянской молодежи с </w:t>
      </w:r>
      <w:smartTag w:uri="urn:schemas-microsoft-com:office:smarttags" w:element="metricconverter">
        <w:smartTagPr>
          <w:attr w:name="ProductID" w:val="1924 г"/>
        </w:smartTagPr>
        <w:r w:rsidRPr="00555F9E">
          <w:rPr>
            <w:rStyle w:val="11pt2"/>
            <w:color w:val="000000"/>
          </w:rPr>
          <w:t>1924 г</w:t>
        </w:r>
      </w:smartTag>
      <w:r w:rsidRPr="00555F9E">
        <w:rPr>
          <w:rStyle w:val="11pt2"/>
          <w:color w:val="000000"/>
        </w:rPr>
        <w:t>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Система образовательных учреждений с </w:t>
      </w:r>
      <w:smartTag w:uri="urn:schemas-microsoft-com:office:smarttags" w:element="metricconverter">
        <w:smartTagPr>
          <w:attr w:name="ProductID" w:val="1934 г"/>
        </w:smartTagPr>
        <w:r w:rsidRPr="00555F9E">
          <w:rPr>
            <w:rStyle w:val="11pt2"/>
            <w:color w:val="000000"/>
          </w:rPr>
          <w:t>1934 г</w:t>
        </w:r>
      </w:smartTag>
      <w:r w:rsidRPr="00555F9E">
        <w:rPr>
          <w:rStyle w:val="11pt2"/>
          <w:color w:val="000000"/>
        </w:rPr>
        <w:t xml:space="preserve">.: школы </w:t>
      </w:r>
      <w:proofErr w:type="spellStart"/>
      <w:r w:rsidRPr="00555F9E">
        <w:rPr>
          <w:rStyle w:val="11pt2"/>
          <w:color w:val="000000"/>
        </w:rPr>
        <w:t>нчаньные</w:t>
      </w:r>
      <w:proofErr w:type="spellEnd"/>
      <w:r w:rsidRPr="00555F9E">
        <w:rPr>
          <w:rStyle w:val="11pt2"/>
          <w:color w:val="000000"/>
        </w:rPr>
        <w:t xml:space="preserve">, неполные, средние. Всеобуч с </w:t>
      </w:r>
      <w:smartTag w:uri="urn:schemas-microsoft-com:office:smarttags" w:element="metricconverter">
        <w:smartTagPr>
          <w:attr w:name="ProductID" w:val="1929 г"/>
        </w:smartTagPr>
        <w:r w:rsidRPr="00555F9E">
          <w:rPr>
            <w:rStyle w:val="11pt2"/>
            <w:color w:val="000000"/>
          </w:rPr>
          <w:t>1929 г</w:t>
        </w:r>
      </w:smartTag>
      <w:r w:rsidRPr="00555F9E">
        <w:rPr>
          <w:rStyle w:val="11pt2"/>
          <w:color w:val="000000"/>
        </w:rPr>
        <w:t>. Школы по лик</w:t>
      </w:r>
      <w:r w:rsidRPr="00555F9E">
        <w:rPr>
          <w:rStyle w:val="11pt2"/>
          <w:color w:val="000000"/>
        </w:rPr>
        <w:softHyphen/>
        <w:t xml:space="preserve">видации неграмотности: среди взрослого населения (к концу </w:t>
      </w:r>
      <w:smartTag w:uri="urn:schemas-microsoft-com:office:smarttags" w:element="metricconverter">
        <w:smartTagPr>
          <w:attr w:name="ProductID" w:val="1921 г"/>
        </w:smartTagPr>
        <w:r w:rsidRPr="00555F9E">
          <w:rPr>
            <w:rStyle w:val="11pt2"/>
            <w:color w:val="000000"/>
          </w:rPr>
          <w:t>1921 г</w:t>
        </w:r>
      </w:smartTag>
      <w:r w:rsidRPr="00555F9E">
        <w:rPr>
          <w:rStyle w:val="11pt2"/>
          <w:color w:val="000000"/>
        </w:rPr>
        <w:t>. в губернии 846 школ ликбеза).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838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>Система образования Воронежской области в 1940- 1970 гг.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Приостановление развития школы и сокращение образова</w:t>
      </w:r>
      <w:r w:rsidRPr="00555F9E">
        <w:rPr>
          <w:rStyle w:val="11pt2"/>
          <w:color w:val="000000"/>
        </w:rPr>
        <w:softHyphen/>
        <w:t>тельной сети в связи с началом Великой Отечественной войны, ча</w:t>
      </w:r>
      <w:r w:rsidRPr="00555F9E">
        <w:rPr>
          <w:rStyle w:val="11pt2"/>
          <w:color w:val="000000"/>
        </w:rPr>
        <w:softHyphen/>
        <w:t>стичной немецкой оккупацией города и области. Активное участие учителей и школьников в борьбе с захватчиками (партизанские группы, истребительные отряды). Открытие Суворовского военно</w:t>
      </w:r>
      <w:r w:rsidRPr="00555F9E">
        <w:rPr>
          <w:rStyle w:val="11pt2"/>
          <w:color w:val="000000"/>
        </w:rPr>
        <w:softHyphen/>
        <w:t xml:space="preserve">го училища в </w:t>
      </w:r>
      <w:smartTag w:uri="urn:schemas-microsoft-com:office:smarttags" w:element="metricconverter">
        <w:smartTagPr>
          <w:attr w:name="ProductID" w:val="1943 г"/>
        </w:smartTagPr>
        <w:r w:rsidRPr="00555F9E">
          <w:rPr>
            <w:rStyle w:val="11pt2"/>
            <w:color w:val="000000"/>
          </w:rPr>
          <w:t>1943 г</w:t>
        </w:r>
      </w:smartTag>
      <w:r w:rsidRPr="00555F9E">
        <w:rPr>
          <w:rStyle w:val="11pt2"/>
          <w:color w:val="000000"/>
        </w:rPr>
        <w:t>. Раздельное обучение мальчиков и девочек.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Обязательное восьмилетнее образование с 1962/63 </w:t>
      </w:r>
      <w:proofErr w:type="gramStart"/>
      <w:r w:rsidRPr="00555F9E">
        <w:rPr>
          <w:rStyle w:val="11pt2"/>
          <w:color w:val="000000"/>
        </w:rPr>
        <w:t>учебного</w:t>
      </w:r>
      <w:proofErr w:type="gramEnd"/>
      <w:r w:rsidRPr="00555F9E">
        <w:rPr>
          <w:rStyle w:val="11pt2"/>
          <w:color w:val="000000"/>
        </w:rPr>
        <w:t xml:space="preserve"> I ода. Переход </w:t>
      </w:r>
      <w:proofErr w:type="gramStart"/>
      <w:r w:rsidRPr="00555F9E">
        <w:rPr>
          <w:rStyle w:val="11pt2"/>
          <w:color w:val="000000"/>
        </w:rPr>
        <w:t>ко</w:t>
      </w:r>
      <w:proofErr w:type="gramEnd"/>
      <w:r w:rsidRPr="00555F9E">
        <w:rPr>
          <w:rStyle w:val="11pt2"/>
          <w:color w:val="000000"/>
        </w:rPr>
        <w:t xml:space="preserve"> всеобщему среднем]/ образованию с </w:t>
      </w:r>
      <w:smartTag w:uri="urn:schemas-microsoft-com:office:smarttags" w:element="metricconverter">
        <w:smartTagPr>
          <w:attr w:name="ProductID" w:val="1972 г"/>
        </w:smartTagPr>
        <w:r w:rsidRPr="00555F9E">
          <w:rPr>
            <w:rStyle w:val="11pt2"/>
            <w:color w:val="000000"/>
          </w:rPr>
          <w:t>1972 г</w:t>
        </w:r>
      </w:smartTag>
      <w:r w:rsidRPr="00555F9E">
        <w:rPr>
          <w:rStyle w:val="11pt2"/>
          <w:color w:val="000000"/>
        </w:rPr>
        <w:t>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91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5"/>
          <w:rFonts w:ascii="Times New Roman" w:hAnsi="Times New Roman" w:cs="Times New Roman"/>
          <w:color w:val="000000"/>
        </w:rPr>
        <w:t>Развитие высшей школы и науки.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Предпосылки развития высшей школы и науки в Воронеж</w:t>
      </w:r>
      <w:r w:rsidRPr="00555F9E">
        <w:rPr>
          <w:rStyle w:val="11pt2"/>
          <w:color w:val="000000"/>
        </w:rPr>
        <w:softHyphen/>
        <w:t xml:space="preserve">ском крае. Открытие в </w:t>
      </w:r>
      <w:smartTag w:uri="urn:schemas-microsoft-com:office:smarttags" w:element="metricconverter">
        <w:smartTagPr>
          <w:attr w:name="ProductID" w:val="1913 г"/>
        </w:smartTagPr>
        <w:r w:rsidRPr="00555F9E">
          <w:rPr>
            <w:rStyle w:val="11pt2"/>
            <w:color w:val="000000"/>
          </w:rPr>
          <w:t>1913 г</w:t>
        </w:r>
      </w:smartTag>
      <w:r w:rsidRPr="00555F9E">
        <w:rPr>
          <w:rStyle w:val="11pt2"/>
          <w:color w:val="000000"/>
        </w:rPr>
        <w:t xml:space="preserve">. сельскохозяйственного института (ректор - ученый-почвовед К.Д. Глинка.) имени Петра Великого. Открытие в </w:t>
      </w:r>
      <w:smartTag w:uri="urn:schemas-microsoft-com:office:smarttags" w:element="metricconverter">
        <w:smartTagPr>
          <w:attr w:name="ProductID" w:val="1930 г"/>
        </w:smartTagPr>
        <w:r w:rsidRPr="00555F9E">
          <w:rPr>
            <w:rStyle w:val="11pt2"/>
            <w:color w:val="000000"/>
          </w:rPr>
          <w:t>1930 г</w:t>
        </w:r>
      </w:smartTag>
      <w:r w:rsidRPr="00555F9E">
        <w:rPr>
          <w:rStyle w:val="11pt2"/>
          <w:color w:val="000000"/>
        </w:rPr>
        <w:t xml:space="preserve">. вузов: медицинского, лесотехнического, </w:t>
      </w:r>
      <w:proofErr w:type="spellStart"/>
      <w:r w:rsidRPr="00555F9E">
        <w:rPr>
          <w:rStyle w:val="11pt2"/>
          <w:color w:val="000000"/>
        </w:rPr>
        <w:t>хими</w:t>
      </w:r>
      <w:proofErr w:type="spellEnd"/>
      <w:r w:rsidRPr="00555F9E">
        <w:rPr>
          <w:rStyle w:val="11pt2"/>
          <w:color w:val="000000"/>
        </w:rPr>
        <w:t>-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proofErr w:type="spellStart"/>
      <w:r w:rsidRPr="00555F9E">
        <w:rPr>
          <w:rStyle w:val="11pt2"/>
          <w:color w:val="000000"/>
        </w:rPr>
        <w:t>ко-технологического</w:t>
      </w:r>
      <w:proofErr w:type="spellEnd"/>
      <w:r w:rsidRPr="00555F9E">
        <w:rPr>
          <w:rStyle w:val="11pt2"/>
          <w:color w:val="000000"/>
        </w:rPr>
        <w:t xml:space="preserve">, инженерно-строительного. </w:t>
      </w:r>
      <w:proofErr w:type="gramStart"/>
      <w:r w:rsidRPr="00555F9E">
        <w:rPr>
          <w:rStyle w:val="11pt2"/>
          <w:color w:val="000000"/>
        </w:rPr>
        <w:t xml:space="preserve">ВГУ - одно из старейших заведений города, </w:t>
      </w:r>
      <w:r w:rsidRPr="00555F9E">
        <w:rPr>
          <w:rStyle w:val="11pt2"/>
          <w:color w:val="000000"/>
        </w:rPr>
        <w:lastRenderedPageBreak/>
        <w:t xml:space="preserve">основанный на базе Дерптского (Юрьевского) университета, созданного в </w:t>
      </w:r>
      <w:smartTag w:uri="urn:schemas-microsoft-com:office:smarttags" w:element="metricconverter">
        <w:smartTagPr>
          <w:attr w:name="ProductID" w:val="1802 г"/>
        </w:smartTagPr>
        <w:r w:rsidRPr="00555F9E">
          <w:rPr>
            <w:rStyle w:val="11pt2"/>
            <w:color w:val="000000"/>
          </w:rPr>
          <w:t>1802 г</w:t>
        </w:r>
      </w:smartTag>
      <w:r w:rsidRPr="00555F9E">
        <w:rPr>
          <w:rStyle w:val="11pt2"/>
          <w:color w:val="000000"/>
        </w:rPr>
        <w:t>. Открытие педа</w:t>
      </w:r>
      <w:r w:rsidRPr="00555F9E">
        <w:rPr>
          <w:rStyle w:val="11pt2"/>
          <w:color w:val="000000"/>
        </w:rPr>
        <w:softHyphen/>
        <w:t>гогического института (1931), вечернего машиностроительного института (1956), который в 1962 год)' реорганизован в политех</w:t>
      </w:r>
      <w:r w:rsidRPr="00555F9E">
        <w:rPr>
          <w:rStyle w:val="11pt2"/>
          <w:color w:val="000000"/>
        </w:rPr>
        <w:softHyphen/>
        <w:t>нический.</w:t>
      </w:r>
      <w:proofErr w:type="gramEnd"/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Воронежский государственный институт искусств (1971). Во</w:t>
      </w:r>
      <w:r w:rsidRPr="00555F9E">
        <w:rPr>
          <w:rStyle w:val="11pt2"/>
          <w:color w:val="000000"/>
        </w:rPr>
        <w:softHyphen/>
        <w:t>ронежский филиал Московского государственного института фи</w:t>
      </w:r>
      <w:r w:rsidRPr="00555F9E">
        <w:rPr>
          <w:rStyle w:val="11pt2"/>
          <w:color w:val="000000"/>
        </w:rPr>
        <w:softHyphen/>
        <w:t>зической культуры: и другие филиалы московских вузов.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Научно-исследовательские заведения при ВГУ. Научно- исследовательский институт сельского хозяйства ЦЧО им. В.В. Докучаева (</w:t>
      </w:r>
      <w:proofErr w:type="spellStart"/>
      <w:r w:rsidRPr="00555F9E">
        <w:rPr>
          <w:rStyle w:val="11pt2"/>
          <w:color w:val="000000"/>
        </w:rPr>
        <w:t>Таловский</w:t>
      </w:r>
      <w:proofErr w:type="spellEnd"/>
      <w:r w:rsidRPr="00555F9E">
        <w:rPr>
          <w:rStyle w:val="11pt2"/>
          <w:color w:val="000000"/>
        </w:rPr>
        <w:t xml:space="preserve"> район). Всесоюзный институт свеклы и сахара (Рамонь). Проблемная лаборатория геологии и минерально</w:t>
      </w:r>
      <w:r w:rsidRPr="00555F9E">
        <w:rPr>
          <w:rStyle w:val="11pt2"/>
          <w:color w:val="000000"/>
        </w:rPr>
        <w:softHyphen/>
        <w:t>го сырья. Вклад воронежских ученых в развитие науки.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76"/>
        </w:tabs>
        <w:spacing w:line="240" w:lineRule="auto"/>
        <w:jc w:val="left"/>
        <w:rPr>
          <w:rStyle w:val="26"/>
          <w:rFonts w:ascii="Times New Roman" w:hAnsi="Times New Roman" w:cs="Times New Roman"/>
          <w:shd w:val="clear" w:color="auto" w:fill="auto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Урок - презентация. 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76"/>
        </w:tabs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>Урок систематизации знаний с элементами диспута.</w:t>
      </w:r>
    </w:p>
    <w:p w:rsidR="00205965" w:rsidRPr="00555F9E" w:rsidRDefault="00205965" w:rsidP="00205965">
      <w:pPr>
        <w:pStyle w:val="21"/>
        <w:shd w:val="clear" w:color="auto" w:fill="auto"/>
        <w:tabs>
          <w:tab w:val="left" w:pos="776"/>
        </w:tabs>
        <w:spacing w:line="240" w:lineRule="auto"/>
        <w:jc w:val="left"/>
        <w:rPr>
          <w:rFonts w:ascii="Times New Roman" w:hAnsi="Times New Roman" w:cs="Times New Roman"/>
        </w:rPr>
      </w:pPr>
    </w:p>
    <w:p w:rsidR="00205965" w:rsidRPr="00555F9E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  <w:b w:val="0"/>
        </w:rPr>
      </w:pPr>
      <w:r w:rsidRPr="00555F9E">
        <w:rPr>
          <w:rStyle w:val="26"/>
          <w:rFonts w:ascii="Times New Roman" w:hAnsi="Times New Roman" w:cs="Times New Roman"/>
          <w:color w:val="000000"/>
        </w:rPr>
        <w:t xml:space="preserve">Раздел </w:t>
      </w:r>
      <w:r w:rsidRPr="00555F9E">
        <w:rPr>
          <w:rStyle w:val="26"/>
          <w:rFonts w:ascii="Times New Roman" w:hAnsi="Times New Roman" w:cs="Times New Roman"/>
          <w:color w:val="000000"/>
          <w:lang w:val="en-US"/>
        </w:rPr>
        <w:t>VI</w:t>
      </w:r>
      <w:r w:rsidRPr="00555F9E">
        <w:rPr>
          <w:rStyle w:val="26"/>
          <w:rFonts w:ascii="Times New Roman" w:hAnsi="Times New Roman" w:cs="Times New Roman"/>
          <w:color w:val="000000"/>
        </w:rPr>
        <w:t xml:space="preserve">. </w:t>
      </w:r>
    </w:p>
    <w:p w:rsidR="00205965" w:rsidRPr="00555F9E" w:rsidRDefault="00205965" w:rsidP="00205965">
      <w:pPr>
        <w:pStyle w:val="a5"/>
        <w:jc w:val="left"/>
        <w:rPr>
          <w:rStyle w:val="11pt2"/>
          <w:b/>
          <w:color w:val="000000"/>
        </w:rPr>
      </w:pPr>
      <w:r w:rsidRPr="00555F9E">
        <w:rPr>
          <w:rStyle w:val="11pt2"/>
          <w:b/>
          <w:color w:val="000000"/>
        </w:rPr>
        <w:t>Художественные ремесла и промыслы Воронежской области</w:t>
      </w:r>
      <w:r w:rsidRPr="00555F9E">
        <w:rPr>
          <w:rStyle w:val="26"/>
          <w:color w:val="000000"/>
          <w:sz w:val="22"/>
          <w:szCs w:val="22"/>
        </w:rPr>
        <w:t xml:space="preserve"> (8 ч.)</w:t>
      </w:r>
    </w:p>
    <w:p w:rsidR="00205965" w:rsidRPr="00555F9E" w:rsidRDefault="00205965" w:rsidP="00205965">
      <w:pPr>
        <w:pStyle w:val="a5"/>
        <w:jc w:val="left"/>
        <w:rPr>
          <w:b/>
          <w:sz w:val="22"/>
          <w:szCs w:val="22"/>
        </w:rPr>
      </w:pP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tabs>
          <w:tab w:val="left" w:pos="788"/>
        </w:tabs>
        <w:spacing w:line="240" w:lineRule="auto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Художественные ремесла </w:t>
      </w:r>
      <w:r w:rsidRPr="00F72279">
        <w:rPr>
          <w:rStyle w:val="210"/>
          <w:color w:val="000000"/>
        </w:rPr>
        <w:t xml:space="preserve">и </w:t>
      </w:r>
      <w:r w:rsidRPr="00F72279">
        <w:rPr>
          <w:rStyle w:val="26"/>
          <w:rFonts w:ascii="Times New Roman" w:hAnsi="Times New Roman" w:cs="Times New Roman"/>
          <w:color w:val="000000"/>
        </w:rPr>
        <w:t>промыслы как часть наци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ональной культуры.</w:t>
      </w:r>
    </w:p>
    <w:p w:rsidR="00205965" w:rsidRPr="00555F9E" w:rsidRDefault="00205965" w:rsidP="00205965">
      <w:pPr>
        <w:pStyle w:val="21"/>
        <w:shd w:val="clear" w:color="auto" w:fill="auto"/>
        <w:tabs>
          <w:tab w:val="left" w:pos="788"/>
        </w:tabs>
        <w:spacing w:line="240" w:lineRule="auto"/>
        <w:ind w:left="120"/>
        <w:jc w:val="left"/>
        <w:rPr>
          <w:rFonts w:ascii="Times New Roman" w:hAnsi="Times New Roman" w:cs="Times New Roman"/>
        </w:rPr>
      </w:pP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Крестьянский образ жизни, мир русской деревни - истоки развития художественных ремесел и промыслов. Уважение тради</w:t>
      </w:r>
      <w:r w:rsidRPr="00555F9E">
        <w:rPr>
          <w:rStyle w:val="11pt2"/>
          <w:color w:val="000000"/>
        </w:rPr>
        <w:softHyphen/>
        <w:t>ций народа - признак высокого уровня духовности человека.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Сущность понятий «ремесло», «промысел».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Развитие дворянских именин в XVIII веке - стимул для акти</w:t>
      </w:r>
      <w:r w:rsidRPr="00555F9E">
        <w:rPr>
          <w:rStyle w:val="11pt2"/>
          <w:color w:val="000000"/>
        </w:rPr>
        <w:softHyphen/>
        <w:t>визации ремесел и промыслов. Торговля - фактор, способствую</w:t>
      </w:r>
      <w:r w:rsidRPr="00555F9E">
        <w:rPr>
          <w:rStyle w:val="11pt2"/>
          <w:color w:val="000000"/>
        </w:rPr>
        <w:softHyphen/>
        <w:t>щий процветанию ремесленного труда. Ярмарки - обмен товарами из разных регионов страны</w:t>
      </w:r>
      <w:proofErr w:type="gramStart"/>
      <w:r w:rsidRPr="00555F9E">
        <w:rPr>
          <w:rStyle w:val="11pt2"/>
          <w:color w:val="000000"/>
        </w:rPr>
        <w:t xml:space="preserve"> .</w:t>
      </w:r>
      <w:proofErr w:type="gramEnd"/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Замедление ремесла и промыслов в конце XIX - начале XX века. Возрождение интереса к «мелкой промышленности» в 20-е годы, роль краеведческих организаций, этнографических экспеди</w:t>
      </w:r>
      <w:r w:rsidRPr="00555F9E">
        <w:rPr>
          <w:rStyle w:val="11pt2"/>
          <w:color w:val="000000"/>
        </w:rPr>
        <w:softHyphen/>
        <w:t>ций, публикаций. Участие губернского музея в Московской сель</w:t>
      </w:r>
      <w:r w:rsidRPr="00555F9E">
        <w:rPr>
          <w:rStyle w:val="11pt2"/>
          <w:color w:val="000000"/>
        </w:rPr>
        <w:softHyphen/>
        <w:t xml:space="preserve">скохозяйственной выставке </w:t>
      </w:r>
      <w:smartTag w:uri="urn:schemas-microsoft-com:office:smarttags" w:element="metricconverter">
        <w:smartTagPr>
          <w:attr w:name="ProductID" w:val="1923 г"/>
        </w:smartTagPr>
        <w:r w:rsidRPr="00555F9E">
          <w:rPr>
            <w:rStyle w:val="11pt2"/>
            <w:color w:val="000000"/>
          </w:rPr>
          <w:t>1923 г</w:t>
        </w:r>
      </w:smartTag>
      <w:r w:rsidRPr="00555F9E">
        <w:rPr>
          <w:rStyle w:val="11pt2"/>
          <w:color w:val="000000"/>
        </w:rPr>
        <w:t>. (экспозиция «Крестьянский быт»).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Деятельность Н.В. </w:t>
      </w:r>
      <w:proofErr w:type="spellStart"/>
      <w:r w:rsidRPr="00555F9E">
        <w:rPr>
          <w:rStyle w:val="11pt2"/>
          <w:color w:val="000000"/>
        </w:rPr>
        <w:t>Вашукинского</w:t>
      </w:r>
      <w:proofErr w:type="spellEnd"/>
      <w:r w:rsidRPr="00555F9E">
        <w:rPr>
          <w:rStyle w:val="11pt2"/>
          <w:color w:val="000000"/>
        </w:rPr>
        <w:t>, этнографа</w:t>
      </w:r>
      <w:proofErr w:type="gramStart"/>
      <w:r w:rsidRPr="00555F9E">
        <w:rPr>
          <w:rStyle w:val="11pt2"/>
          <w:color w:val="000000"/>
        </w:rPr>
        <w:t xml:space="preserve">,, </w:t>
      </w:r>
      <w:proofErr w:type="gramEnd"/>
      <w:r w:rsidRPr="00555F9E">
        <w:rPr>
          <w:rStyle w:val="11pt2"/>
          <w:color w:val="000000"/>
        </w:rPr>
        <w:t>археолога, ху</w:t>
      </w:r>
      <w:r w:rsidRPr="00555F9E">
        <w:rPr>
          <w:rStyle w:val="11pt2"/>
          <w:color w:val="000000"/>
        </w:rPr>
        <w:softHyphen/>
        <w:t>дожника. Промысловые кооперативы.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Государственная программа возрождения декоративно- прикладного искусства конца 60-х</w:t>
      </w:r>
      <w:proofErr w:type="gramStart"/>
      <w:r w:rsidRPr="00555F9E">
        <w:rPr>
          <w:rStyle w:val="11pt2"/>
          <w:color w:val="000000"/>
        </w:rPr>
        <w:t xml:space="preserve"> -- </w:t>
      </w:r>
      <w:proofErr w:type="gramEnd"/>
      <w:r w:rsidRPr="00555F9E">
        <w:rPr>
          <w:rStyle w:val="11pt2"/>
          <w:color w:val="000000"/>
        </w:rPr>
        <w:t xml:space="preserve">начала 70-х годов XX века. </w:t>
      </w:r>
      <w:proofErr w:type="gramStart"/>
      <w:r w:rsidRPr="00555F9E">
        <w:rPr>
          <w:rStyle w:val="11pt2"/>
          <w:color w:val="000000"/>
        </w:rPr>
        <w:t xml:space="preserve">(Областная программа возрождения культуры села (90-е годы XX </w:t>
      </w:r>
      <w:r w:rsidRPr="00205965">
        <w:rPr>
          <w:rStyle w:val="10pt1"/>
          <w:color w:val="000000"/>
          <w:sz w:val="22"/>
          <w:szCs w:val="22"/>
          <w:lang w:val="ru-RU"/>
        </w:rPr>
        <w:t>века).</w:t>
      </w:r>
      <w:proofErr w:type="gramEnd"/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Ремесленные технологии в работе предприятий мелкого и среднего бизнеса по пошиву народных костюмов, росписи по дереву</w:t>
      </w:r>
      <w:r w:rsidRPr="00555F9E">
        <w:rPr>
          <w:rStyle w:val="9pt1"/>
          <w:color w:val="000000"/>
          <w:sz w:val="22"/>
          <w:szCs w:val="22"/>
        </w:rPr>
        <w:t xml:space="preserve">, </w:t>
      </w:r>
      <w:r w:rsidRPr="00555F9E">
        <w:rPr>
          <w:rStyle w:val="11pt2"/>
          <w:color w:val="000000"/>
        </w:rPr>
        <w:t>художественной ковке, литью колоколов. Общественные объединения мастеров ремесла.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Научно-популярные издания как результат исследования раз</w:t>
      </w:r>
      <w:r w:rsidRPr="00555F9E">
        <w:rPr>
          <w:rStyle w:val="11pt2"/>
          <w:color w:val="000000"/>
        </w:rPr>
        <w:softHyphen/>
        <w:t xml:space="preserve">ит </w:t>
      </w:r>
      <w:proofErr w:type="spellStart"/>
      <w:r w:rsidRPr="00555F9E">
        <w:rPr>
          <w:rStyle w:val="11pt2"/>
          <w:color w:val="000000"/>
        </w:rPr>
        <w:t>ия</w:t>
      </w:r>
      <w:proofErr w:type="spellEnd"/>
      <w:r w:rsidRPr="00555F9E">
        <w:rPr>
          <w:rStyle w:val="11pt2"/>
          <w:color w:val="000000"/>
        </w:rPr>
        <w:t xml:space="preserve"> в крае ремесел и промыслов (П.Д. Пономарев, Е.Н. Губанова и др.). Музей народного творчества и ремесел в Воронежской </w:t>
      </w:r>
      <w:proofErr w:type="spellStart"/>
      <w:r w:rsidRPr="00555F9E">
        <w:rPr>
          <w:rStyle w:val="11pt2"/>
          <w:color w:val="000000"/>
        </w:rPr>
        <w:t>би</w:t>
      </w:r>
      <w:proofErr w:type="gramStart"/>
      <w:r w:rsidRPr="00555F9E">
        <w:rPr>
          <w:rStyle w:val="11pt2"/>
          <w:color w:val="000000"/>
        </w:rPr>
        <w:t>б</w:t>
      </w:r>
      <w:proofErr w:type="spellEnd"/>
      <w:r w:rsidRPr="00555F9E">
        <w:rPr>
          <w:rStyle w:val="11pt2"/>
          <w:color w:val="000000"/>
        </w:rPr>
        <w:t>-</w:t>
      </w:r>
      <w:proofErr w:type="gramEnd"/>
      <w:r w:rsidRPr="00555F9E">
        <w:rPr>
          <w:rStyle w:val="11pt2"/>
          <w:color w:val="000000"/>
        </w:rPr>
        <w:t xml:space="preserve"> </w:t>
      </w:r>
      <w:proofErr w:type="spellStart"/>
      <w:r w:rsidRPr="00555F9E">
        <w:rPr>
          <w:rStyle w:val="11pt2"/>
          <w:color w:val="000000"/>
        </w:rPr>
        <w:t>ппотеке</w:t>
      </w:r>
      <w:proofErr w:type="spellEnd"/>
      <w:r w:rsidRPr="00555F9E">
        <w:rPr>
          <w:rStyle w:val="11pt2"/>
          <w:color w:val="000000"/>
        </w:rPr>
        <w:t>.</w:t>
      </w:r>
    </w:p>
    <w:p w:rsidR="00205965" w:rsidRPr="00555F9E" w:rsidRDefault="00205965" w:rsidP="00205965">
      <w:pPr>
        <w:pStyle w:val="a5"/>
        <w:numPr>
          <w:ilvl w:val="0"/>
          <w:numId w:val="6"/>
        </w:numPr>
        <w:tabs>
          <w:tab w:val="left" w:pos="769"/>
        </w:tabs>
        <w:jc w:val="left"/>
        <w:rPr>
          <w:rStyle w:val="11pt2"/>
          <w:b/>
          <w:color w:val="000000"/>
        </w:rPr>
      </w:pPr>
      <w:r w:rsidRPr="00555F9E">
        <w:rPr>
          <w:rStyle w:val="11pt2"/>
          <w:b/>
          <w:color w:val="000000"/>
        </w:rPr>
        <w:t xml:space="preserve">Промыслы: </w:t>
      </w:r>
      <w:proofErr w:type="gramStart"/>
      <w:r w:rsidRPr="00555F9E">
        <w:rPr>
          <w:rStyle w:val="11pt2"/>
          <w:b/>
          <w:color w:val="000000"/>
        </w:rPr>
        <w:t>ковровый</w:t>
      </w:r>
      <w:proofErr w:type="gramEnd"/>
      <w:r w:rsidRPr="00555F9E">
        <w:rPr>
          <w:rStyle w:val="11pt2"/>
          <w:b/>
          <w:color w:val="000000"/>
        </w:rPr>
        <w:t xml:space="preserve">, </w:t>
      </w:r>
      <w:proofErr w:type="spellStart"/>
      <w:r w:rsidRPr="00555F9E">
        <w:rPr>
          <w:rStyle w:val="11pt2"/>
          <w:b/>
          <w:color w:val="000000"/>
        </w:rPr>
        <w:t>шерстовязальиый</w:t>
      </w:r>
      <w:proofErr w:type="spellEnd"/>
      <w:r w:rsidRPr="00555F9E">
        <w:rPr>
          <w:rStyle w:val="11pt2"/>
          <w:b/>
          <w:color w:val="000000"/>
        </w:rPr>
        <w:t xml:space="preserve">, вышивание, </w:t>
      </w:r>
      <w:proofErr w:type="spellStart"/>
      <w:r w:rsidRPr="00555F9E">
        <w:rPr>
          <w:rStyle w:val="11pt2"/>
          <w:b/>
          <w:color w:val="000000"/>
        </w:rPr>
        <w:t>бисеронизание</w:t>
      </w:r>
      <w:proofErr w:type="spellEnd"/>
      <w:r w:rsidRPr="00555F9E">
        <w:rPr>
          <w:rStyle w:val="11pt2"/>
          <w:b/>
          <w:color w:val="000000"/>
        </w:rPr>
        <w:t xml:space="preserve">. </w:t>
      </w:r>
    </w:p>
    <w:p w:rsidR="00205965" w:rsidRPr="00555F9E" w:rsidRDefault="00205965" w:rsidP="00205965">
      <w:pPr>
        <w:pStyle w:val="a5"/>
        <w:tabs>
          <w:tab w:val="left" w:pos="769"/>
        </w:tabs>
        <w:ind w:left="120"/>
        <w:jc w:val="left"/>
        <w:rPr>
          <w:b/>
          <w:sz w:val="22"/>
          <w:szCs w:val="22"/>
        </w:rPr>
      </w:pPr>
      <w:r w:rsidRPr="00555F9E">
        <w:rPr>
          <w:rStyle w:val="11pt2"/>
          <w:b/>
          <w:color w:val="000000"/>
        </w:rPr>
        <w:t>Ремёсла: узорное ткачество, изготовление народного костюма.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Наличие сырьевой базы для развития ремесел и промыслов. Технология ткачества и оборудование. И.А. Ефимов - мастер прялки (</w:t>
      </w:r>
      <w:proofErr w:type="spellStart"/>
      <w:r w:rsidRPr="00555F9E">
        <w:rPr>
          <w:rStyle w:val="11pt2"/>
          <w:color w:val="000000"/>
        </w:rPr>
        <w:t>Нижнедевицкий</w:t>
      </w:r>
      <w:proofErr w:type="spellEnd"/>
      <w:r w:rsidRPr="00555F9E">
        <w:rPr>
          <w:rStyle w:val="11pt2"/>
          <w:color w:val="000000"/>
        </w:rPr>
        <w:t xml:space="preserve"> уезд). Мастера </w:t>
      </w:r>
      <w:proofErr w:type="spellStart"/>
      <w:r w:rsidRPr="00555F9E">
        <w:rPr>
          <w:rStyle w:val="11pt2"/>
          <w:color w:val="000000"/>
        </w:rPr>
        <w:t>набойного</w:t>
      </w:r>
      <w:proofErr w:type="spellEnd"/>
      <w:r w:rsidRPr="00555F9E">
        <w:rPr>
          <w:rStyle w:val="11pt2"/>
          <w:color w:val="000000"/>
        </w:rPr>
        <w:t xml:space="preserve"> ремесла </w:t>
      </w:r>
      <w:proofErr w:type="spellStart"/>
      <w:r w:rsidRPr="00555F9E">
        <w:rPr>
          <w:rStyle w:val="11pt2"/>
          <w:color w:val="000000"/>
        </w:rPr>
        <w:t>Бутуровсковского</w:t>
      </w:r>
      <w:proofErr w:type="spellEnd"/>
      <w:r w:rsidRPr="00555F9E">
        <w:rPr>
          <w:rStyle w:val="11pt2"/>
          <w:color w:val="000000"/>
        </w:rPr>
        <w:t xml:space="preserve"> и </w:t>
      </w:r>
      <w:proofErr w:type="spellStart"/>
      <w:r w:rsidRPr="00555F9E">
        <w:rPr>
          <w:rStyle w:val="11pt2"/>
          <w:color w:val="000000"/>
        </w:rPr>
        <w:t>Таловского</w:t>
      </w:r>
      <w:proofErr w:type="spellEnd"/>
      <w:r w:rsidRPr="00555F9E">
        <w:rPr>
          <w:rStyle w:val="11pt2"/>
          <w:color w:val="000000"/>
        </w:rPr>
        <w:t xml:space="preserve"> районов. Первые суконные мастерские Таирова. Фабричное суконное производство XVIII в. 84% сукна 1'оссии производили в первой половине XIX века фабрики Воро</w:t>
      </w:r>
      <w:r w:rsidRPr="00555F9E">
        <w:rPr>
          <w:rStyle w:val="11pt2"/>
          <w:color w:val="000000"/>
        </w:rPr>
        <w:softHyphen/>
        <w:t xml:space="preserve">нежа (владельцы </w:t>
      </w:r>
      <w:proofErr w:type="spellStart"/>
      <w:r w:rsidRPr="00555F9E">
        <w:rPr>
          <w:rStyle w:val="11pt2"/>
          <w:color w:val="000000"/>
        </w:rPr>
        <w:t>Горденины</w:t>
      </w:r>
      <w:proofErr w:type="spellEnd"/>
      <w:r w:rsidRPr="00555F9E">
        <w:rPr>
          <w:rStyle w:val="11pt2"/>
          <w:color w:val="000000"/>
        </w:rPr>
        <w:t xml:space="preserve">, Елисеевы, Постоваловы, </w:t>
      </w:r>
      <w:proofErr w:type="spellStart"/>
      <w:r w:rsidRPr="00555F9E">
        <w:rPr>
          <w:rStyle w:val="11pt2"/>
          <w:color w:val="000000"/>
        </w:rPr>
        <w:t>Туликовы</w:t>
      </w:r>
      <w:proofErr w:type="spellEnd"/>
      <w:r w:rsidRPr="00555F9E">
        <w:rPr>
          <w:rStyle w:val="11pt2"/>
          <w:color w:val="000000"/>
        </w:rPr>
        <w:t xml:space="preserve"> и ДР-)-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>Расцвет коврового промысла на рубеже XIX - XX веков (</w:t>
      </w:r>
      <w:proofErr w:type="spellStart"/>
      <w:r w:rsidRPr="00555F9E">
        <w:rPr>
          <w:rStyle w:val="11pt2"/>
          <w:color w:val="000000"/>
        </w:rPr>
        <w:t>Нижнедевицкий</w:t>
      </w:r>
      <w:proofErr w:type="spellEnd"/>
      <w:r w:rsidRPr="00555F9E">
        <w:rPr>
          <w:rStyle w:val="11pt2"/>
          <w:color w:val="000000"/>
        </w:rPr>
        <w:t xml:space="preserve">, </w:t>
      </w:r>
      <w:proofErr w:type="spellStart"/>
      <w:r w:rsidRPr="00555F9E">
        <w:rPr>
          <w:rStyle w:val="11pt2"/>
          <w:color w:val="000000"/>
        </w:rPr>
        <w:t>Острогожский</w:t>
      </w:r>
      <w:proofErr w:type="spellEnd"/>
      <w:r w:rsidRPr="00555F9E">
        <w:rPr>
          <w:rStyle w:val="11pt2"/>
          <w:color w:val="000000"/>
        </w:rPr>
        <w:t xml:space="preserve">, </w:t>
      </w:r>
      <w:proofErr w:type="spellStart"/>
      <w:r w:rsidRPr="00555F9E">
        <w:rPr>
          <w:rStyle w:val="11pt2"/>
          <w:color w:val="000000"/>
        </w:rPr>
        <w:t>Богучарский</w:t>
      </w:r>
      <w:proofErr w:type="spellEnd"/>
      <w:r w:rsidRPr="00555F9E">
        <w:rPr>
          <w:rStyle w:val="11pt2"/>
          <w:color w:val="000000"/>
        </w:rPr>
        <w:t xml:space="preserve"> уезды). Семейное производство ковров (килимов). Характерные особенности воро</w:t>
      </w:r>
      <w:r w:rsidRPr="00555F9E">
        <w:rPr>
          <w:rStyle w:val="11pt2"/>
          <w:color w:val="000000"/>
        </w:rPr>
        <w:softHyphen/>
        <w:t xml:space="preserve">нежского ковра: </w:t>
      </w:r>
      <w:proofErr w:type="spellStart"/>
      <w:r w:rsidRPr="00555F9E">
        <w:rPr>
          <w:rStyle w:val="11pt2"/>
          <w:color w:val="000000"/>
        </w:rPr>
        <w:t>безворсовый</w:t>
      </w:r>
      <w:proofErr w:type="spellEnd"/>
      <w:r w:rsidRPr="00555F9E">
        <w:rPr>
          <w:rStyle w:val="11pt2"/>
          <w:color w:val="000000"/>
        </w:rPr>
        <w:t xml:space="preserve">, яркий растительный рисунок по черному или вишневому полю. </w:t>
      </w:r>
      <w:proofErr w:type="gramStart"/>
      <w:r w:rsidRPr="00555F9E">
        <w:rPr>
          <w:rStyle w:val="11pt2"/>
          <w:color w:val="000000"/>
        </w:rPr>
        <w:t>Мастерские и фабрики по произ</w:t>
      </w:r>
      <w:r w:rsidRPr="00555F9E">
        <w:rPr>
          <w:rStyle w:val="11pt2"/>
          <w:color w:val="000000"/>
        </w:rPr>
        <w:softHyphen/>
        <w:t xml:space="preserve">водству ковров Щербакова, Лосева, </w:t>
      </w:r>
      <w:proofErr w:type="spellStart"/>
      <w:r w:rsidRPr="00555F9E">
        <w:rPr>
          <w:rStyle w:val="11pt2"/>
          <w:color w:val="000000"/>
        </w:rPr>
        <w:t>Сгрукова</w:t>
      </w:r>
      <w:proofErr w:type="spellEnd"/>
      <w:r w:rsidRPr="00555F9E">
        <w:rPr>
          <w:rStyle w:val="11pt2"/>
          <w:color w:val="000000"/>
        </w:rPr>
        <w:t xml:space="preserve"> и др. Открытие в </w:t>
      </w:r>
      <w:smartTag w:uri="urn:schemas-microsoft-com:office:smarttags" w:element="metricconverter">
        <w:smartTagPr>
          <w:attr w:name="ProductID" w:val="1909 г"/>
        </w:smartTagPr>
        <w:r w:rsidRPr="00555F9E">
          <w:rPr>
            <w:rStyle w:val="11pt2"/>
            <w:color w:val="000000"/>
          </w:rPr>
          <w:t>1909 г</w:t>
        </w:r>
      </w:smartTag>
      <w:r w:rsidRPr="00555F9E">
        <w:rPr>
          <w:rStyle w:val="11pt2"/>
          <w:color w:val="000000"/>
        </w:rPr>
        <w:t xml:space="preserve">. в Острогожске крестьянской учебно-ткацкой мастерской для обучения мастерству ткачества, в </w:t>
      </w:r>
      <w:smartTag w:uri="urn:schemas-microsoft-com:office:smarttags" w:element="metricconverter">
        <w:smartTagPr>
          <w:attr w:name="ProductID" w:val="1911 г"/>
        </w:smartTagPr>
        <w:r w:rsidRPr="00555F9E">
          <w:rPr>
            <w:rStyle w:val="11pt2"/>
            <w:color w:val="000000"/>
          </w:rPr>
          <w:t>1911 г</w:t>
        </w:r>
      </w:smartTag>
      <w:r w:rsidRPr="00555F9E">
        <w:rPr>
          <w:rStyle w:val="11pt2"/>
          <w:color w:val="000000"/>
        </w:rPr>
        <w:t xml:space="preserve">. в с. </w:t>
      </w:r>
      <w:proofErr w:type="spellStart"/>
      <w:r w:rsidRPr="00555F9E">
        <w:rPr>
          <w:rStyle w:val="11pt2"/>
          <w:color w:val="000000"/>
        </w:rPr>
        <w:t>Урыв</w:t>
      </w:r>
      <w:proofErr w:type="spellEnd"/>
      <w:r w:rsidRPr="00555F9E">
        <w:rPr>
          <w:rStyle w:val="11pt2"/>
          <w:color w:val="000000"/>
        </w:rPr>
        <w:t xml:space="preserve"> ковровой школы.</w:t>
      </w:r>
      <w:proofErr w:type="gramEnd"/>
      <w:r w:rsidRPr="00555F9E">
        <w:rPr>
          <w:rStyle w:val="11pt2"/>
          <w:color w:val="000000"/>
        </w:rPr>
        <w:t xml:space="preserve"> Работы Н.В. </w:t>
      </w:r>
      <w:proofErr w:type="spellStart"/>
      <w:r w:rsidRPr="00555F9E">
        <w:rPr>
          <w:rStyle w:val="11pt2"/>
          <w:color w:val="000000"/>
        </w:rPr>
        <w:t>Гдадиевой</w:t>
      </w:r>
      <w:proofErr w:type="spellEnd"/>
      <w:r w:rsidRPr="00555F9E">
        <w:rPr>
          <w:rStyle w:val="11pt2"/>
          <w:color w:val="000000"/>
        </w:rPr>
        <w:t xml:space="preserve"> </w:t>
      </w:r>
      <w:proofErr w:type="gramStart"/>
      <w:r w:rsidRPr="00555F9E">
        <w:rPr>
          <w:rStyle w:val="11pt2"/>
          <w:color w:val="000000"/>
        </w:rPr>
        <w:t>из</w:t>
      </w:r>
      <w:proofErr w:type="gramEnd"/>
      <w:r w:rsidRPr="00555F9E">
        <w:rPr>
          <w:rStyle w:val="11pt2"/>
          <w:color w:val="000000"/>
        </w:rPr>
        <w:t xml:space="preserve"> с. Горожанка на Всемирной вы</w:t>
      </w:r>
      <w:r w:rsidRPr="00555F9E">
        <w:rPr>
          <w:rStyle w:val="11pt2"/>
          <w:color w:val="000000"/>
        </w:rPr>
        <w:softHyphen/>
        <w:t>ставке в Париже (1913). Артели машинного ткачества (п. Елань- Колено, п. Таловая), ковровые фабрики. Воронежское художе</w:t>
      </w:r>
      <w:r w:rsidRPr="00555F9E">
        <w:rPr>
          <w:rStyle w:val="11pt2"/>
          <w:color w:val="000000"/>
        </w:rPr>
        <w:softHyphen/>
        <w:t>ственное училище.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2"/>
          <w:color w:val="000000"/>
        </w:rPr>
        <w:t xml:space="preserve">Районы активного </w:t>
      </w:r>
      <w:proofErr w:type="spellStart"/>
      <w:r w:rsidRPr="00555F9E">
        <w:rPr>
          <w:rStyle w:val="11pt2"/>
          <w:color w:val="000000"/>
        </w:rPr>
        <w:t>шерстовязального</w:t>
      </w:r>
      <w:proofErr w:type="spellEnd"/>
      <w:r w:rsidRPr="00555F9E">
        <w:rPr>
          <w:rStyle w:val="11pt2"/>
          <w:color w:val="000000"/>
        </w:rPr>
        <w:t xml:space="preserve"> промысла: чулочного - </w:t>
      </w:r>
      <w:proofErr w:type="spellStart"/>
      <w:r w:rsidRPr="00555F9E">
        <w:rPr>
          <w:rStyle w:val="11pt2"/>
          <w:color w:val="000000"/>
        </w:rPr>
        <w:t>Тавров</w:t>
      </w:r>
      <w:proofErr w:type="spellEnd"/>
      <w:r w:rsidRPr="00555F9E">
        <w:rPr>
          <w:rStyle w:val="11pt2"/>
          <w:color w:val="000000"/>
        </w:rPr>
        <w:t xml:space="preserve">, </w:t>
      </w:r>
      <w:proofErr w:type="spellStart"/>
      <w:r w:rsidRPr="00555F9E">
        <w:rPr>
          <w:rStyle w:val="11pt2"/>
          <w:color w:val="000000"/>
        </w:rPr>
        <w:t>Бобяково</w:t>
      </w:r>
      <w:proofErr w:type="spellEnd"/>
      <w:r w:rsidRPr="00555F9E">
        <w:rPr>
          <w:rStyle w:val="11pt2"/>
          <w:color w:val="000000"/>
        </w:rPr>
        <w:t xml:space="preserve">, Песчанка и др.; пуховые шатки - Поворино, </w:t>
      </w:r>
      <w:proofErr w:type="spellStart"/>
      <w:r w:rsidRPr="00555F9E">
        <w:rPr>
          <w:rStyle w:val="11pt2"/>
          <w:color w:val="000000"/>
        </w:rPr>
        <w:t>Грибановка</w:t>
      </w:r>
      <w:proofErr w:type="spellEnd"/>
      <w:r w:rsidRPr="00555F9E">
        <w:rPr>
          <w:rStyle w:val="11pt2"/>
          <w:color w:val="000000"/>
        </w:rPr>
        <w:t>, Новохоперск.</w:t>
      </w:r>
      <w:r w:rsidRPr="00555F9E">
        <w:rPr>
          <w:rStyle w:val="11pt5"/>
          <w:color w:val="000000"/>
        </w:rPr>
        <w:t xml:space="preserve"> Центры ручного вышивания: слобода </w:t>
      </w:r>
      <w:proofErr w:type="spellStart"/>
      <w:r w:rsidRPr="00555F9E">
        <w:rPr>
          <w:rStyle w:val="11pt5"/>
          <w:color w:val="000000"/>
        </w:rPr>
        <w:t>Ворондовка</w:t>
      </w:r>
      <w:proofErr w:type="spellEnd"/>
      <w:r w:rsidRPr="00555F9E">
        <w:rPr>
          <w:rStyle w:val="11pt5"/>
          <w:color w:val="000000"/>
        </w:rPr>
        <w:t xml:space="preserve"> и Алексан</w:t>
      </w:r>
      <w:r w:rsidRPr="00555F9E">
        <w:rPr>
          <w:rStyle w:val="11pt5"/>
          <w:color w:val="000000"/>
        </w:rPr>
        <w:softHyphen/>
        <w:t xml:space="preserve">дрова Павловского уезда, села Бобровского, </w:t>
      </w:r>
      <w:proofErr w:type="spellStart"/>
      <w:r w:rsidRPr="00555F9E">
        <w:rPr>
          <w:rStyle w:val="11pt5"/>
          <w:color w:val="000000"/>
        </w:rPr>
        <w:t>Богучарского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Зем</w:t>
      </w:r>
      <w:r w:rsidRPr="00555F9E">
        <w:rPr>
          <w:rStyle w:val="11pt5"/>
          <w:color w:val="000000"/>
        </w:rPr>
        <w:softHyphen/>
        <w:t>лянского</w:t>
      </w:r>
      <w:proofErr w:type="spellEnd"/>
      <w:r w:rsidRPr="00555F9E">
        <w:rPr>
          <w:rStyle w:val="11pt5"/>
          <w:color w:val="000000"/>
        </w:rPr>
        <w:t xml:space="preserve"> уездов. Клуб вышивальщиц «Марья». Мастер- золотошвейка </w:t>
      </w:r>
      <w:r w:rsidRPr="00555F9E">
        <w:rPr>
          <w:rStyle w:val="11pt5"/>
          <w:color w:val="000000"/>
          <w:lang w:val="en-US"/>
        </w:rPr>
        <w:t>JI</w:t>
      </w:r>
      <w:r w:rsidRPr="00555F9E">
        <w:rPr>
          <w:rStyle w:val="11pt5"/>
          <w:color w:val="000000"/>
        </w:rPr>
        <w:t>. Танеева (</w:t>
      </w:r>
      <w:proofErr w:type="gramStart"/>
      <w:r w:rsidRPr="00555F9E">
        <w:rPr>
          <w:rStyle w:val="11pt5"/>
          <w:color w:val="000000"/>
        </w:rPr>
        <w:t>г</w:t>
      </w:r>
      <w:proofErr w:type="gramEnd"/>
      <w:r w:rsidRPr="00555F9E">
        <w:rPr>
          <w:rStyle w:val="11pt5"/>
          <w:color w:val="000000"/>
        </w:rPr>
        <w:t>. Лиски).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lastRenderedPageBreak/>
        <w:t>«Этнографический альбом» - золотая медаль Российского географического общества (1359) (С.П. Павлов). «Этнографиче</w:t>
      </w:r>
      <w:r w:rsidRPr="00555F9E">
        <w:rPr>
          <w:rStyle w:val="11pt5"/>
          <w:color w:val="000000"/>
        </w:rPr>
        <w:softHyphen/>
        <w:t xml:space="preserve">ский альбом». </w:t>
      </w:r>
      <w:proofErr w:type="spellStart"/>
      <w:r w:rsidRPr="00555F9E">
        <w:rPr>
          <w:rStyle w:val="11pt5"/>
          <w:color w:val="000000"/>
        </w:rPr>
        <w:t>Вып</w:t>
      </w:r>
      <w:proofErr w:type="spellEnd"/>
      <w:r w:rsidRPr="00555F9E">
        <w:rPr>
          <w:rStyle w:val="11pt5"/>
          <w:color w:val="000000"/>
        </w:rPr>
        <w:t>. 2 - серебряная медаль Дашковского музея.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Вклад современных предприятий в сохранение традиций по</w:t>
      </w:r>
      <w:r w:rsidRPr="00555F9E">
        <w:rPr>
          <w:rStyle w:val="11pt5"/>
          <w:color w:val="000000"/>
        </w:rPr>
        <w:softHyphen/>
        <w:t xml:space="preserve">шива народного </w:t>
      </w:r>
      <w:proofErr w:type="spellStart"/>
      <w:r w:rsidRPr="00555F9E">
        <w:rPr>
          <w:rStyle w:val="11pt5"/>
          <w:color w:val="000000"/>
        </w:rPr>
        <w:t>коспома</w:t>
      </w:r>
      <w:proofErr w:type="spellEnd"/>
      <w:r w:rsidRPr="00555F9E">
        <w:rPr>
          <w:rStyle w:val="11pt5"/>
          <w:color w:val="000000"/>
        </w:rPr>
        <w:t xml:space="preserve"> (Хохольский дом ремесел, фирма «Узо</w:t>
      </w:r>
      <w:r w:rsidRPr="00555F9E">
        <w:rPr>
          <w:rStyle w:val="11pt5"/>
          <w:color w:val="000000"/>
        </w:rPr>
        <w:softHyphen/>
        <w:t xml:space="preserve">рочье» </w:t>
      </w:r>
      <w:proofErr w:type="gramStart"/>
      <w:r w:rsidRPr="00555F9E">
        <w:rPr>
          <w:rStyle w:val="11pt5"/>
          <w:color w:val="000000"/>
        </w:rPr>
        <w:t>г</w:t>
      </w:r>
      <w:proofErr w:type="gramEnd"/>
      <w:r w:rsidRPr="00555F9E">
        <w:rPr>
          <w:rStyle w:val="11pt5"/>
          <w:color w:val="000000"/>
        </w:rPr>
        <w:t>. Воронежа и др.).</w:t>
      </w:r>
    </w:p>
    <w:p w:rsidR="00205965" w:rsidRPr="00F72279" w:rsidRDefault="00205965" w:rsidP="00205965">
      <w:pPr>
        <w:pStyle w:val="21"/>
        <w:numPr>
          <w:ilvl w:val="0"/>
          <w:numId w:val="6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>Промыслы: кожевенно-обувной, пошив меховых изде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лий, валяльный, художественная обработка древесины, плете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ние из растительных материалов.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Центры кожевенного производства: Бобровский, </w:t>
      </w:r>
      <w:proofErr w:type="spellStart"/>
      <w:r w:rsidRPr="00555F9E">
        <w:rPr>
          <w:rStyle w:val="11pt5"/>
          <w:color w:val="000000"/>
        </w:rPr>
        <w:t>Бирюченский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Бутурлиновский</w:t>
      </w:r>
      <w:proofErr w:type="spellEnd"/>
      <w:r w:rsidRPr="00555F9E">
        <w:rPr>
          <w:rStyle w:val="11pt5"/>
          <w:color w:val="000000"/>
        </w:rPr>
        <w:t xml:space="preserve"> уезды. Промышленное производство с 20- </w:t>
      </w:r>
      <w:proofErr w:type="spellStart"/>
      <w:r w:rsidRPr="00555F9E">
        <w:rPr>
          <w:rStyle w:val="11pt5"/>
          <w:color w:val="000000"/>
        </w:rPr>
        <w:t>х</w:t>
      </w:r>
      <w:proofErr w:type="spellEnd"/>
      <w:r w:rsidRPr="00555F9E">
        <w:rPr>
          <w:rStyle w:val="11pt5"/>
          <w:color w:val="000000"/>
        </w:rPr>
        <w:t xml:space="preserve"> годов XX века. Мастера - овчинники, тулупники, шапочники Новой Ольшанки, Новой</w:t>
      </w:r>
      <w:proofErr w:type="gramStart"/>
      <w:r w:rsidRPr="00555F9E">
        <w:rPr>
          <w:rStyle w:val="11pt5"/>
          <w:color w:val="000000"/>
        </w:rPr>
        <w:t xml:space="preserve"> С</w:t>
      </w:r>
      <w:proofErr w:type="gramEnd"/>
      <w:r w:rsidRPr="00555F9E">
        <w:rPr>
          <w:rStyle w:val="11pt5"/>
          <w:color w:val="000000"/>
        </w:rPr>
        <w:t xml:space="preserve">огни, </w:t>
      </w:r>
      <w:proofErr w:type="spellStart"/>
      <w:r w:rsidRPr="00555F9E">
        <w:rPr>
          <w:rStyle w:val="11pt5"/>
          <w:color w:val="000000"/>
        </w:rPr>
        <w:t>Острогожского</w:t>
      </w:r>
      <w:proofErr w:type="spellEnd"/>
      <w:r w:rsidRPr="00555F9E">
        <w:rPr>
          <w:rStyle w:val="11pt5"/>
          <w:color w:val="000000"/>
        </w:rPr>
        <w:t xml:space="preserve">, </w:t>
      </w:r>
      <w:proofErr w:type="spellStart"/>
      <w:r w:rsidRPr="00555F9E">
        <w:rPr>
          <w:rStyle w:val="11pt5"/>
          <w:color w:val="000000"/>
        </w:rPr>
        <w:t>Коротоякского</w:t>
      </w:r>
      <w:proofErr w:type="spellEnd"/>
      <w:r w:rsidRPr="00555F9E">
        <w:rPr>
          <w:rStyle w:val="11pt5"/>
          <w:color w:val="000000"/>
        </w:rPr>
        <w:t xml:space="preserve"> уездов. Центры валяльного промысла: </w:t>
      </w:r>
      <w:proofErr w:type="spellStart"/>
      <w:r w:rsidRPr="00555F9E">
        <w:rPr>
          <w:rStyle w:val="11pt5"/>
          <w:color w:val="000000"/>
        </w:rPr>
        <w:t>Нижнедевицкий</w:t>
      </w:r>
      <w:proofErr w:type="spellEnd"/>
      <w:r w:rsidRPr="00555F9E">
        <w:rPr>
          <w:rStyle w:val="11pt5"/>
          <w:color w:val="000000"/>
        </w:rPr>
        <w:t>, Ново</w:t>
      </w:r>
      <w:r w:rsidRPr="00555F9E">
        <w:rPr>
          <w:rStyle w:val="11pt5"/>
          <w:color w:val="000000"/>
        </w:rPr>
        <w:softHyphen/>
        <w:t xml:space="preserve">хоперский уезды. Современный мастер И.Н. </w:t>
      </w:r>
      <w:proofErr w:type="spellStart"/>
      <w:r w:rsidRPr="00555F9E">
        <w:rPr>
          <w:rStyle w:val="11pt5"/>
          <w:color w:val="000000"/>
        </w:rPr>
        <w:t>Шальмэ</w:t>
      </w:r>
      <w:proofErr w:type="spellEnd"/>
      <w:r w:rsidRPr="00555F9E">
        <w:rPr>
          <w:rStyle w:val="11pt5"/>
          <w:color w:val="000000"/>
        </w:rPr>
        <w:t>.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Художественная обработка древесины (резьба, токарная вы</w:t>
      </w:r>
      <w:r w:rsidRPr="00555F9E">
        <w:rPr>
          <w:rStyle w:val="11pt5"/>
          <w:color w:val="000000"/>
        </w:rPr>
        <w:softHyphen/>
        <w:t xml:space="preserve">точка, выжигание, роспись). </w:t>
      </w:r>
      <w:proofErr w:type="gramStart"/>
      <w:r w:rsidRPr="00555F9E">
        <w:rPr>
          <w:rStyle w:val="11pt5"/>
          <w:color w:val="000000"/>
        </w:rPr>
        <w:t>Изготовление посуды, бочек, мебели, экипажей, ларцов, подсвечников, проток, игрушек, музыкальных инструментов.</w:t>
      </w:r>
      <w:proofErr w:type="gramEnd"/>
      <w:r w:rsidRPr="00555F9E">
        <w:rPr>
          <w:rStyle w:val="11pt5"/>
          <w:color w:val="000000"/>
        </w:rPr>
        <w:t xml:space="preserve"> Мастер-мебельщик А.А. </w:t>
      </w:r>
      <w:proofErr w:type="spellStart"/>
      <w:r w:rsidRPr="00555F9E">
        <w:rPr>
          <w:rStyle w:val="11pt5"/>
          <w:color w:val="000000"/>
        </w:rPr>
        <w:t>Чикунов</w:t>
      </w:r>
      <w:proofErr w:type="spellEnd"/>
      <w:r w:rsidRPr="00555F9E">
        <w:rPr>
          <w:rStyle w:val="11pt5"/>
          <w:color w:val="000000"/>
        </w:rPr>
        <w:t xml:space="preserve"> (г. Воронеж, начало XX в.) Современный мастер-резчик В.Н. Мамонов, заслу</w:t>
      </w:r>
      <w:r w:rsidRPr="00555F9E">
        <w:rPr>
          <w:rStyle w:val="11pt5"/>
          <w:color w:val="000000"/>
        </w:rPr>
        <w:softHyphen/>
        <w:t>женный работник культуры РСФСР, мастер художественной рос</w:t>
      </w:r>
      <w:r w:rsidRPr="00555F9E">
        <w:rPr>
          <w:rStyle w:val="11pt5"/>
          <w:color w:val="000000"/>
        </w:rPr>
        <w:softHyphen/>
        <w:t>писи С.Г. Матвеева (автор образа «Воронежская матрешка», обла</w:t>
      </w:r>
      <w:r w:rsidRPr="00555F9E">
        <w:rPr>
          <w:rStyle w:val="11pt5"/>
          <w:color w:val="000000"/>
        </w:rPr>
        <w:softHyphen/>
        <w:t xml:space="preserve">датель бронзовой медали </w:t>
      </w:r>
      <w:proofErr w:type="gramStart"/>
      <w:r w:rsidRPr="00555F9E">
        <w:rPr>
          <w:rStyle w:val="11pt5"/>
          <w:color w:val="000000"/>
        </w:rPr>
        <w:t>В ДНХ</w:t>
      </w:r>
      <w:proofErr w:type="gramEnd"/>
      <w:r w:rsidRPr="00555F9E">
        <w:rPr>
          <w:rStyle w:val="11pt5"/>
          <w:color w:val="000000"/>
        </w:rPr>
        <w:t xml:space="preserve"> </w:t>
      </w:r>
      <w:smartTag w:uri="urn:schemas-microsoft-com:office:smarttags" w:element="metricconverter">
        <w:smartTagPr>
          <w:attr w:name="ProductID" w:val="1978 г"/>
        </w:smartTagPr>
        <w:r w:rsidRPr="00555F9E">
          <w:rPr>
            <w:rStyle w:val="11pt5"/>
            <w:color w:val="000000"/>
          </w:rPr>
          <w:t>1978 г</w:t>
        </w:r>
      </w:smartTag>
      <w:r w:rsidRPr="00555F9E">
        <w:rPr>
          <w:rStyle w:val="11pt5"/>
          <w:color w:val="000000"/>
        </w:rPr>
        <w:t>.)</w:t>
      </w:r>
    </w:p>
    <w:p w:rsidR="00205965" w:rsidRPr="00555F9E" w:rsidRDefault="00205965" w:rsidP="00205965">
      <w:pPr>
        <w:pStyle w:val="a5"/>
        <w:ind w:firstLine="420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Центры </w:t>
      </w:r>
      <w:proofErr w:type="spellStart"/>
      <w:r w:rsidRPr="00555F9E">
        <w:rPr>
          <w:rStyle w:val="11pt5"/>
          <w:color w:val="000000"/>
        </w:rPr>
        <w:t>лозоплетения</w:t>
      </w:r>
      <w:proofErr w:type="spellEnd"/>
      <w:r w:rsidRPr="00555F9E">
        <w:rPr>
          <w:rStyle w:val="11pt5"/>
          <w:color w:val="000000"/>
        </w:rPr>
        <w:t xml:space="preserve"> - Бобров, Богучар, Нижнедевицк, </w:t>
      </w:r>
      <w:proofErr w:type="spellStart"/>
      <w:r w:rsidRPr="00555F9E">
        <w:rPr>
          <w:rStyle w:val="11pt5"/>
          <w:color w:val="000000"/>
        </w:rPr>
        <w:t>Росошь</w:t>
      </w:r>
      <w:proofErr w:type="spellEnd"/>
      <w:r w:rsidRPr="00555F9E">
        <w:rPr>
          <w:rStyle w:val="11pt5"/>
          <w:color w:val="000000"/>
        </w:rPr>
        <w:t xml:space="preserve"> и др. Первый межрегиональный фестиваль </w:t>
      </w:r>
      <w:proofErr w:type="spellStart"/>
      <w:r w:rsidRPr="00555F9E">
        <w:rPr>
          <w:rStyle w:val="11pt5"/>
          <w:color w:val="000000"/>
        </w:rPr>
        <w:t>лозоплетения</w:t>
      </w:r>
      <w:proofErr w:type="spellEnd"/>
      <w:r w:rsidRPr="00555F9E">
        <w:rPr>
          <w:rStyle w:val="11pt5"/>
          <w:color w:val="000000"/>
        </w:rPr>
        <w:t xml:space="preserve"> «Золотая лоза» (2004).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555F9E">
        <w:rPr>
          <w:rStyle w:val="26"/>
          <w:rFonts w:ascii="Times New Roman" w:hAnsi="Times New Roman" w:cs="Times New Roman"/>
          <w:color w:val="000000"/>
        </w:rPr>
        <w:t xml:space="preserve">             </w:t>
      </w:r>
      <w:r w:rsidRPr="00F72279">
        <w:rPr>
          <w:rStyle w:val="26"/>
          <w:rFonts w:ascii="Times New Roman" w:hAnsi="Times New Roman" w:cs="Times New Roman"/>
          <w:color w:val="000000"/>
        </w:rPr>
        <w:t xml:space="preserve">28-29. Развитие гончарного дела, изразцового искусства, художественной обработки металла, </w:t>
      </w:r>
      <w:proofErr w:type="spellStart"/>
      <w:r w:rsidRPr="00F72279">
        <w:rPr>
          <w:rStyle w:val="26"/>
          <w:rFonts w:ascii="Times New Roman" w:hAnsi="Times New Roman" w:cs="Times New Roman"/>
          <w:color w:val="000000"/>
        </w:rPr>
        <w:t>сгеклоделанин</w:t>
      </w:r>
      <w:proofErr w:type="spellEnd"/>
      <w:r w:rsidRPr="00F72279">
        <w:rPr>
          <w:rStyle w:val="26"/>
          <w:rFonts w:ascii="Times New Roman" w:hAnsi="Times New Roman" w:cs="Times New Roman"/>
          <w:color w:val="000000"/>
        </w:rPr>
        <w:t>. Воронеж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ская игрушка.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Мастера изразцового искусства - братья Кудряшовы, братья Поповы. Кафельный завод </w:t>
      </w:r>
      <w:proofErr w:type="spellStart"/>
      <w:r w:rsidRPr="00555F9E">
        <w:rPr>
          <w:rStyle w:val="11pt5"/>
          <w:color w:val="000000"/>
        </w:rPr>
        <w:t>Дорохина</w:t>
      </w:r>
      <w:proofErr w:type="spellEnd"/>
      <w:r w:rsidRPr="00555F9E">
        <w:rPr>
          <w:rStyle w:val="11pt5"/>
          <w:color w:val="000000"/>
        </w:rPr>
        <w:t xml:space="preserve"> в Воронеже (1873), кафель</w:t>
      </w:r>
      <w:r w:rsidRPr="00555F9E">
        <w:rPr>
          <w:rStyle w:val="11pt5"/>
          <w:color w:val="000000"/>
        </w:rPr>
        <w:softHyphen/>
        <w:t>ная фабрика Поповых (1880). Участие воронежских мастеров во всероссийской кустарно-промышленной выставке в Петербурге (1902). Промартель «Керамика» (Воронеж, 1947). Открытие Воро</w:t>
      </w:r>
      <w:r w:rsidRPr="00555F9E">
        <w:rPr>
          <w:rStyle w:val="11pt5"/>
          <w:color w:val="000000"/>
        </w:rPr>
        <w:softHyphen/>
        <w:t xml:space="preserve">нежского керамического завода в </w:t>
      </w:r>
      <w:smartTag w:uri="urn:schemas-microsoft-com:office:smarttags" w:element="metricconverter">
        <w:smartTagPr>
          <w:attr w:name="ProductID" w:val="1954 г"/>
        </w:smartTagPr>
        <w:r w:rsidRPr="00555F9E">
          <w:rPr>
            <w:rStyle w:val="11pt5"/>
            <w:color w:val="000000"/>
          </w:rPr>
          <w:t>1954 г</w:t>
        </w:r>
      </w:smartTag>
      <w:r w:rsidRPr="00555F9E">
        <w:rPr>
          <w:rStyle w:val="11pt5"/>
          <w:color w:val="000000"/>
        </w:rPr>
        <w:t>. Премии и награды. Р</w:t>
      </w:r>
      <w:proofErr w:type="gramStart"/>
      <w:r w:rsidRPr="00555F9E">
        <w:rPr>
          <w:rStyle w:val="11pt5"/>
          <w:color w:val="000000"/>
        </w:rPr>
        <w:t>а-</w:t>
      </w:r>
      <w:proofErr w:type="gramEnd"/>
      <w:r w:rsidRPr="00555F9E">
        <w:rPr>
          <w:rStyle w:val="11pt5"/>
          <w:color w:val="000000"/>
        </w:rPr>
        <w:t xml:space="preserve"> </w:t>
      </w:r>
      <w:proofErr w:type="spellStart"/>
      <w:r w:rsidRPr="00555F9E">
        <w:rPr>
          <w:rStyle w:val="11pt5"/>
          <w:color w:val="000000"/>
        </w:rPr>
        <w:t>моиская</w:t>
      </w:r>
      <w:proofErr w:type="spellEnd"/>
      <w:r w:rsidRPr="00555F9E">
        <w:rPr>
          <w:rStyle w:val="11pt5"/>
          <w:color w:val="000000"/>
        </w:rPr>
        <w:t xml:space="preserve"> фабрика художественной керамики, мастера </w:t>
      </w:r>
      <w:proofErr w:type="spellStart"/>
      <w:r w:rsidRPr="00555F9E">
        <w:rPr>
          <w:rStyle w:val="11pt5"/>
          <w:color w:val="000000"/>
        </w:rPr>
        <w:t>Суворковы</w:t>
      </w:r>
      <w:proofErr w:type="spellEnd"/>
      <w:r w:rsidRPr="00555F9E">
        <w:rPr>
          <w:rStyle w:val="11pt5"/>
          <w:color w:val="000000"/>
        </w:rPr>
        <w:t xml:space="preserve"> и Муравьевы. </w:t>
      </w:r>
      <w:proofErr w:type="spellStart"/>
      <w:r w:rsidRPr="00555F9E">
        <w:rPr>
          <w:rStyle w:val="11pt5"/>
          <w:color w:val="000000"/>
        </w:rPr>
        <w:t>Рамонский</w:t>
      </w:r>
      <w:proofErr w:type="spellEnd"/>
      <w:r w:rsidRPr="00555F9E">
        <w:rPr>
          <w:rStyle w:val="11pt5"/>
          <w:color w:val="000000"/>
        </w:rPr>
        <w:t xml:space="preserve"> музей: керамики (2007).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Художественная обработка металла - самый древний промы</w:t>
      </w:r>
      <w:r w:rsidRPr="00555F9E">
        <w:rPr>
          <w:rStyle w:val="11pt5"/>
          <w:color w:val="000000"/>
        </w:rPr>
        <w:softHyphen/>
        <w:t>сел. Активное развитие кузнечного дела с эпохи Петра I. Чугуно</w:t>
      </w:r>
      <w:r w:rsidRPr="00555F9E">
        <w:rPr>
          <w:rStyle w:val="11pt5"/>
          <w:color w:val="000000"/>
        </w:rPr>
        <w:softHyphen/>
        <w:t xml:space="preserve">плавильные и колокололитейные заводы </w:t>
      </w:r>
      <w:proofErr w:type="spellStart"/>
      <w:r w:rsidRPr="00555F9E">
        <w:rPr>
          <w:rStyle w:val="11pt5"/>
          <w:color w:val="000000"/>
        </w:rPr>
        <w:t>Самофаловых</w:t>
      </w:r>
      <w:proofErr w:type="spellEnd"/>
      <w:r w:rsidRPr="00555F9E">
        <w:rPr>
          <w:rStyle w:val="11pt5"/>
          <w:color w:val="000000"/>
        </w:rPr>
        <w:t xml:space="preserve"> и Веретен</w:t>
      </w:r>
      <w:r w:rsidRPr="00555F9E">
        <w:rPr>
          <w:rStyle w:val="11pt5"/>
          <w:color w:val="000000"/>
        </w:rPr>
        <w:softHyphen/>
        <w:t>никовых в Воронеже (XVII] в</w:t>
      </w:r>
      <w:proofErr w:type="gramStart"/>
      <w:r w:rsidRPr="00555F9E">
        <w:rPr>
          <w:rStyle w:val="11pt5"/>
          <w:color w:val="000000"/>
        </w:rPr>
        <w:t xml:space="preserve"> )</w:t>
      </w:r>
      <w:proofErr w:type="gramEnd"/>
      <w:r w:rsidRPr="00555F9E">
        <w:rPr>
          <w:rStyle w:val="11pt5"/>
          <w:color w:val="000000"/>
        </w:rPr>
        <w:t>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Современные мастера и предприятия (колокололитейная фаб</w:t>
      </w:r>
      <w:r w:rsidRPr="00555F9E">
        <w:rPr>
          <w:rStyle w:val="11pt5"/>
          <w:color w:val="000000"/>
        </w:rPr>
        <w:softHyphen/>
        <w:t>рика «Вера», создатель В.Н. Анисимов).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Развитие </w:t>
      </w:r>
      <w:proofErr w:type="spellStart"/>
      <w:r w:rsidRPr="00555F9E">
        <w:rPr>
          <w:rStyle w:val="11pt5"/>
          <w:color w:val="000000"/>
        </w:rPr>
        <w:t>стеклоделания</w:t>
      </w:r>
      <w:proofErr w:type="spellEnd"/>
      <w:r w:rsidRPr="00555F9E">
        <w:rPr>
          <w:rStyle w:val="11pt5"/>
          <w:color w:val="000000"/>
        </w:rPr>
        <w:t xml:space="preserve">. Современная </w:t>
      </w:r>
      <w:proofErr w:type="spellStart"/>
      <w:r w:rsidRPr="00555F9E">
        <w:rPr>
          <w:rStyle w:val="11pt5"/>
          <w:color w:val="000000"/>
        </w:rPr>
        <w:t>ф</w:t>
      </w:r>
      <w:proofErr w:type="spellEnd"/>
      <w:proofErr w:type="gramStart"/>
      <w:r w:rsidRPr="00555F9E">
        <w:rPr>
          <w:rStyle w:val="11pt5"/>
          <w:color w:val="000000"/>
        </w:rPr>
        <w:t>«</w:t>
      </w:r>
      <w:proofErr w:type="spellStart"/>
      <w:r w:rsidRPr="00555F9E">
        <w:rPr>
          <w:rStyle w:val="11pt5"/>
          <w:color w:val="000000"/>
        </w:rPr>
        <w:t>р</w:t>
      </w:r>
      <w:proofErr w:type="gramEnd"/>
      <w:r w:rsidRPr="00555F9E">
        <w:rPr>
          <w:rStyle w:val="11pt5"/>
          <w:color w:val="000000"/>
        </w:rPr>
        <w:t>ма</w:t>
      </w:r>
      <w:proofErr w:type="spellEnd"/>
      <w:r w:rsidRPr="00555F9E">
        <w:rPr>
          <w:rStyle w:val="11pt5"/>
          <w:color w:val="000000"/>
        </w:rPr>
        <w:t xml:space="preserve"> «Игрушка», ла</w:t>
      </w:r>
      <w:r w:rsidRPr="00555F9E">
        <w:rPr>
          <w:rStyle w:val="11pt5"/>
          <w:color w:val="000000"/>
        </w:rPr>
        <w:softHyphen/>
        <w:t>уреат конкурса «Сто лучших товаров России» (2001). Художник</w:t>
      </w:r>
      <w:proofErr w:type="gramStart"/>
      <w:r w:rsidRPr="00555F9E">
        <w:rPr>
          <w:rStyle w:val="11pt5"/>
          <w:color w:val="000000"/>
        </w:rPr>
        <w:t>и-</w:t>
      </w:r>
      <w:proofErr w:type="gramEnd"/>
      <w:r w:rsidRPr="00555F9E">
        <w:rPr>
          <w:rStyle w:val="11pt5"/>
          <w:color w:val="000000"/>
        </w:rPr>
        <w:t xml:space="preserve"> </w:t>
      </w:r>
      <w:proofErr w:type="spellStart"/>
      <w:r w:rsidRPr="00555F9E">
        <w:rPr>
          <w:rStyle w:val="11pt5"/>
          <w:color w:val="000000"/>
        </w:rPr>
        <w:t>питражисты</w:t>
      </w:r>
      <w:proofErr w:type="spellEnd"/>
      <w:r w:rsidRPr="00555F9E">
        <w:rPr>
          <w:rStyle w:val="11pt5"/>
          <w:color w:val="000000"/>
        </w:rPr>
        <w:t xml:space="preserve"> </w:t>
      </w:r>
      <w:r w:rsidRPr="00555F9E">
        <w:rPr>
          <w:rStyle w:val="11pt4"/>
          <w:color w:val="000000"/>
        </w:rPr>
        <w:t xml:space="preserve">В. </w:t>
      </w:r>
      <w:r w:rsidRPr="00555F9E">
        <w:rPr>
          <w:rStyle w:val="11pt5"/>
          <w:color w:val="000000"/>
        </w:rPr>
        <w:t xml:space="preserve">Михеев и </w:t>
      </w:r>
      <w:r w:rsidRPr="00555F9E">
        <w:rPr>
          <w:rStyle w:val="11pt4"/>
          <w:color w:val="000000"/>
        </w:rPr>
        <w:t xml:space="preserve">В- </w:t>
      </w:r>
      <w:r w:rsidRPr="00555F9E">
        <w:rPr>
          <w:rStyle w:val="11pt5"/>
          <w:color w:val="000000"/>
        </w:rPr>
        <w:t>Щеглов.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 xml:space="preserve">Воронежские мастера-игрушечники;: В.И. </w:t>
      </w:r>
      <w:proofErr w:type="spellStart"/>
      <w:r w:rsidRPr="00555F9E">
        <w:rPr>
          <w:rStyle w:val="11pt5"/>
          <w:color w:val="000000"/>
        </w:rPr>
        <w:t>Лямзин</w:t>
      </w:r>
      <w:proofErr w:type="spellEnd"/>
      <w:r w:rsidRPr="00555F9E">
        <w:rPr>
          <w:rStyle w:val="11pt5"/>
          <w:color w:val="000000"/>
        </w:rPr>
        <w:t xml:space="preserve">, Г.Г. </w:t>
      </w:r>
      <w:proofErr w:type="spellStart"/>
      <w:r w:rsidRPr="00555F9E">
        <w:rPr>
          <w:rStyle w:val="11pt5"/>
          <w:color w:val="000000"/>
        </w:rPr>
        <w:t>Понлавская</w:t>
      </w:r>
      <w:proofErr w:type="spellEnd"/>
      <w:r w:rsidRPr="00555F9E">
        <w:rPr>
          <w:rStyle w:val="11pt5"/>
          <w:color w:val="000000"/>
        </w:rPr>
        <w:t>, Г.И. Арефьева, В</w:t>
      </w:r>
      <w:proofErr w:type="gramStart"/>
      <w:r w:rsidRPr="00555F9E">
        <w:rPr>
          <w:rStyle w:val="11pt5"/>
          <w:color w:val="000000"/>
        </w:rPr>
        <w:t xml:space="preserve"> .</w:t>
      </w:r>
      <w:proofErr w:type="gramEnd"/>
      <w:r w:rsidRPr="00555F9E">
        <w:rPr>
          <w:rStyle w:val="11pt5"/>
          <w:color w:val="000000"/>
        </w:rPr>
        <w:t xml:space="preserve">Я. </w:t>
      </w:r>
      <w:proofErr w:type="spellStart"/>
      <w:r w:rsidRPr="00555F9E">
        <w:rPr>
          <w:rStyle w:val="11pt5"/>
          <w:color w:val="000000"/>
        </w:rPr>
        <w:t>Горбанева</w:t>
      </w:r>
      <w:proofErr w:type="spellEnd"/>
      <w:r w:rsidRPr="00555F9E">
        <w:rPr>
          <w:rStyle w:val="11pt5"/>
          <w:color w:val="000000"/>
        </w:rPr>
        <w:t xml:space="preserve"> и др.</w:t>
      </w:r>
    </w:p>
    <w:p w:rsidR="00205965" w:rsidRPr="00F72279" w:rsidRDefault="00205965" w:rsidP="00205965">
      <w:pPr>
        <w:pStyle w:val="21"/>
        <w:numPr>
          <w:ilvl w:val="0"/>
          <w:numId w:val="7"/>
        </w:numPr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proofErr w:type="spellStart"/>
      <w:r w:rsidRPr="00F72279">
        <w:rPr>
          <w:rStyle w:val="26"/>
          <w:rFonts w:ascii="Times New Roman" w:hAnsi="Times New Roman" w:cs="Times New Roman"/>
          <w:color w:val="000000"/>
        </w:rPr>
        <w:t>Нетрадициоиные</w:t>
      </w:r>
      <w:proofErr w:type="spellEnd"/>
      <w:r w:rsidRPr="00F72279">
        <w:rPr>
          <w:rStyle w:val="26"/>
          <w:rFonts w:ascii="Times New Roman" w:hAnsi="Times New Roman" w:cs="Times New Roman"/>
          <w:color w:val="000000"/>
        </w:rPr>
        <w:t xml:space="preserve"> ремесла Воронежского края. Музей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ные экспозиции, выставки, праздники.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Ювелирные украшения из кожи; выжигание по ткани; экстр</w:t>
      </w:r>
      <w:proofErr w:type="gramStart"/>
      <w:r w:rsidRPr="00555F9E">
        <w:rPr>
          <w:rStyle w:val="11pt5"/>
          <w:color w:val="000000"/>
        </w:rPr>
        <w:t>а-</w:t>
      </w:r>
      <w:proofErr w:type="gramEnd"/>
      <w:r w:rsidRPr="00555F9E">
        <w:rPr>
          <w:rStyle w:val="11pt5"/>
          <w:color w:val="000000"/>
        </w:rPr>
        <w:t xml:space="preserve"> </w:t>
      </w:r>
      <w:proofErr w:type="spellStart"/>
      <w:r w:rsidRPr="00555F9E">
        <w:rPr>
          <w:rStyle w:val="11pt5"/>
          <w:color w:val="000000"/>
        </w:rPr>
        <w:t>пагантные</w:t>
      </w:r>
      <w:proofErr w:type="spellEnd"/>
      <w:r w:rsidRPr="00555F9E">
        <w:rPr>
          <w:rStyle w:val="11pt5"/>
          <w:color w:val="000000"/>
        </w:rPr>
        <w:t xml:space="preserve"> модели одежды из веточек, корней, стеблей; мелкая пластика из теста; цветочные композиции; лаковая миниатюра; плетение из соломки; сувениры-обереги из щепы; берестяные сувениры.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Воронежский областной краеведческий музей. Музей «Масте</w:t>
      </w:r>
      <w:r w:rsidRPr="00555F9E">
        <w:rPr>
          <w:rStyle w:val="11pt5"/>
          <w:color w:val="000000"/>
        </w:rPr>
        <w:softHyphen/>
        <w:t>ра» (Хохол). Музей «Русская изба» (школа №2 г. Семилуки). Му</w:t>
      </w:r>
      <w:r w:rsidRPr="00555F9E">
        <w:rPr>
          <w:rStyle w:val="11pt5"/>
          <w:color w:val="000000"/>
        </w:rPr>
        <w:softHyphen/>
        <w:t>зей народной культуры и этнографии ВГУ. «Уголки старины» в Борисоглебском государственном педагогическом институте и Областном училище культуры.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Выставки «Мир стоит на мастерах», «Живое дерево ремесел».</w:t>
      </w:r>
    </w:p>
    <w:p w:rsidR="00205965" w:rsidRPr="00555F9E" w:rsidRDefault="00205965" w:rsidP="00205965">
      <w:pPr>
        <w:pStyle w:val="a5"/>
        <w:jc w:val="left"/>
        <w:rPr>
          <w:sz w:val="22"/>
          <w:szCs w:val="22"/>
        </w:rPr>
      </w:pPr>
      <w:r w:rsidRPr="00555F9E">
        <w:rPr>
          <w:rStyle w:val="11pt5"/>
          <w:color w:val="000000"/>
        </w:rPr>
        <w:t>Праздник «Русь песенная, Русь мастеровая» (</w:t>
      </w:r>
      <w:proofErr w:type="gramStart"/>
      <w:r w:rsidRPr="00555F9E">
        <w:rPr>
          <w:rStyle w:val="11pt5"/>
          <w:color w:val="000000"/>
        </w:rPr>
        <w:t>с</w:t>
      </w:r>
      <w:proofErr w:type="gramEnd"/>
      <w:r w:rsidRPr="00555F9E">
        <w:rPr>
          <w:rStyle w:val="11pt5"/>
          <w:color w:val="000000"/>
        </w:rPr>
        <w:t>. Воробьевка).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Style w:val="26"/>
          <w:rFonts w:ascii="Times New Roman" w:hAnsi="Times New Roman" w:cs="Times New Roman"/>
          <w:color w:val="000000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       31-32. Урок - экскурсия (музей, выставка) или урок - ма</w:t>
      </w:r>
      <w:r w:rsidRPr="00F72279">
        <w:rPr>
          <w:rStyle w:val="26"/>
          <w:rFonts w:ascii="Times New Roman" w:hAnsi="Times New Roman" w:cs="Times New Roman"/>
          <w:color w:val="000000"/>
        </w:rPr>
        <w:softHyphen/>
        <w:t>стерская.</w:t>
      </w:r>
    </w:p>
    <w:p w:rsidR="00205965" w:rsidRPr="00F72279" w:rsidRDefault="00205965" w:rsidP="00205965">
      <w:pPr>
        <w:pStyle w:val="21"/>
        <w:shd w:val="clear" w:color="auto" w:fill="auto"/>
        <w:spacing w:line="240" w:lineRule="auto"/>
        <w:jc w:val="left"/>
        <w:rPr>
          <w:rFonts w:ascii="Times New Roman" w:hAnsi="Times New Roman" w:cs="Times New Roman"/>
        </w:rPr>
      </w:pPr>
      <w:r w:rsidRPr="00F72279">
        <w:rPr>
          <w:rStyle w:val="26"/>
          <w:rFonts w:ascii="Times New Roman" w:hAnsi="Times New Roman" w:cs="Times New Roman"/>
          <w:color w:val="000000"/>
        </w:rPr>
        <w:t xml:space="preserve">        33-35. Обобщающий урок.</w:t>
      </w:r>
    </w:p>
    <w:p w:rsidR="00205965" w:rsidRDefault="00205965" w:rsidP="00205965">
      <w:pPr>
        <w:shd w:val="clear" w:color="auto" w:fill="FFFFFF"/>
        <w:spacing w:line="237" w:lineRule="auto"/>
        <w:rPr>
          <w:rFonts w:ascii="Times New Roman" w:hAnsi="Times New Roman"/>
        </w:rPr>
      </w:pPr>
    </w:p>
    <w:p w:rsidR="00205965" w:rsidRPr="00041B11" w:rsidRDefault="00205965" w:rsidP="00205965">
      <w:pPr>
        <w:shd w:val="clear" w:color="auto" w:fill="FFFFFF"/>
        <w:spacing w:line="237" w:lineRule="auto"/>
        <w:rPr>
          <w:rFonts w:ascii="Times New Roman" w:hAnsi="Times New Roman"/>
        </w:rPr>
      </w:pPr>
    </w:p>
    <w:p w:rsidR="00205965" w:rsidRDefault="00205965" w:rsidP="00205965">
      <w:pPr>
        <w:jc w:val="center"/>
        <w:rPr>
          <w:rFonts w:ascii="Times New Roman" w:hAnsi="Times New Roman" w:cs="Times New Roman"/>
          <w:b/>
          <w:u w:val="single"/>
        </w:rPr>
      </w:pPr>
      <w:r w:rsidRPr="004028AF">
        <w:rPr>
          <w:rFonts w:ascii="Times New Roman" w:hAnsi="Times New Roman" w:cs="Times New Roman"/>
          <w:b/>
          <w:u w:val="single"/>
        </w:rPr>
        <w:t>Тематическое планирование</w:t>
      </w:r>
    </w:p>
    <w:p w:rsidR="00205965" w:rsidRDefault="00205965" w:rsidP="00205965">
      <w:pPr>
        <w:rPr>
          <w:rFonts w:ascii="Times New Roman" w:hAnsi="Times New Roman" w:cs="Times New Roman"/>
          <w:b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5"/>
        <w:gridCol w:w="6093"/>
        <w:gridCol w:w="3402"/>
      </w:tblGrid>
      <w:tr w:rsidR="00205965" w:rsidRPr="005A3832" w:rsidTr="002E3646">
        <w:trPr>
          <w:trHeight w:val="424"/>
        </w:trPr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 xml:space="preserve">№ </w:t>
            </w: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  <w:proofErr w:type="spellStart"/>
            <w:proofErr w:type="gramStart"/>
            <w:r w:rsidRPr="005A3832">
              <w:rPr>
                <w:b/>
                <w:spacing w:val="0"/>
                <w:sz w:val="22"/>
                <w:szCs w:val="22"/>
              </w:rPr>
              <w:t>п</w:t>
            </w:r>
            <w:proofErr w:type="spellEnd"/>
            <w:proofErr w:type="gramEnd"/>
            <w:r w:rsidRPr="005A3832">
              <w:rPr>
                <w:b/>
                <w:spacing w:val="0"/>
                <w:sz w:val="22"/>
                <w:szCs w:val="22"/>
              </w:rPr>
              <w:t>/</w:t>
            </w:r>
            <w:proofErr w:type="spellStart"/>
            <w:r w:rsidRPr="005A3832">
              <w:rPr>
                <w:b/>
                <w:spacing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5A3832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Д/</w:t>
            </w:r>
            <w:proofErr w:type="gramStart"/>
            <w:r w:rsidRPr="005A3832">
              <w:rPr>
                <w:b/>
                <w:spacing w:val="0"/>
                <w:sz w:val="22"/>
                <w:szCs w:val="22"/>
              </w:rPr>
              <w:t>З</w:t>
            </w:r>
            <w:proofErr w:type="gramEnd"/>
          </w:p>
        </w:tc>
      </w:tr>
      <w:tr w:rsidR="00205965" w:rsidRPr="005A3832" w:rsidTr="002E3646">
        <w:trPr>
          <w:trHeight w:val="575"/>
        </w:trPr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b/>
                <w:spacing w:val="0"/>
                <w:sz w:val="22"/>
                <w:szCs w:val="22"/>
                <w:lang w:val="en-US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 xml:space="preserve">Введение 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  <w:lang w:val="en-US"/>
              </w:rPr>
            </w:pPr>
          </w:p>
        </w:tc>
      </w:tr>
      <w:tr w:rsidR="00205965" w:rsidRPr="005A3832" w:rsidTr="002E3646"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Введение. Краеведение как вспомогательная историческая дисциплина.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1.</w:t>
            </w:r>
          </w:p>
        </w:tc>
      </w:tr>
      <w:tr w:rsidR="00205965" w:rsidRPr="005A3832" w:rsidTr="002E3646">
        <w:trPr>
          <w:trHeight w:val="685"/>
        </w:trPr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rPr>
                <w:b/>
                <w:spacing w:val="0"/>
                <w:sz w:val="22"/>
                <w:szCs w:val="22"/>
                <w:lang w:val="en-US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>Раздел 1. Историческое краеведение 14 часов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rPr>
                <w:sz w:val="22"/>
                <w:szCs w:val="22"/>
              </w:rPr>
            </w:pPr>
          </w:p>
          <w:p w:rsidR="00205965" w:rsidRPr="005A3832" w:rsidRDefault="00205965" w:rsidP="002E3646">
            <w:pPr>
              <w:rPr>
                <w:rFonts w:ascii="Times New Roman" w:hAnsi="Times New Roman" w:cs="Times New Roman"/>
                <w:color w:val="000000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Древние культуры на территории Воронежского края.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1.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3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Воронежский край в период раздробленности и развития централизованного государства.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1.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4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 xml:space="preserve">Воронежский край в </w:t>
            </w:r>
            <w:r w:rsidRPr="005A3832">
              <w:rPr>
                <w:spacing w:val="0"/>
                <w:sz w:val="22"/>
                <w:szCs w:val="22"/>
                <w:lang w:val="en-US"/>
              </w:rPr>
              <w:t>XVIII</w:t>
            </w:r>
            <w:r w:rsidRPr="005A3832">
              <w:rPr>
                <w:spacing w:val="0"/>
                <w:sz w:val="22"/>
                <w:szCs w:val="22"/>
              </w:rPr>
              <w:t xml:space="preserve"> веке.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1.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5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Города Воронежской области: Бобров, Богучар, Борисоглебск.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2.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6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Города Воронежской области: Бутурлиновка, Калач, Новохоперск.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2.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7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Города Воронежской области: Острогожск, Павловск.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2.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8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Города Воронежской области: Россошь, Землянск, Калитва.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2.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9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 xml:space="preserve">Города Воронежской области: Коротояк, </w:t>
            </w:r>
            <w:proofErr w:type="spellStart"/>
            <w:r w:rsidRPr="005A3832">
              <w:rPr>
                <w:spacing w:val="0"/>
                <w:sz w:val="22"/>
                <w:szCs w:val="22"/>
              </w:rPr>
              <w:t>Костенск</w:t>
            </w:r>
            <w:proofErr w:type="spellEnd"/>
            <w:r w:rsidRPr="005A3832">
              <w:rPr>
                <w:spacing w:val="0"/>
                <w:sz w:val="22"/>
                <w:szCs w:val="22"/>
              </w:rPr>
              <w:t xml:space="preserve">, </w:t>
            </w:r>
            <w:proofErr w:type="spellStart"/>
            <w:r w:rsidRPr="005A3832">
              <w:rPr>
                <w:spacing w:val="0"/>
                <w:sz w:val="22"/>
                <w:szCs w:val="22"/>
              </w:rPr>
              <w:t>Ольшанск</w:t>
            </w:r>
            <w:proofErr w:type="spellEnd"/>
            <w:r w:rsidRPr="005A3832">
              <w:rPr>
                <w:spacing w:val="0"/>
                <w:sz w:val="22"/>
                <w:szCs w:val="22"/>
              </w:rPr>
              <w:t>, Орлов.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2.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10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 xml:space="preserve">Города Воронежской области: Нижнедевицк, </w:t>
            </w:r>
            <w:proofErr w:type="spellStart"/>
            <w:r w:rsidRPr="005A3832">
              <w:rPr>
                <w:spacing w:val="0"/>
                <w:sz w:val="22"/>
                <w:szCs w:val="22"/>
              </w:rPr>
              <w:t>Тавров</w:t>
            </w:r>
            <w:proofErr w:type="spellEnd"/>
            <w:r w:rsidRPr="005A3832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2.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11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Воронеж до и после Великой Отечественной войны.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2.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12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Урок систематизации знаний по разделу</w:t>
            </w:r>
            <w:proofErr w:type="gramStart"/>
            <w:r w:rsidRPr="005A3832">
              <w:rPr>
                <w:spacing w:val="0"/>
                <w:sz w:val="22"/>
                <w:szCs w:val="22"/>
              </w:rPr>
              <w:t>«И</w:t>
            </w:r>
            <w:proofErr w:type="gramEnd"/>
            <w:r w:rsidRPr="005A3832">
              <w:rPr>
                <w:spacing w:val="0"/>
                <w:sz w:val="22"/>
                <w:szCs w:val="22"/>
              </w:rPr>
              <w:t>сторическое краеведение».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13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rStyle w:val="26"/>
                <w:sz w:val="22"/>
                <w:szCs w:val="22"/>
              </w:rPr>
              <w:t>Урок-презентация ученических сообщений.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205965" w:rsidRPr="005A3832" w:rsidTr="002E3646">
        <w:trPr>
          <w:trHeight w:val="180"/>
        </w:trPr>
        <w:tc>
          <w:tcPr>
            <w:tcW w:w="995" w:type="dxa"/>
            <w:tcBorders>
              <w:bottom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14</w:t>
            </w:r>
          </w:p>
        </w:tc>
        <w:tc>
          <w:tcPr>
            <w:tcW w:w="6093" w:type="dxa"/>
            <w:tcBorders>
              <w:bottom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Урок – экскурсия в краеведческий музей.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Оформление отчета о выставочных экспонатах.</w:t>
            </w:r>
          </w:p>
        </w:tc>
      </w:tr>
      <w:tr w:rsidR="00205965" w:rsidRPr="005A3832" w:rsidTr="002E3646">
        <w:trPr>
          <w:trHeight w:val="225"/>
        </w:trPr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15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Урок – экскурсия в краеведческий музей.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Оформление отчета о выставочных экспонатах.</w:t>
            </w:r>
          </w:p>
        </w:tc>
      </w:tr>
      <w:tr w:rsidR="00205965" w:rsidRPr="005A3832" w:rsidTr="002E3646">
        <w:trPr>
          <w:trHeight w:val="489"/>
        </w:trPr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 xml:space="preserve">Раздел </w:t>
            </w: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II</w:t>
            </w:r>
            <w:r w:rsidRPr="005A3832">
              <w:rPr>
                <w:b/>
                <w:spacing w:val="0"/>
                <w:sz w:val="22"/>
                <w:szCs w:val="22"/>
              </w:rPr>
              <w:t>. Народное просвещение в Воронежской губернии    9 часов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rPr>
                <w:sz w:val="22"/>
                <w:szCs w:val="22"/>
              </w:rPr>
            </w:pPr>
          </w:p>
          <w:p w:rsidR="00205965" w:rsidRPr="005A3832" w:rsidRDefault="00205965" w:rsidP="002E3646">
            <w:pPr>
              <w:rPr>
                <w:rFonts w:ascii="Times New Roman" w:hAnsi="Times New Roman" w:cs="Times New Roman"/>
                <w:color w:val="000000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16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Становление и развитие школьного образования в Воронежской области.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8.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17</w:t>
            </w: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 xml:space="preserve">Система просвещения в Воронеже и городах губернии во второй половине </w:t>
            </w:r>
            <w:r w:rsidRPr="005A3832">
              <w:rPr>
                <w:spacing w:val="0"/>
                <w:sz w:val="22"/>
                <w:szCs w:val="22"/>
                <w:lang w:val="en-US"/>
              </w:rPr>
              <w:t>XVIII</w:t>
            </w:r>
            <w:r w:rsidRPr="005A3832">
              <w:rPr>
                <w:spacing w:val="0"/>
                <w:sz w:val="22"/>
                <w:szCs w:val="22"/>
              </w:rPr>
              <w:t xml:space="preserve">  - первой половине Х</w:t>
            </w:r>
            <w:r w:rsidRPr="005A3832">
              <w:rPr>
                <w:spacing w:val="0"/>
                <w:sz w:val="22"/>
                <w:szCs w:val="22"/>
                <w:lang w:val="en-US"/>
              </w:rPr>
              <w:t>I</w:t>
            </w:r>
            <w:r w:rsidRPr="005A3832">
              <w:rPr>
                <w:spacing w:val="0"/>
                <w:sz w:val="22"/>
                <w:szCs w:val="22"/>
              </w:rPr>
              <w:t xml:space="preserve">Х </w:t>
            </w:r>
            <w:proofErr w:type="gramStart"/>
            <w:r w:rsidRPr="005A3832">
              <w:rPr>
                <w:spacing w:val="0"/>
                <w:sz w:val="22"/>
                <w:szCs w:val="22"/>
              </w:rPr>
              <w:t>в</w:t>
            </w:r>
            <w:proofErr w:type="gramEnd"/>
            <w:r w:rsidRPr="005A3832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8.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18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 xml:space="preserve">Система просвещения в Воронеже и городах губернии во второй половине </w:t>
            </w:r>
            <w:r w:rsidRPr="005A3832">
              <w:rPr>
                <w:spacing w:val="0"/>
                <w:sz w:val="22"/>
                <w:szCs w:val="22"/>
                <w:lang w:val="en-US"/>
              </w:rPr>
              <w:t>XVIII</w:t>
            </w:r>
            <w:r w:rsidRPr="005A3832">
              <w:rPr>
                <w:spacing w:val="0"/>
                <w:sz w:val="22"/>
                <w:szCs w:val="22"/>
              </w:rPr>
              <w:t xml:space="preserve">  - первой половине Х</w:t>
            </w:r>
            <w:r w:rsidRPr="005A3832">
              <w:rPr>
                <w:spacing w:val="0"/>
                <w:sz w:val="22"/>
                <w:szCs w:val="22"/>
                <w:lang w:val="en-US"/>
              </w:rPr>
              <w:t>I</w:t>
            </w:r>
            <w:r w:rsidRPr="005A3832">
              <w:rPr>
                <w:spacing w:val="0"/>
                <w:sz w:val="22"/>
                <w:szCs w:val="22"/>
              </w:rPr>
              <w:t xml:space="preserve">Х </w:t>
            </w:r>
            <w:proofErr w:type="gramStart"/>
            <w:r w:rsidRPr="005A3832">
              <w:rPr>
                <w:spacing w:val="0"/>
                <w:sz w:val="22"/>
                <w:szCs w:val="22"/>
              </w:rPr>
              <w:t>в</w:t>
            </w:r>
            <w:proofErr w:type="gramEnd"/>
            <w:r w:rsidRPr="005A3832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8.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19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Роль воронежского земства в развитии просвещения. Образование в начале ХХ века.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8.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20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Становление советской школы.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8.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21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Система образования Воронежской области в 1940 – 1970 - е гг.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8.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22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Развитие высшей школы и науки.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8.</w:t>
            </w:r>
          </w:p>
        </w:tc>
      </w:tr>
      <w:tr w:rsidR="00205965" w:rsidRPr="005A3832" w:rsidTr="002E3646"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23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Обобщение знаний по разделу</w:t>
            </w:r>
            <w:proofErr w:type="gramStart"/>
            <w:r w:rsidRPr="005A3832">
              <w:rPr>
                <w:spacing w:val="0"/>
                <w:sz w:val="22"/>
                <w:szCs w:val="22"/>
              </w:rPr>
              <w:t>«Н</w:t>
            </w:r>
            <w:proofErr w:type="gramEnd"/>
            <w:r w:rsidRPr="005A3832">
              <w:rPr>
                <w:spacing w:val="0"/>
                <w:sz w:val="22"/>
                <w:szCs w:val="22"/>
              </w:rPr>
              <w:t>ародное просвещение в Воронежской губернии».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205965" w:rsidRPr="005A3832" w:rsidTr="002E3646"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24</w:t>
            </w:r>
          </w:p>
        </w:tc>
        <w:tc>
          <w:tcPr>
            <w:tcW w:w="6093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Урок систематизации знаний учащихся  с элементами дискуссии и творческой работы.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205965" w:rsidRPr="005A3832" w:rsidTr="002E3646">
        <w:trPr>
          <w:trHeight w:val="297"/>
        </w:trPr>
        <w:tc>
          <w:tcPr>
            <w:tcW w:w="995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rPr>
                <w:b/>
                <w:spacing w:val="0"/>
                <w:sz w:val="22"/>
                <w:szCs w:val="22"/>
              </w:rPr>
            </w:pP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rPr>
                <w:b/>
                <w:spacing w:val="0"/>
                <w:sz w:val="22"/>
                <w:szCs w:val="22"/>
              </w:rPr>
            </w:pPr>
            <w:r w:rsidRPr="005A3832">
              <w:rPr>
                <w:b/>
                <w:spacing w:val="0"/>
                <w:sz w:val="22"/>
                <w:szCs w:val="22"/>
              </w:rPr>
              <w:t xml:space="preserve">Раздел </w:t>
            </w:r>
            <w:r w:rsidRPr="005A3832">
              <w:rPr>
                <w:b/>
                <w:spacing w:val="0"/>
                <w:sz w:val="22"/>
                <w:szCs w:val="22"/>
                <w:lang w:val="en-US"/>
              </w:rPr>
              <w:t>III</w:t>
            </w:r>
            <w:r w:rsidRPr="005A3832">
              <w:rPr>
                <w:b/>
                <w:spacing w:val="0"/>
                <w:sz w:val="22"/>
                <w:szCs w:val="22"/>
              </w:rPr>
              <w:t>. Художественные ремесла и промыслы Воронежской области    8 часов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25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Художественные ремесла и промыслы как часть национальной культуры.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5.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 xml:space="preserve">Домашнее узорное ткачество. Ковровый промысел. </w:t>
            </w:r>
            <w:proofErr w:type="spellStart"/>
            <w:r w:rsidRPr="005A3832">
              <w:rPr>
                <w:spacing w:val="0"/>
                <w:sz w:val="22"/>
                <w:szCs w:val="22"/>
              </w:rPr>
              <w:t>Шерстовязальный</w:t>
            </w:r>
            <w:proofErr w:type="spellEnd"/>
            <w:r w:rsidRPr="005A3832">
              <w:rPr>
                <w:spacing w:val="0"/>
                <w:sz w:val="22"/>
                <w:szCs w:val="22"/>
              </w:rPr>
              <w:t xml:space="preserve">  промысел. Ручное вышивание. Ремесло изготовления народного костюма. </w:t>
            </w:r>
            <w:proofErr w:type="spellStart"/>
            <w:r w:rsidRPr="005A3832">
              <w:rPr>
                <w:spacing w:val="0"/>
                <w:sz w:val="22"/>
                <w:szCs w:val="22"/>
              </w:rPr>
              <w:t>Бисеронизание</w:t>
            </w:r>
            <w:proofErr w:type="spellEnd"/>
            <w:r w:rsidRPr="005A3832">
              <w:rPr>
                <w:spacing w:val="0"/>
                <w:sz w:val="22"/>
                <w:szCs w:val="22"/>
              </w:rPr>
              <w:t>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5.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27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Промыслы: кожевенно-обувной; пошив меховых изделий, валяльный; художественная обработка древесины; плетение из растительных материалов.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5.</w:t>
            </w:r>
          </w:p>
        </w:tc>
      </w:tr>
      <w:tr w:rsidR="00205965" w:rsidRPr="005A3832" w:rsidTr="002E3646">
        <w:trPr>
          <w:trHeight w:val="375"/>
        </w:trPr>
        <w:tc>
          <w:tcPr>
            <w:tcW w:w="995" w:type="dxa"/>
            <w:tcBorders>
              <w:bottom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28</w:t>
            </w: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6093" w:type="dxa"/>
            <w:tcBorders>
              <w:bottom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 xml:space="preserve">Развитие гончарного дела, образцового искусства, художественной обработки металла, </w:t>
            </w:r>
            <w:proofErr w:type="spellStart"/>
            <w:r w:rsidRPr="005A3832">
              <w:rPr>
                <w:spacing w:val="0"/>
                <w:sz w:val="22"/>
                <w:szCs w:val="22"/>
              </w:rPr>
              <w:t>стеклоделания</w:t>
            </w:r>
            <w:proofErr w:type="spellEnd"/>
            <w:r w:rsidRPr="005A3832">
              <w:rPr>
                <w:spacing w:val="0"/>
                <w:sz w:val="22"/>
                <w:szCs w:val="22"/>
              </w:rPr>
              <w:t xml:space="preserve">.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5.</w:t>
            </w:r>
          </w:p>
        </w:tc>
      </w:tr>
      <w:tr w:rsidR="00205965" w:rsidRPr="005A3832" w:rsidTr="002E3646">
        <w:trPr>
          <w:trHeight w:val="240"/>
        </w:trPr>
        <w:tc>
          <w:tcPr>
            <w:tcW w:w="995" w:type="dxa"/>
            <w:tcBorders>
              <w:top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29</w:t>
            </w:r>
          </w:p>
        </w:tc>
        <w:tc>
          <w:tcPr>
            <w:tcW w:w="6093" w:type="dxa"/>
            <w:tcBorders>
              <w:top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Воронежская игрушка.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5.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30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Нетрадиционные ремесла современного Воронежского края. Музейные экспозиции и выставки, праздники.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Раздел 5.</w:t>
            </w:r>
          </w:p>
        </w:tc>
      </w:tr>
      <w:tr w:rsidR="00205965" w:rsidRPr="005A3832" w:rsidTr="002E3646">
        <w:trPr>
          <w:trHeight w:val="180"/>
        </w:trPr>
        <w:tc>
          <w:tcPr>
            <w:tcW w:w="995" w:type="dxa"/>
            <w:tcBorders>
              <w:bottom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31</w:t>
            </w:r>
          </w:p>
        </w:tc>
        <w:tc>
          <w:tcPr>
            <w:tcW w:w="6093" w:type="dxa"/>
            <w:tcBorders>
              <w:bottom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Урок – экскурсия (музей, выставка) или урок – мастерская.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205965" w:rsidRPr="005A3832" w:rsidTr="002E3646">
        <w:trPr>
          <w:trHeight w:val="240"/>
        </w:trPr>
        <w:tc>
          <w:tcPr>
            <w:tcW w:w="995" w:type="dxa"/>
            <w:tcBorders>
              <w:top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32</w:t>
            </w:r>
          </w:p>
        </w:tc>
        <w:tc>
          <w:tcPr>
            <w:tcW w:w="6093" w:type="dxa"/>
            <w:tcBorders>
              <w:top w:val="single" w:sz="4" w:space="0" w:color="auto"/>
              <w:right w:val="single" w:sz="4" w:space="0" w:color="auto"/>
            </w:tcBorders>
          </w:tcPr>
          <w:p w:rsidR="00205965" w:rsidRPr="005A3832" w:rsidRDefault="00205965" w:rsidP="002E3646">
            <w:pPr>
              <w:pStyle w:val="aa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Урок – экскурсия (музей, выставка) или урок – мастерская.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  <w:tr w:rsidR="00205965" w:rsidRPr="005A3832" w:rsidTr="002E3646">
        <w:tc>
          <w:tcPr>
            <w:tcW w:w="995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33</w:t>
            </w: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34</w:t>
            </w:r>
          </w:p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center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35</w:t>
            </w:r>
          </w:p>
        </w:tc>
        <w:tc>
          <w:tcPr>
            <w:tcW w:w="6093" w:type="dxa"/>
            <w:tcBorders>
              <w:right w:val="single" w:sz="4" w:space="0" w:color="auto"/>
            </w:tcBorders>
          </w:tcPr>
          <w:p w:rsidR="00205965" w:rsidRPr="005A3832" w:rsidRDefault="00205965" w:rsidP="002E3646">
            <w:pPr>
              <w:rPr>
                <w:rFonts w:ascii="Times New Roman" w:hAnsi="Times New Roman" w:cs="Times New Roman"/>
              </w:rPr>
            </w:pPr>
            <w:r w:rsidRPr="005A3832">
              <w:rPr>
                <w:rFonts w:ascii="Times New Roman" w:hAnsi="Times New Roman" w:cs="Times New Roman"/>
              </w:rPr>
              <w:t>Обобщающий урок.</w:t>
            </w:r>
          </w:p>
        </w:tc>
        <w:tc>
          <w:tcPr>
            <w:tcW w:w="3402" w:type="dxa"/>
          </w:tcPr>
          <w:p w:rsidR="00205965" w:rsidRPr="005A3832" w:rsidRDefault="00205965" w:rsidP="002E3646">
            <w:pPr>
              <w:pStyle w:val="aa"/>
              <w:shd w:val="clear" w:color="auto" w:fill="auto"/>
              <w:spacing w:line="240" w:lineRule="auto"/>
              <w:ind w:left="0" w:right="0" w:firstLine="0"/>
              <w:jc w:val="left"/>
              <w:rPr>
                <w:spacing w:val="0"/>
                <w:sz w:val="22"/>
                <w:szCs w:val="22"/>
              </w:rPr>
            </w:pPr>
            <w:r w:rsidRPr="005A3832">
              <w:rPr>
                <w:spacing w:val="0"/>
                <w:sz w:val="22"/>
                <w:szCs w:val="22"/>
              </w:rPr>
              <w:t>Выполнить творческое задание (в тетради).</w:t>
            </w:r>
          </w:p>
        </w:tc>
      </w:tr>
    </w:tbl>
    <w:p w:rsidR="00205965" w:rsidRDefault="00205965"/>
    <w:sectPr w:rsidR="00205965" w:rsidSect="00B83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97D" w:rsidRDefault="00B8397D" w:rsidP="00B8397D">
      <w:pPr>
        <w:spacing w:after="0" w:line="240" w:lineRule="auto"/>
      </w:pPr>
      <w:r>
        <w:separator/>
      </w:r>
    </w:p>
  </w:endnote>
  <w:endnote w:type="continuationSeparator" w:id="1">
    <w:p w:rsidR="00B8397D" w:rsidRDefault="00B8397D" w:rsidP="00B83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B8397D">
    <w:pPr>
      <w:rPr>
        <w:sz w:val="2"/>
        <w:szCs w:val="2"/>
      </w:rPr>
    </w:pPr>
    <w:r w:rsidRPr="00B839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5pt;margin-top:671pt;width:9.1pt;height:6.5pt;z-index:-251655168;mso-wrap-style:none;mso-wrap-distance-left:5pt;mso-wrap-distance-right:5pt;mso-position-horizontal-relative:page;mso-position-vertical-relative:page" filled="f" stroked="f">
          <v:textbox style="mso-next-textbox:#_x0000_s1026;mso-fit-shape-to-text:t" inset="0,0,0,0">
            <w:txbxContent>
              <w:p w:rsidR="00F72279" w:rsidRDefault="00D46728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B8397D">
    <w:pPr>
      <w:rPr>
        <w:sz w:val="2"/>
        <w:szCs w:val="2"/>
      </w:rPr>
    </w:pPr>
    <w:r w:rsidRPr="00B839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2.5pt;margin-top:671pt;width:9.1pt;height:6.5pt;z-index:-251654144;mso-wrap-style:none;mso-wrap-distance-left:5pt;mso-wrap-distance-right:5pt;mso-position-horizontal-relative:page;mso-position-vertical-relative:page" filled="f" stroked="f">
          <v:textbox style="mso-next-textbox:#_x0000_s1027;mso-fit-shape-to-text:t" inset="0,0,0,0">
            <w:txbxContent>
              <w:p w:rsidR="00F72279" w:rsidRDefault="00683BDB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8"/>
                    <w:rFonts w:eastAsia="Calibri"/>
                    <w:color w:val="000000"/>
                  </w:rPr>
                  <w:t>42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B8397D">
    <w:pPr>
      <w:rPr>
        <w:sz w:val="2"/>
        <w:szCs w:val="2"/>
      </w:rPr>
    </w:pPr>
    <w:r w:rsidRPr="00B839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2.5pt;margin-top:671pt;width:9.1pt;height:6.5pt;z-index:-251653120;mso-wrap-style:none;mso-wrap-distance-left:5pt;mso-wrap-distance-right:5pt;mso-position-horizontal-relative:page;mso-position-vertical-relative:page" filled="f" stroked="f">
          <v:textbox style="mso-next-textbox:#_x0000_s1028;mso-fit-shape-to-text:t" inset="0,0,0,0">
            <w:txbxContent>
              <w:p w:rsidR="00F72279" w:rsidRDefault="00D46728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97D" w:rsidRDefault="00B8397D" w:rsidP="00B8397D">
      <w:pPr>
        <w:spacing w:after="0" w:line="240" w:lineRule="auto"/>
      </w:pPr>
      <w:r>
        <w:separator/>
      </w:r>
    </w:p>
  </w:footnote>
  <w:footnote w:type="continuationSeparator" w:id="1">
    <w:p w:rsidR="00B8397D" w:rsidRDefault="00B8397D" w:rsidP="00B83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B8397D">
    <w:pPr>
      <w:rPr>
        <w:sz w:val="2"/>
        <w:szCs w:val="2"/>
      </w:rPr>
    </w:pPr>
    <w:r w:rsidRPr="00B839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9.05pt;margin-top:165.8pt;width:99.85pt;height:8.9pt;z-index:-251656192;mso-wrap-style:none;mso-wrap-distance-left:5pt;mso-wrap-distance-right:5pt;mso-position-horizontal-relative:page;mso-position-vertical-relative:page" filled="f" stroked="f">
          <v:textbox style="mso-next-textbox:#_x0000_s1025;mso-fit-shape-to-text:t" inset="0,0,0,0">
            <w:txbxContent>
              <w:p w:rsidR="00F72279" w:rsidRDefault="00D46728">
                <w:pPr>
                  <w:pStyle w:val="1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79" w:rsidRDefault="00D467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E3DC2760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0000007"/>
    <w:multiLevelType w:val="multilevel"/>
    <w:tmpl w:val="00000006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BB55399"/>
    <w:multiLevelType w:val="hybridMultilevel"/>
    <w:tmpl w:val="572E1208"/>
    <w:lvl w:ilvl="0" w:tplc="2408A250">
      <w:start w:val="1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AB7F50"/>
    <w:multiLevelType w:val="hybridMultilevel"/>
    <w:tmpl w:val="5270064E"/>
    <w:lvl w:ilvl="0" w:tplc="2DA45722">
      <w:start w:val="30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84E85"/>
    <w:multiLevelType w:val="hybridMultilevel"/>
    <w:tmpl w:val="14B820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98265BF"/>
    <w:multiLevelType w:val="hybridMultilevel"/>
    <w:tmpl w:val="FFEC90E0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5965"/>
    <w:rsid w:val="00205965"/>
    <w:rsid w:val="00683BDB"/>
    <w:rsid w:val="00B8397D"/>
    <w:rsid w:val="00D46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9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2059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semiHidden/>
    <w:unhideWhenUsed/>
    <w:rsid w:val="0020596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205965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rsid w:val="00205965"/>
    <w:rPr>
      <w:b/>
      <w:bCs/>
      <w:shd w:val="clear" w:color="auto" w:fill="FFFFFF"/>
    </w:rPr>
  </w:style>
  <w:style w:type="character" w:customStyle="1" w:styleId="a7">
    <w:name w:val="Колонтитул_"/>
    <w:basedOn w:val="a0"/>
    <w:link w:val="1"/>
    <w:rsid w:val="00205965"/>
    <w:rPr>
      <w:b/>
      <w:bCs/>
      <w:shd w:val="clear" w:color="auto" w:fill="FFFFFF"/>
    </w:rPr>
  </w:style>
  <w:style w:type="character" w:customStyle="1" w:styleId="a8">
    <w:name w:val="Колонтитул"/>
    <w:basedOn w:val="a7"/>
    <w:rsid w:val="00205965"/>
  </w:style>
  <w:style w:type="character" w:customStyle="1" w:styleId="-1pt">
    <w:name w:val="Основной текст + Интервал -1 pt"/>
    <w:basedOn w:val="a6"/>
    <w:rsid w:val="00205965"/>
    <w:rPr>
      <w:rFonts w:ascii="Times New Roman" w:eastAsia="Times New Roman" w:hAnsi="Times New Roman" w:cs="Times New Roman"/>
      <w:spacing w:val="-30"/>
      <w:sz w:val="22"/>
      <w:szCs w:val="22"/>
      <w:lang w:val="ru-RU" w:eastAsia="en-US" w:bidi="ar-SA"/>
    </w:rPr>
  </w:style>
  <w:style w:type="character" w:customStyle="1" w:styleId="10pt">
    <w:name w:val="Основной текст + 10 pt"/>
    <w:basedOn w:val="a6"/>
    <w:rsid w:val="00205965"/>
    <w:rPr>
      <w:rFonts w:ascii="Times New Roman" w:eastAsia="Times New Roman" w:hAnsi="Times New Roman" w:cs="Times New Roman"/>
      <w:sz w:val="20"/>
      <w:szCs w:val="20"/>
      <w:lang w:val="ru-RU" w:eastAsia="en-US" w:bidi="ar-SA"/>
    </w:rPr>
  </w:style>
  <w:style w:type="character" w:customStyle="1" w:styleId="a9">
    <w:name w:val="Основной текст + Полужирный"/>
    <w:basedOn w:val="a6"/>
    <w:rsid w:val="00205965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20">
    <w:name w:val="Основной текст (2)"/>
    <w:basedOn w:val="2"/>
    <w:rsid w:val="00205965"/>
  </w:style>
  <w:style w:type="character" w:customStyle="1" w:styleId="11pt">
    <w:name w:val="Основной текст + 11 pt"/>
    <w:aliases w:val="Полужирный"/>
    <w:basedOn w:val="a6"/>
    <w:rsid w:val="00205965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8">
    <w:name w:val="Основной текст + 8"/>
    <w:aliases w:val="5 pt4,Полужирный4"/>
    <w:basedOn w:val="a6"/>
    <w:rsid w:val="00205965"/>
    <w:rPr>
      <w:rFonts w:ascii="Times New Roman" w:eastAsia="Times New Roman" w:hAnsi="Times New Roman" w:cs="Times New Roman"/>
      <w:b/>
      <w:bCs/>
      <w:sz w:val="17"/>
      <w:szCs w:val="17"/>
      <w:lang w:val="ru-RU" w:eastAsia="en-US" w:bidi="ar-SA"/>
    </w:rPr>
  </w:style>
  <w:style w:type="character" w:customStyle="1" w:styleId="11pt5">
    <w:name w:val="Основной текст + 11 pt5"/>
    <w:basedOn w:val="a6"/>
    <w:rsid w:val="00205965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9">
    <w:name w:val="Основной текст + 9"/>
    <w:aliases w:val="5 pt3"/>
    <w:basedOn w:val="a6"/>
    <w:rsid w:val="00205965"/>
    <w:rPr>
      <w:rFonts w:ascii="Times New Roman" w:eastAsia="Times New Roman" w:hAnsi="Times New Roman" w:cs="Times New Roman"/>
      <w:sz w:val="19"/>
      <w:szCs w:val="19"/>
      <w:lang w:val="ru-RU" w:eastAsia="en-US" w:bidi="ar-SA"/>
    </w:rPr>
  </w:style>
  <w:style w:type="character" w:customStyle="1" w:styleId="11pt4">
    <w:name w:val="Основной текст + 11 pt4"/>
    <w:aliases w:val="Полужирный3"/>
    <w:basedOn w:val="a6"/>
    <w:rsid w:val="00205965"/>
    <w:rPr>
      <w:rFonts w:ascii="Times New Roman" w:eastAsia="Times New Roman" w:hAnsi="Times New Roman" w:cs="Times New Roman"/>
      <w:b/>
      <w:bCs/>
      <w:sz w:val="22"/>
      <w:szCs w:val="22"/>
      <w:lang w:val="ru-RU" w:eastAsia="en-US" w:bidi="ar-SA"/>
    </w:rPr>
  </w:style>
  <w:style w:type="character" w:customStyle="1" w:styleId="11pt3">
    <w:name w:val="Основной текст + 11 pt3"/>
    <w:basedOn w:val="a6"/>
    <w:rsid w:val="00205965"/>
    <w:rPr>
      <w:rFonts w:ascii="Times New Roman" w:eastAsia="Times New Roman" w:hAnsi="Times New Roman" w:cs="Times New Roman"/>
      <w:sz w:val="22"/>
      <w:szCs w:val="22"/>
      <w:u w:val="single"/>
      <w:lang w:val="ru-RU" w:eastAsia="en-US" w:bidi="ar-SA"/>
    </w:rPr>
  </w:style>
  <w:style w:type="character" w:customStyle="1" w:styleId="9pt">
    <w:name w:val="Основной текст + 9 pt"/>
    <w:aliases w:val="Полужирный2,Интервал 0 pt"/>
    <w:basedOn w:val="a6"/>
    <w:rsid w:val="00205965"/>
    <w:rPr>
      <w:rFonts w:ascii="Times New Roman" w:eastAsia="Times New Roman" w:hAnsi="Times New Roman" w:cs="Times New Roman"/>
      <w:b/>
      <w:bCs/>
      <w:spacing w:val="10"/>
      <w:sz w:val="18"/>
      <w:szCs w:val="18"/>
      <w:lang w:val="ru-RU" w:eastAsia="en-US" w:bidi="ar-SA"/>
    </w:rPr>
  </w:style>
  <w:style w:type="character" w:customStyle="1" w:styleId="26">
    <w:name w:val="Основной текст (2)6"/>
    <w:basedOn w:val="2"/>
    <w:rsid w:val="00205965"/>
  </w:style>
  <w:style w:type="character" w:customStyle="1" w:styleId="22">
    <w:name w:val="Основной текст (2) + Не полужирный"/>
    <w:basedOn w:val="2"/>
    <w:rsid w:val="00205965"/>
  </w:style>
  <w:style w:type="character" w:customStyle="1" w:styleId="25">
    <w:name w:val="Основной текст (2)5"/>
    <w:basedOn w:val="2"/>
    <w:rsid w:val="00205965"/>
  </w:style>
  <w:style w:type="character" w:customStyle="1" w:styleId="210">
    <w:name w:val="Основной текст (2) + Не полужирный1"/>
    <w:basedOn w:val="2"/>
    <w:rsid w:val="00205965"/>
  </w:style>
  <w:style w:type="character" w:customStyle="1" w:styleId="11pt2">
    <w:name w:val="Основной текст + 11 pt2"/>
    <w:basedOn w:val="a6"/>
    <w:rsid w:val="00205965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11pt1">
    <w:name w:val="Основной текст + 11 pt1"/>
    <w:basedOn w:val="a6"/>
    <w:rsid w:val="00205965"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6pt1">
    <w:name w:val="Основной текст + 6 pt1"/>
    <w:aliases w:val="Интервал 1 pt1"/>
    <w:basedOn w:val="a6"/>
    <w:rsid w:val="00205965"/>
    <w:rPr>
      <w:rFonts w:ascii="Times New Roman" w:eastAsia="Times New Roman" w:hAnsi="Times New Roman" w:cs="Times New Roman"/>
      <w:spacing w:val="20"/>
      <w:sz w:val="12"/>
      <w:szCs w:val="12"/>
      <w:lang w:val="en-US" w:eastAsia="en-US" w:bidi="ar-SA"/>
    </w:rPr>
  </w:style>
  <w:style w:type="character" w:customStyle="1" w:styleId="10pt1">
    <w:name w:val="Основной текст + 10 pt1"/>
    <w:basedOn w:val="a6"/>
    <w:rsid w:val="00205965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9pt1">
    <w:name w:val="Основной текст + 9 pt1"/>
    <w:aliases w:val="Полужирный1"/>
    <w:basedOn w:val="a6"/>
    <w:rsid w:val="00205965"/>
    <w:rPr>
      <w:rFonts w:ascii="Times New Roman" w:eastAsia="Times New Roman" w:hAnsi="Times New Roman" w:cs="Times New Roman"/>
      <w:b/>
      <w:bCs/>
      <w:sz w:val="18"/>
      <w:szCs w:val="18"/>
      <w:lang w:val="ru-RU" w:eastAsia="en-US" w:bidi="ar-SA"/>
    </w:rPr>
  </w:style>
  <w:style w:type="paragraph" w:customStyle="1" w:styleId="21">
    <w:name w:val="Основной текст (2)1"/>
    <w:basedOn w:val="a"/>
    <w:link w:val="2"/>
    <w:rsid w:val="00205965"/>
    <w:pPr>
      <w:widowControl w:val="0"/>
      <w:shd w:val="clear" w:color="auto" w:fill="FFFFFF"/>
      <w:spacing w:after="0" w:line="250" w:lineRule="exact"/>
      <w:jc w:val="both"/>
    </w:pPr>
    <w:rPr>
      <w:b/>
      <w:bCs/>
    </w:rPr>
  </w:style>
  <w:style w:type="paragraph" w:customStyle="1" w:styleId="1">
    <w:name w:val="Колонтитул1"/>
    <w:basedOn w:val="a"/>
    <w:link w:val="a7"/>
    <w:rsid w:val="00205965"/>
    <w:pPr>
      <w:widowControl w:val="0"/>
      <w:shd w:val="clear" w:color="auto" w:fill="FFFFFF"/>
      <w:spacing w:after="0" w:line="240" w:lineRule="atLeast"/>
    </w:pPr>
    <w:rPr>
      <w:b/>
      <w:bCs/>
    </w:rPr>
  </w:style>
  <w:style w:type="paragraph" w:styleId="aa">
    <w:name w:val="Block Text"/>
    <w:basedOn w:val="a"/>
    <w:unhideWhenUsed/>
    <w:rsid w:val="00205965"/>
    <w:pPr>
      <w:widowControl w:val="0"/>
      <w:shd w:val="clear" w:color="auto" w:fill="FFFFFF"/>
      <w:autoSpaceDE w:val="0"/>
      <w:autoSpaceDN w:val="0"/>
      <w:adjustRightInd w:val="0"/>
      <w:spacing w:after="0" w:line="202" w:lineRule="exact"/>
      <w:ind w:left="19" w:right="48" w:firstLine="317"/>
      <w:jc w:val="both"/>
    </w:pPr>
    <w:rPr>
      <w:rFonts w:ascii="Times New Roman" w:eastAsia="Times New Roman" w:hAnsi="Times New Roman" w:cs="Times New Roman"/>
      <w:color w:val="000000"/>
      <w:spacing w:val="5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4271</Words>
  <Characters>24349</Characters>
  <Application>Microsoft Office Word</Application>
  <DocSecurity>0</DocSecurity>
  <Lines>202</Lines>
  <Paragraphs>57</Paragraphs>
  <ScaleCrop>false</ScaleCrop>
  <Company>Microsoft</Company>
  <LinksUpToDate>false</LinksUpToDate>
  <CharactersWithSpaces>28563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2019-09-15T18:24:00Z</dcterms:created>
  <dcterms:modified xsi:type="dcterms:W3CDTF">2019-09-21T08:56:00Z</dcterms:modified>
</cp:coreProperties>
</file>