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E096D" w:rsidRPr="00F94FFB" w:rsidRDefault="00505610" w:rsidP="002065A3">
      <w:pPr>
        <w:pBdr>
          <w:bottom w:val="single" w:sz="12" w:space="12" w:color="auto"/>
        </w:pBdr>
        <w:ind w:hanging="142"/>
        <w:rPr>
          <w:rFonts w:ascii="Times New Roman" w:hAnsi="Times New Roman" w:cs="Times New Roman"/>
        </w:rPr>
        <w:sectPr w:rsidR="007E096D" w:rsidRPr="00F94FFB" w:rsidSect="00911FDF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r w:rsidR="00517ABA" w:rsidRPr="00517AB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36979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63" cy="7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7EF">
        <w:rPr>
          <w:rFonts w:ascii="Times New Roman" w:hAnsi="Times New Roman" w:cs="Times New Roman"/>
        </w:rPr>
        <w:t xml:space="preserve"> </w:t>
      </w:r>
      <w:r w:rsidR="00C55869" w:rsidRPr="00C55869">
        <w:rPr>
          <w:rFonts w:ascii="Times New Roman" w:hAnsi="Times New Roman" w:cs="Times New Roman"/>
        </w:rPr>
        <w:t xml:space="preserve"> </w:t>
      </w:r>
      <w:r w:rsidR="00C55869">
        <w:rPr>
          <w:rFonts w:ascii="Times New Roman" w:hAnsi="Times New Roman" w:cs="Times New Roman"/>
        </w:rPr>
        <w:t xml:space="preserve">     </w:t>
      </w:r>
      <w:r w:rsidR="007D7644" w:rsidRPr="007D7644">
        <w:rPr>
          <w:rFonts w:ascii="Times New Roman" w:hAnsi="Times New Roman" w:cs="Times New Roman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11.75pt;height:78pt" fillcolor="#002060" stroked="f">
            <v:fill color2="#099"/>
            <v:shadow on="t" color="silver" opacity="52429f" offset="3pt,3pt"/>
            <v:textpath style="font-family:&quot;Times New Roman&quot;;v-text-kern:t" trim="t" fitpath="t" xscale="f" string="Кораблик детства"/>
          </v:shape>
        </w:pict>
      </w:r>
    </w:p>
    <w:p w:rsidR="00C55869" w:rsidRDefault="006B7431" w:rsidP="002065A3">
      <w:pPr>
        <w:ind w:left="-567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Декаб</w:t>
      </w:r>
      <w:r w:rsidR="00312939">
        <w:rPr>
          <w:rFonts w:ascii="Times New Roman" w:hAnsi="Times New Roman" w:cs="Times New Roman"/>
          <w:b/>
          <w:bCs/>
          <w:sz w:val="18"/>
          <w:szCs w:val="18"/>
        </w:rPr>
        <w:t xml:space="preserve">рь 2018 </w:t>
      </w:r>
      <w:r w:rsidR="00C55869">
        <w:rPr>
          <w:rFonts w:ascii="Times New Roman" w:hAnsi="Times New Roman" w:cs="Times New Roman"/>
          <w:b/>
          <w:bCs/>
          <w:sz w:val="18"/>
          <w:szCs w:val="18"/>
        </w:rPr>
        <w:t>г. №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4</w:t>
      </w:r>
      <w:r w:rsidR="00505610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5586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12939">
        <w:rPr>
          <w:rFonts w:ascii="Times New Roman" w:hAnsi="Times New Roman" w:cs="Times New Roman"/>
          <w:b/>
          <w:bCs/>
          <w:sz w:val="18"/>
          <w:szCs w:val="18"/>
        </w:rPr>
        <w:t>МБ</w:t>
      </w:r>
      <w:r w:rsidR="00C55869" w:rsidRPr="00C55D93">
        <w:rPr>
          <w:rFonts w:ascii="Times New Roman" w:hAnsi="Times New Roman" w:cs="Times New Roman"/>
          <w:b/>
          <w:bCs/>
          <w:sz w:val="18"/>
          <w:szCs w:val="18"/>
        </w:rPr>
        <w:t xml:space="preserve">ОУ </w:t>
      </w:r>
      <w:r w:rsidR="00312939">
        <w:rPr>
          <w:rFonts w:ascii="Times New Roman" w:hAnsi="Times New Roman" w:cs="Times New Roman"/>
          <w:b/>
          <w:bCs/>
          <w:sz w:val="18"/>
          <w:szCs w:val="18"/>
        </w:rPr>
        <w:t>«</w:t>
      </w:r>
      <w:proofErr w:type="spellStart"/>
      <w:r w:rsidR="00C55869" w:rsidRPr="00C55D93">
        <w:rPr>
          <w:rFonts w:ascii="Times New Roman" w:hAnsi="Times New Roman" w:cs="Times New Roman"/>
          <w:b/>
          <w:bCs/>
          <w:sz w:val="18"/>
          <w:szCs w:val="18"/>
        </w:rPr>
        <w:t>Краснолипьевская</w:t>
      </w:r>
      <w:proofErr w:type="spellEnd"/>
      <w:r w:rsidR="00C55869" w:rsidRPr="00C55D9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12939">
        <w:rPr>
          <w:rFonts w:ascii="Times New Roman" w:hAnsi="Times New Roman" w:cs="Times New Roman"/>
          <w:b/>
          <w:bCs/>
          <w:sz w:val="18"/>
          <w:szCs w:val="18"/>
        </w:rPr>
        <w:t>школа»</w:t>
      </w:r>
    </w:p>
    <w:p w:rsidR="00312939" w:rsidRPr="00C55D93" w:rsidRDefault="00312939" w:rsidP="00C55869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12939" w:rsidRDefault="00312939" w:rsidP="00312939">
      <w:pPr>
        <w:spacing w:after="0" w:line="240" w:lineRule="auto"/>
        <w:jc w:val="center"/>
        <w:rPr>
          <w:rFonts w:ascii="Arial Black" w:hAnsi="Arial Black"/>
          <w:b/>
          <w:color w:val="FF0000"/>
          <w:sz w:val="28"/>
          <w:szCs w:val="28"/>
        </w:rPr>
        <w:sectPr w:rsidR="00312939" w:rsidSect="00312939">
          <w:type w:val="continuous"/>
          <w:pgSz w:w="11906" w:h="16838"/>
          <w:pgMar w:top="1134" w:right="850" w:bottom="1134" w:left="1134" w:header="708" w:footer="708" w:gutter="0"/>
          <w:cols w:num="2" w:space="284"/>
          <w:docGrid w:linePitch="360"/>
        </w:sectPr>
      </w:pPr>
    </w:p>
    <w:p w:rsidR="00505610" w:rsidRPr="00911FDF" w:rsidRDefault="00505610" w:rsidP="00505610">
      <w:pPr>
        <w:shd w:val="clear" w:color="auto" w:fill="548DD4" w:themeFill="text2" w:themeFillTint="99"/>
        <w:spacing w:after="0" w:line="240" w:lineRule="auto"/>
        <w:jc w:val="center"/>
        <w:rPr>
          <w:rFonts w:ascii="Arial Black" w:hAnsi="Arial Black"/>
          <w:b/>
          <w:i/>
          <w:color w:val="FFFFFF" w:themeColor="background1"/>
          <w:sz w:val="52"/>
          <w:szCs w:val="52"/>
        </w:rPr>
      </w:pPr>
      <w:r w:rsidRPr="00911FDF">
        <w:rPr>
          <w:rFonts w:ascii="Arial Black" w:hAnsi="Arial Black"/>
          <w:b/>
          <w:i/>
          <w:color w:val="FFFFFF" w:themeColor="background1"/>
          <w:sz w:val="52"/>
          <w:szCs w:val="52"/>
        </w:rPr>
        <w:lastRenderedPageBreak/>
        <w:t xml:space="preserve">ИНТЕЛЛЕКТУАЛЬНАЯ </w:t>
      </w:r>
    </w:p>
    <w:p w:rsidR="00312939" w:rsidRPr="00911FDF" w:rsidRDefault="00505610" w:rsidP="00505610">
      <w:pPr>
        <w:shd w:val="clear" w:color="auto" w:fill="548DD4" w:themeFill="text2" w:themeFillTint="99"/>
        <w:spacing w:after="0" w:line="240" w:lineRule="auto"/>
        <w:jc w:val="center"/>
        <w:rPr>
          <w:rFonts w:ascii="Arial Black" w:hAnsi="Arial Black"/>
          <w:b/>
          <w:i/>
          <w:color w:val="FFFFFF" w:themeColor="background1"/>
          <w:sz w:val="52"/>
          <w:szCs w:val="52"/>
        </w:rPr>
      </w:pPr>
      <w:r w:rsidRPr="00911FDF">
        <w:rPr>
          <w:rFonts w:ascii="Arial Black" w:hAnsi="Arial Black"/>
          <w:b/>
          <w:i/>
          <w:color w:val="FFFFFF" w:themeColor="background1"/>
          <w:sz w:val="52"/>
          <w:szCs w:val="52"/>
        </w:rPr>
        <w:t>ИГРА «РИСК»</w:t>
      </w:r>
    </w:p>
    <w:p w:rsidR="00312939" w:rsidRDefault="00312939" w:rsidP="00505610">
      <w:pPr>
        <w:spacing w:after="0"/>
        <w:rPr>
          <w:rFonts w:ascii="Times New Roman" w:hAnsi="Times New Roman" w:cs="Times New Roman"/>
          <w:sz w:val="28"/>
          <w:szCs w:val="28"/>
        </w:rPr>
        <w:sectPr w:rsidR="00312939" w:rsidSect="00911FDF">
          <w:type w:val="continuous"/>
          <w:pgSz w:w="11906" w:h="16838"/>
          <w:pgMar w:top="1134" w:right="850" w:bottom="1134" w:left="709" w:header="708" w:footer="708" w:gutter="0"/>
          <w:cols w:space="284"/>
          <w:docGrid w:linePitch="360"/>
        </w:sectPr>
      </w:pPr>
    </w:p>
    <w:p w:rsidR="00505610" w:rsidRDefault="00505610" w:rsidP="0025226B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505610" w:rsidRPr="00911FDF" w:rsidRDefault="00505610" w:rsidP="00505610">
      <w:pPr>
        <w:spacing w:line="240" w:lineRule="auto"/>
        <w:jc w:val="center"/>
        <w:rPr>
          <w:rFonts w:ascii="Times New Roman" w:hAnsi="Times New Roman" w:cs="Times New Roman"/>
        </w:rPr>
      </w:pPr>
      <w:r w:rsidRPr="00911FD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6950" cy="2266950"/>
            <wp:effectExtent l="381000" t="228600" r="400050" b="190500"/>
            <wp:docPr id="7" name="Рисунок 2" descr="IMG_20181217_150229.jpg">
              <a:hlinkClick xmlns:a="http://schemas.openxmlformats.org/drawingml/2006/main" r:id="rId7" tooltip="&quot;IMG_20181217_15022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1217_150229.jpg">
                      <a:hlinkClick r:id="rId7" tooltip="&quot;IMG_20181217_15022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68" cy="2271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05610" w:rsidRPr="00911FDF" w:rsidRDefault="00505610" w:rsidP="0050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11FDF">
        <w:rPr>
          <w:rFonts w:ascii="Times New Roman" w:eastAsia="Times New Roman" w:hAnsi="Times New Roman" w:cs="Times New Roman"/>
          <w:b/>
          <w:u w:val="single"/>
        </w:rPr>
        <w:t>17 декабря</w:t>
      </w:r>
      <w:r w:rsidRPr="00911FDF">
        <w:rPr>
          <w:rFonts w:ascii="Times New Roman" w:eastAsia="Times New Roman" w:hAnsi="Times New Roman" w:cs="Times New Roman"/>
        </w:rPr>
        <w:t>  в МБОУ «</w:t>
      </w:r>
      <w:proofErr w:type="spellStart"/>
      <w:r w:rsidRPr="00911FDF">
        <w:rPr>
          <w:rFonts w:ascii="Times New Roman" w:eastAsia="Times New Roman" w:hAnsi="Times New Roman" w:cs="Times New Roman"/>
        </w:rPr>
        <w:t>Репьевская</w:t>
      </w:r>
      <w:proofErr w:type="spellEnd"/>
      <w:r w:rsidRPr="00911FDF">
        <w:rPr>
          <w:rFonts w:ascii="Times New Roman" w:eastAsia="Times New Roman" w:hAnsi="Times New Roman" w:cs="Times New Roman"/>
        </w:rPr>
        <w:t xml:space="preserve"> школа» проводился  муниципальный этап Всероссийской лиги интеллектуальных игр «РИСК», участниками которого стали и школьники МБОУ «</w:t>
      </w:r>
      <w:proofErr w:type="spellStart"/>
      <w:r w:rsidRPr="00911FDF">
        <w:rPr>
          <w:rFonts w:ascii="Times New Roman" w:eastAsia="Times New Roman" w:hAnsi="Times New Roman" w:cs="Times New Roman"/>
        </w:rPr>
        <w:t>Краснолипьевская</w:t>
      </w:r>
      <w:proofErr w:type="spellEnd"/>
      <w:r w:rsidRPr="00911FDF">
        <w:rPr>
          <w:rFonts w:ascii="Times New Roman" w:eastAsia="Times New Roman" w:hAnsi="Times New Roman" w:cs="Times New Roman"/>
        </w:rPr>
        <w:t xml:space="preserve"> школа». Победу одержала команда  «Горячие сердца» </w:t>
      </w:r>
      <w:proofErr w:type="spellStart"/>
      <w:r w:rsidRPr="00911FDF">
        <w:rPr>
          <w:rFonts w:ascii="Times New Roman" w:eastAsia="Times New Roman" w:hAnsi="Times New Roman" w:cs="Times New Roman"/>
        </w:rPr>
        <w:t>Колбинской</w:t>
      </w:r>
      <w:proofErr w:type="spellEnd"/>
      <w:r w:rsidRPr="00911FDF">
        <w:rPr>
          <w:rFonts w:ascii="Times New Roman" w:eastAsia="Times New Roman" w:hAnsi="Times New Roman" w:cs="Times New Roman"/>
        </w:rPr>
        <w:t xml:space="preserve"> школы. Наша команда «Фортуна» тоже не осталась без награды, получив грамоту за </w:t>
      </w:r>
      <w:r w:rsidRPr="00FF0FF6">
        <w:rPr>
          <w:rFonts w:ascii="Arial Black" w:eastAsia="Times New Roman" w:hAnsi="Arial Black" w:cs="Aharoni"/>
          <w:color w:val="17365D" w:themeColor="text2" w:themeShade="BF"/>
          <w:sz w:val="44"/>
          <w:szCs w:val="44"/>
          <w:u w:val="single"/>
        </w:rPr>
        <w:t>3 место</w:t>
      </w:r>
      <w:r w:rsidRPr="00911FDF">
        <w:rPr>
          <w:rFonts w:ascii="Times New Roman" w:eastAsia="Times New Roman" w:hAnsi="Times New Roman" w:cs="Times New Roman"/>
        </w:rPr>
        <w:t>.</w:t>
      </w:r>
    </w:p>
    <w:p w:rsidR="0025226B" w:rsidRPr="00911FDF" w:rsidRDefault="0025226B" w:rsidP="0050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610" w:rsidRPr="00911FDF" w:rsidRDefault="00505610" w:rsidP="005056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</w:rPr>
      </w:pPr>
      <w:r w:rsidRPr="00911FD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66925" cy="2066925"/>
            <wp:effectExtent l="19050" t="0" r="9525" b="0"/>
            <wp:docPr id="15" name="Рисунок 3" descr="IMG_20181217_150351.jpg">
              <a:hlinkClick xmlns:a="http://schemas.openxmlformats.org/drawingml/2006/main" r:id="rId9" tooltip="&quot;IMG_20181217_15035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1217_150351.jpg">
                      <a:hlinkClick r:id="rId9" tooltip="&quot;IMG_20181217_15035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26B" w:rsidRPr="00911FDF" w:rsidRDefault="0025226B" w:rsidP="005056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</w:rPr>
      </w:pPr>
    </w:p>
    <w:p w:rsidR="00505610" w:rsidRPr="00911FDF" w:rsidRDefault="00505610" w:rsidP="005056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</w:rPr>
      </w:pPr>
      <w:r w:rsidRPr="00911FDF">
        <w:rPr>
          <w:rFonts w:ascii="Times New Roman" w:eastAsia="Times New Roman" w:hAnsi="Times New Roman" w:cs="Times New Roman"/>
        </w:rPr>
        <w:t xml:space="preserve">          За звание самой исторически-подкованной боролись 7 команд – представители школ </w:t>
      </w:r>
      <w:proofErr w:type="spellStart"/>
      <w:r w:rsidRPr="00911FDF">
        <w:rPr>
          <w:rFonts w:ascii="Times New Roman" w:eastAsia="Times New Roman" w:hAnsi="Times New Roman" w:cs="Times New Roman"/>
        </w:rPr>
        <w:t>Репьевского</w:t>
      </w:r>
      <w:proofErr w:type="spellEnd"/>
      <w:r w:rsidRPr="00911FDF">
        <w:rPr>
          <w:rFonts w:ascii="Times New Roman" w:eastAsia="Times New Roman" w:hAnsi="Times New Roman" w:cs="Times New Roman"/>
        </w:rPr>
        <w:t xml:space="preserve"> района. Ребята проверили свои знания по истории России, музыке, кинематографии.</w:t>
      </w:r>
    </w:p>
    <w:p w:rsidR="00FF0FF6" w:rsidRPr="00911FDF" w:rsidRDefault="00505610" w:rsidP="0050561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</w:rPr>
      </w:pPr>
      <w:r w:rsidRPr="00911FDF">
        <w:rPr>
          <w:rFonts w:ascii="Times New Roman" w:eastAsia="Times New Roman" w:hAnsi="Times New Roman" w:cs="Times New Roman"/>
        </w:rPr>
        <w:t xml:space="preserve">     Отметим, главной задачей викторины является повышение интереса молодого поколения к изучению истории в интерактивной, увлекательной форме.  Ответы на вопросы игры требовали от участников не только знаний и умения мыслить логически, но и хорошей интуиции. Игра в интересной </w:t>
      </w:r>
      <w:proofErr w:type="spellStart"/>
      <w:r w:rsidRPr="00911FDF">
        <w:rPr>
          <w:rFonts w:ascii="Times New Roman" w:eastAsia="Times New Roman" w:hAnsi="Times New Roman" w:cs="Times New Roman"/>
        </w:rPr>
        <w:t>досуговой</w:t>
      </w:r>
      <w:proofErr w:type="spellEnd"/>
      <w:r w:rsidRPr="00911FDF">
        <w:rPr>
          <w:rFonts w:ascii="Times New Roman" w:eastAsia="Times New Roman" w:hAnsi="Times New Roman" w:cs="Times New Roman"/>
        </w:rPr>
        <w:t xml:space="preserve"> форме познакомила участников с важными историческими событиями в жизни страны.</w:t>
      </w:r>
    </w:p>
    <w:p w:rsidR="00505610" w:rsidRDefault="0025226B" w:rsidP="00505610">
      <w:pPr>
        <w:shd w:val="clear" w:color="auto" w:fill="FFFFFF"/>
        <w:spacing w:after="125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2533650" cy="2533650"/>
            <wp:effectExtent l="19050" t="0" r="0" b="0"/>
            <wp:docPr id="16" name="Рисунок 10" descr="C:\Users\Марина\Desktop\Декабрь, 2019 г\da09b24046aab6ca06e7b2f65de9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рина\Desktop\Декабрь, 2019 г\da09b24046aab6ca06e7b2f65de933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64" cy="253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10" w:rsidRDefault="00505610" w:rsidP="00505610">
      <w:pPr>
        <w:shd w:val="clear" w:color="auto" w:fill="FFFFFF"/>
        <w:spacing w:after="125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</w:p>
    <w:p w:rsidR="00FF0FF6" w:rsidRDefault="00FF0FF6" w:rsidP="00505610">
      <w:pPr>
        <w:shd w:val="clear" w:color="auto" w:fill="FFFFFF"/>
        <w:spacing w:after="125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</w:p>
    <w:p w:rsidR="00FF0FF6" w:rsidRDefault="00FF0FF6" w:rsidP="00505610">
      <w:pPr>
        <w:shd w:val="clear" w:color="auto" w:fill="FFFFFF"/>
        <w:spacing w:after="125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</w:p>
    <w:p w:rsidR="00FF0FF6" w:rsidRDefault="00FF0FF6" w:rsidP="00505610">
      <w:pPr>
        <w:shd w:val="clear" w:color="auto" w:fill="FFFFFF"/>
        <w:spacing w:after="125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</w:p>
    <w:p w:rsidR="00FF0FF6" w:rsidRPr="00D20047" w:rsidRDefault="00FF0FF6" w:rsidP="00505610">
      <w:pPr>
        <w:shd w:val="clear" w:color="auto" w:fill="FFFFFF"/>
        <w:spacing w:after="125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</w:p>
    <w:p w:rsidR="0025226B" w:rsidRPr="005A5ABC" w:rsidRDefault="0025226B" w:rsidP="002522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 w:rsidR="00FF0FF6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25226B" w:rsidRPr="00ED369D" w:rsidRDefault="0025226B" w:rsidP="00FF0F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ABC">
        <w:rPr>
          <w:rFonts w:ascii="Times New Roman" w:hAnsi="Times New Roman" w:cs="Times New Roman"/>
          <w:sz w:val="20"/>
          <w:szCs w:val="20"/>
        </w:rPr>
        <w:t xml:space="preserve">Страницу подготовил Дмитрий КАЧМАР, </w:t>
      </w:r>
      <w:r>
        <w:rPr>
          <w:rFonts w:ascii="Times New Roman" w:hAnsi="Times New Roman" w:cs="Times New Roman"/>
          <w:sz w:val="20"/>
          <w:szCs w:val="20"/>
        </w:rPr>
        <w:t>учащийся 8</w:t>
      </w:r>
      <w:r w:rsidRPr="005A5ABC">
        <w:rPr>
          <w:rFonts w:ascii="Times New Roman" w:hAnsi="Times New Roman" w:cs="Times New Roman"/>
          <w:sz w:val="20"/>
          <w:szCs w:val="20"/>
        </w:rPr>
        <w:t xml:space="preserve"> класса.              </w:t>
      </w:r>
    </w:p>
    <w:p w:rsidR="00312939" w:rsidRPr="00D747F1" w:rsidRDefault="00312939" w:rsidP="009347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</w:rPr>
        <w:sectPr w:rsidR="00312939" w:rsidRPr="00D747F1" w:rsidSect="00911FDF">
          <w:type w:val="continuous"/>
          <w:pgSz w:w="11906" w:h="16838"/>
          <w:pgMar w:top="1134" w:right="849" w:bottom="851" w:left="567" w:header="708" w:footer="708" w:gutter="0"/>
          <w:cols w:num="2" w:space="426"/>
          <w:docGrid w:linePitch="360"/>
        </w:sectPr>
      </w:pPr>
    </w:p>
    <w:p w:rsidR="007E096D" w:rsidRPr="00D96B8F" w:rsidRDefault="007E096D" w:rsidP="007A0802">
      <w:pPr>
        <w:spacing w:line="240" w:lineRule="atLeast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:rsidR="007A0802" w:rsidRPr="00D96B8F" w:rsidRDefault="007A0802" w:rsidP="007A0802">
      <w:pPr>
        <w:spacing w:line="240" w:lineRule="atLeast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  <w:r w:rsidRPr="00D96B8F">
        <w:rPr>
          <w:rFonts w:ascii="Times New Roman" w:hAnsi="Times New Roman" w:cs="Times New Roman"/>
          <w:color w:val="548DD4" w:themeColor="text2" w:themeTint="99"/>
          <w:sz w:val="20"/>
          <w:szCs w:val="20"/>
        </w:rPr>
        <w:lastRenderedPageBreak/>
        <w:t xml:space="preserve">       </w:t>
      </w:r>
    </w:p>
    <w:p w:rsidR="007A0802" w:rsidRPr="00D96B8F" w:rsidRDefault="007A0802" w:rsidP="00BC4A43">
      <w:pPr>
        <w:jc w:val="center"/>
        <w:rPr>
          <w:rFonts w:ascii="Times New Roman" w:hAnsi="Times New Roman" w:cs="Times New Roman"/>
          <w:color w:val="548DD4" w:themeColor="text2" w:themeTint="99"/>
        </w:rPr>
        <w:sectPr w:rsidR="007A0802" w:rsidRPr="00D96B8F" w:rsidSect="0025250F">
          <w:type w:val="continuous"/>
          <w:pgSz w:w="11906" w:h="16838"/>
          <w:pgMar w:top="284" w:right="850" w:bottom="568" w:left="1134" w:header="708" w:footer="708" w:gutter="0"/>
          <w:cols w:num="2" w:space="708"/>
          <w:docGrid w:linePitch="360"/>
        </w:sectPr>
      </w:pPr>
    </w:p>
    <w:p w:rsidR="00BC4A43" w:rsidRPr="00D96B8F" w:rsidRDefault="007A0802" w:rsidP="00CA56E1">
      <w:pPr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sectPr w:rsidR="00BC4A43" w:rsidRPr="00D96B8F" w:rsidSect="007A0802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lastRenderedPageBreak/>
        <w:t>2.</w:t>
      </w:r>
      <w:r w:rsidR="00CA56E1"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t xml:space="preserve"> «Кораблик детства»_____________________________________________________________________________</w:t>
      </w:r>
    </w:p>
    <w:p w:rsidR="003C7177" w:rsidRDefault="007D7644" w:rsidP="00911FDF">
      <w:pPr>
        <w:jc w:val="center"/>
        <w:rPr>
          <w:rFonts w:ascii="Times New Roman" w:hAnsi="Times New Roman" w:cs="Times New Roman"/>
        </w:rPr>
        <w:sectPr w:rsidR="003C7177" w:rsidSect="00911FDF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 w:rsidRPr="007D7644">
        <w:rPr>
          <w:rFonts w:ascii="Times New Roman" w:hAnsi="Times New Roman" w:cs="Times New Roman"/>
          <w:sz w:val="24"/>
          <w:szCs w:val="24"/>
          <w:u w:val="single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4.5pt;height:53.25pt" fillcolor="#c0504d [3205]">
            <v:shadow color="#868686"/>
            <v:textpath style="font-family:&quot;Arial Black&quot;;font-style:italic;v-text-kern:t" trim="t" fitpath="t" string="УРОК ДОБРОТЫ"/>
          </v:shape>
        </w:pict>
      </w:r>
    </w:p>
    <w:p w:rsidR="00F952C8" w:rsidRPr="002065A3" w:rsidRDefault="0025226B" w:rsidP="00D96B8F">
      <w:pPr>
        <w:shd w:val="clear" w:color="auto" w:fill="FFFFFF"/>
        <w:spacing w:after="125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B26">
        <w:rPr>
          <w:rFonts w:ascii="Times New Roman" w:eastAsia="Times New Roman" w:hAnsi="Times New Roman" w:cs="Times New Roman"/>
          <w:sz w:val="24"/>
          <w:szCs w:val="24"/>
        </w:rPr>
        <w:lastRenderedPageBreak/>
        <w:t>     </w:t>
      </w:r>
      <w:r w:rsidRPr="002065A3">
        <w:rPr>
          <w:rFonts w:ascii="Times New Roman" w:eastAsia="Times New Roman" w:hAnsi="Times New Roman" w:cs="Times New Roman"/>
          <w:sz w:val="24"/>
          <w:szCs w:val="24"/>
        </w:rPr>
        <w:t xml:space="preserve">С целью формирования толерантного отношения </w:t>
      </w:r>
      <w:proofErr w:type="gramStart"/>
      <w:r w:rsidRPr="002065A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06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65A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2065A3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и с инвалидностью </w:t>
      </w:r>
      <w:r w:rsidRPr="002065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 декабря</w:t>
      </w:r>
      <w:r w:rsidRPr="002065A3">
        <w:rPr>
          <w:rFonts w:ascii="Times New Roman" w:eastAsia="Times New Roman" w:hAnsi="Times New Roman" w:cs="Times New Roman"/>
          <w:sz w:val="24"/>
          <w:szCs w:val="24"/>
        </w:rPr>
        <w:t xml:space="preserve"> 2018 года в МБОУ «</w:t>
      </w:r>
      <w:proofErr w:type="spellStart"/>
      <w:r w:rsidRPr="002065A3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Pr="002065A3">
        <w:rPr>
          <w:rFonts w:ascii="Times New Roman" w:eastAsia="Times New Roman" w:hAnsi="Times New Roman" w:cs="Times New Roman"/>
          <w:sz w:val="24"/>
          <w:szCs w:val="24"/>
        </w:rPr>
        <w:t xml:space="preserve"> школа» было проведено мероприятие "Урок доброты", приуроченное к Международному дню толерантности (16 ноября), Международному дню инвалидов (3 декабря) и Международному дню защиты детей (1 июня). Во время проведения мероприятия всем его участникам был показан документальный фильм об общеобразовательной школе - интернате №1 имени К.К. Грота.</w:t>
      </w:r>
    </w:p>
    <w:p w:rsidR="007012C6" w:rsidRPr="002065A3" w:rsidRDefault="007012C6" w:rsidP="00D96B8F">
      <w:pPr>
        <w:jc w:val="both"/>
        <w:rPr>
          <w:rFonts w:ascii="Times New Roman" w:hAnsi="Times New Roman" w:cs="Times New Roman"/>
          <w:sz w:val="24"/>
          <w:szCs w:val="24"/>
        </w:rPr>
        <w:sectPr w:rsidR="007012C6" w:rsidRPr="002065A3" w:rsidSect="008527DE">
          <w:type w:val="continuous"/>
          <w:pgSz w:w="11906" w:h="16838"/>
          <w:pgMar w:top="709" w:right="566" w:bottom="1134" w:left="567" w:header="708" w:footer="708" w:gutter="0"/>
          <w:cols w:num="2" w:space="708"/>
          <w:docGrid w:linePitch="360"/>
        </w:sectPr>
      </w:pPr>
      <w:r w:rsidRPr="002065A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28875" cy="2266950"/>
            <wp:effectExtent l="19050" t="0" r="9525" b="0"/>
            <wp:docPr id="18" name="Рисунок 1" descr="IMG_20181224_121136.jpg">
              <a:hlinkClick xmlns:a="http://schemas.openxmlformats.org/drawingml/2006/main" r:id="rId12" tooltip="&quot;IMG_20181224_12113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1224_121136.jpg">
                      <a:hlinkClick r:id="rId12" tooltip="&quot;IMG_20181224_12113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01" cy="227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C6" w:rsidRPr="002065A3" w:rsidRDefault="00F952C8" w:rsidP="00D96B8F">
      <w:pPr>
        <w:jc w:val="both"/>
        <w:rPr>
          <w:rFonts w:ascii="Times New Roman" w:hAnsi="Times New Roman" w:cs="Times New Roman"/>
          <w:sz w:val="24"/>
          <w:szCs w:val="24"/>
        </w:rPr>
      </w:pPr>
      <w:r w:rsidRPr="002065A3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076450" cy="1894196"/>
            <wp:effectExtent l="171450" t="133350" r="361950" b="296554"/>
            <wp:docPr id="60" name="Рисунок 60" descr="http://cgon.ru/upload/medialibrary/964/96419a03418b9037f351818af43829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cgon.ru/upload/medialibrary/964/96419a03418b9037f351818af43829c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52" cy="18975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4"/>
      </w:tblGrid>
      <w:tr w:rsidR="00F952C8" w:rsidRPr="00F952C8" w:rsidTr="00F952C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2C8" w:rsidRPr="002065A3" w:rsidRDefault="00F952C8" w:rsidP="00D96B8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 отмечается во всем мире ежегодно 3 декабря в соответствии с резолюцией 47/3 Генеральной Ассамблеи от 14 октября 1992 года. </w:t>
            </w:r>
          </w:p>
          <w:p w:rsidR="00910FEA" w:rsidRPr="00F952C8" w:rsidRDefault="00910FEA" w:rsidP="00D96B8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4175" cy="1951860"/>
                  <wp:effectExtent l="19050" t="0" r="9525" b="0"/>
                  <wp:docPr id="30" name="Рисунок 64" descr="E:\den_in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:\den_i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847" cy="195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2C8" w:rsidRPr="00F952C8" w:rsidRDefault="00F952C8" w:rsidP="00D96B8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дня - </w:t>
            </w:r>
            <w:r w:rsidRPr="00F9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общества к проблемам инвалидов.</w:t>
            </w:r>
          </w:p>
        </w:tc>
      </w:tr>
    </w:tbl>
    <w:p w:rsidR="00F952C8" w:rsidRPr="002065A3" w:rsidRDefault="00F952C8" w:rsidP="00D96B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декабря в разных странах мира проводятся мероприятия, призванные обратить внимание </w:t>
      </w:r>
      <w:r w:rsidRPr="00F95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общества на проблемы людей с ограниченными возможностями и защитить их права: семинары, конференции, фестивали, выставки, концерты, встречи, акции.</w:t>
      </w:r>
    </w:p>
    <w:p w:rsidR="00910FEA" w:rsidRDefault="00910FEA" w:rsidP="00D96B8F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</w:pPr>
    </w:p>
    <w:p w:rsidR="00910FEA" w:rsidRDefault="00910FEA" w:rsidP="00D96B8F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</w:pPr>
    </w:p>
    <w:p w:rsidR="00910FEA" w:rsidRDefault="00910FEA" w:rsidP="00D96B8F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</w:pPr>
    </w:p>
    <w:p w:rsidR="00910FEA" w:rsidRPr="00F952C8" w:rsidRDefault="00910FEA" w:rsidP="00D96B8F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3427943" cy="2166759"/>
            <wp:effectExtent l="19050" t="0" r="1057" b="0"/>
            <wp:docPr id="66" name="Рисунок 66" descr="E:\md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:\mdi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84" cy="216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C6" w:rsidRPr="00E23698" w:rsidRDefault="007012C6" w:rsidP="00D96B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2C6" w:rsidRPr="00E23698" w:rsidRDefault="007012C6" w:rsidP="00D96B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2C6" w:rsidRDefault="007012C6" w:rsidP="00D96B8F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7012C6" w:rsidRPr="006A1AA5" w:rsidRDefault="007012C6" w:rsidP="00D96B8F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  <w:sectPr w:rsidR="007012C6" w:rsidRPr="006A1AA5" w:rsidSect="00996CEC">
          <w:type w:val="continuous"/>
          <w:pgSz w:w="11906" w:h="16838"/>
          <w:pgMar w:top="1134" w:right="707" w:bottom="709" w:left="567" w:header="708" w:footer="708" w:gutter="0"/>
          <w:cols w:num="2" w:space="284"/>
          <w:docGrid w:linePitch="360"/>
        </w:sectPr>
      </w:pPr>
      <w:r w:rsidRPr="006A1AA5">
        <w:rPr>
          <w:rFonts w:ascii="Times New Roman" w:hAnsi="Times New Roman" w:cs="Times New Roman"/>
          <w:sz w:val="20"/>
          <w:szCs w:val="20"/>
        </w:rPr>
        <w:t>Страницу подго</w:t>
      </w:r>
      <w:r>
        <w:rPr>
          <w:rFonts w:ascii="Times New Roman" w:hAnsi="Times New Roman" w:cs="Times New Roman"/>
          <w:sz w:val="20"/>
          <w:szCs w:val="20"/>
        </w:rPr>
        <w:t>товил Никита ЕЛИСЕЕВ, Александр ГАВРИЛЮК, учащие</w:t>
      </w:r>
      <w:r w:rsidR="00910FEA">
        <w:rPr>
          <w:rFonts w:ascii="Times New Roman" w:hAnsi="Times New Roman" w:cs="Times New Roman"/>
          <w:sz w:val="20"/>
          <w:szCs w:val="20"/>
        </w:rPr>
        <w:t>ся 8</w:t>
      </w:r>
      <w:r>
        <w:rPr>
          <w:rFonts w:ascii="Times New Roman" w:hAnsi="Times New Roman" w:cs="Times New Roman"/>
          <w:sz w:val="20"/>
          <w:szCs w:val="20"/>
        </w:rPr>
        <w:t xml:space="preserve"> клас</w:t>
      </w:r>
      <w:r w:rsidR="00910FEA">
        <w:rPr>
          <w:rFonts w:ascii="Times New Roman" w:hAnsi="Times New Roman" w:cs="Times New Roman"/>
          <w:sz w:val="20"/>
          <w:szCs w:val="20"/>
        </w:rPr>
        <w:t>с.</w:t>
      </w:r>
    </w:p>
    <w:p w:rsidR="00910FEA" w:rsidRDefault="00910FEA" w:rsidP="00910FEA">
      <w:pPr>
        <w:rPr>
          <w:rFonts w:ascii="Times New Roman" w:hAnsi="Times New Roman" w:cs="Times New Roman"/>
          <w:sz w:val="24"/>
          <w:szCs w:val="24"/>
        </w:rPr>
        <w:sectPr w:rsidR="00910FEA" w:rsidSect="00910FEA">
          <w:type w:val="continuous"/>
          <w:pgSz w:w="11906" w:h="16838"/>
          <w:pgMar w:top="709" w:right="991" w:bottom="1134" w:left="1134" w:header="708" w:footer="708" w:gutter="0"/>
          <w:cols w:num="2" w:space="708"/>
          <w:docGrid w:linePitch="360"/>
        </w:sectPr>
      </w:pPr>
    </w:p>
    <w:p w:rsidR="007012C6" w:rsidRDefault="007012C6" w:rsidP="00910FEA">
      <w:pPr>
        <w:rPr>
          <w:rFonts w:ascii="Times New Roman" w:hAnsi="Times New Roman" w:cs="Times New Roman"/>
          <w:sz w:val="24"/>
          <w:szCs w:val="24"/>
        </w:rPr>
        <w:sectPr w:rsidR="007012C6" w:rsidSect="006E0F03">
          <w:type w:val="continuous"/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:rsidR="007012C6" w:rsidRDefault="007012C6" w:rsidP="00910FEA">
      <w:pPr>
        <w:rPr>
          <w:rFonts w:ascii="Times New Roman" w:hAnsi="Times New Roman" w:cs="Times New Roman"/>
          <w:sz w:val="24"/>
          <w:szCs w:val="24"/>
        </w:rPr>
        <w:sectPr w:rsidR="007012C6" w:rsidSect="007012C6">
          <w:type w:val="continuous"/>
          <w:pgSz w:w="11906" w:h="16838"/>
          <w:pgMar w:top="709" w:right="991" w:bottom="1134" w:left="1134" w:header="708" w:footer="708" w:gutter="0"/>
          <w:cols w:num="2" w:space="708"/>
          <w:docGrid w:linePitch="360"/>
        </w:sectPr>
      </w:pPr>
    </w:p>
    <w:p w:rsidR="007012C6" w:rsidRPr="00D96B8F" w:rsidRDefault="007012C6" w:rsidP="007012C6">
      <w:pPr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sectPr w:rsidR="007012C6" w:rsidRPr="00D96B8F" w:rsidSect="0012643D">
          <w:type w:val="continuous"/>
          <w:pgSz w:w="11906" w:h="16838"/>
          <w:pgMar w:top="709" w:right="707" w:bottom="1134" w:left="709" w:header="708" w:footer="708" w:gutter="0"/>
          <w:cols w:space="708"/>
          <w:docGrid w:linePitch="360"/>
        </w:sectPr>
      </w:pPr>
      <w:r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lastRenderedPageBreak/>
        <w:t>4. «Кораблик детства»____________________________________________________________________________</w:t>
      </w:r>
    </w:p>
    <w:p w:rsidR="007012C6" w:rsidRDefault="007D7644" w:rsidP="007012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7012C6" w:rsidSect="007012C6">
          <w:type w:val="continuous"/>
          <w:pgSz w:w="11906" w:h="16838"/>
          <w:pgMar w:top="1134" w:right="850" w:bottom="1134" w:left="1134" w:header="708" w:footer="708" w:gutter="0"/>
          <w:cols w:space="284"/>
          <w:docGrid w:linePitch="360"/>
        </w:sectPr>
      </w:pPr>
      <w:r w:rsidRPr="007D76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pict>
          <v:shape id="_x0000_i1027" type="#_x0000_t136" style="width:484.5pt;height:120pt" fillcolor="#31849b [2408]">
            <v:shadow color="#868686"/>
            <v:textpath style="font-family:&quot;Arial Black&quot;;font-style:italic;v-text-kern:t" trim="t" fitpath="t" string="ПОБЕДА В IV СПАРТАКИАДЕ СРЕДИ ОБУЧАЮЩИХСЯ &#10;РЕПЬЕВСКОГО МУНИЦИПАЛЬНОГО РАЙОНА"/>
          </v:shape>
        </w:pict>
      </w:r>
    </w:p>
    <w:p w:rsidR="00BB664C" w:rsidRPr="001F51F8" w:rsidRDefault="007D7644" w:rsidP="0012643D">
      <w:pPr>
        <w:shd w:val="clear" w:color="auto" w:fill="FFFFFF"/>
        <w:spacing w:after="0" w:line="275" w:lineRule="atLeast"/>
        <w:rPr>
          <w:rFonts w:ascii="Arial Black" w:eastAsia="Times New Roman" w:hAnsi="Arial Black" w:cs="Times New Roman"/>
          <w:color w:val="943634" w:themeColor="accent2" w:themeShade="BF"/>
          <w:sz w:val="28"/>
          <w:szCs w:val="28"/>
        </w:rPr>
      </w:pPr>
      <w:r w:rsidRPr="007D7644">
        <w:rPr>
          <w:rFonts w:ascii="Arial Black" w:eastAsia="Times New Roman" w:hAnsi="Arial Black" w:cs="Times New Roman"/>
          <w:color w:val="943634" w:themeColor="accent2" w:themeShade="BF"/>
          <w:sz w:val="28"/>
          <w:szCs w:val="28"/>
        </w:rPr>
        <w:lastRenderedPageBreak/>
        <w:pict>
          <v:shape id="_x0000_i1028" type="#_x0000_t136" style="width:225pt;height:81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УРА! УРА! УРА!"/>
          </v:shape>
        </w:pict>
      </w:r>
    </w:p>
    <w:p w:rsidR="00FF0FF6" w:rsidRDefault="00FF0FF6" w:rsidP="00FF0FF6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</w:rPr>
      </w:pPr>
      <w:r w:rsidRPr="00911FDF">
        <w:rPr>
          <w:rFonts w:ascii="Arial Black" w:eastAsia="Times New Roman" w:hAnsi="Arial Black" w:cs="Times New Roman"/>
          <w:color w:val="632423" w:themeColor="accent2" w:themeShade="80"/>
          <w:sz w:val="40"/>
          <w:szCs w:val="40"/>
          <w:u w:val="single"/>
          <w:lang w:val="en-US"/>
        </w:rPr>
        <w:t>I</w:t>
      </w:r>
      <w:r w:rsidRPr="00911FDF">
        <w:rPr>
          <w:rFonts w:ascii="Arial Black" w:eastAsia="Times New Roman" w:hAnsi="Arial Black" w:cs="Times New Roman"/>
          <w:color w:val="632423" w:themeColor="accent2" w:themeShade="80"/>
          <w:sz w:val="40"/>
          <w:szCs w:val="40"/>
          <w:u w:val="single"/>
        </w:rPr>
        <w:t> место</w:t>
      </w:r>
    </w:p>
    <w:p w:rsidR="00FF0FF6" w:rsidRDefault="00FF0FF6" w:rsidP="0012643D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</w:rPr>
      </w:pPr>
    </w:p>
    <w:p w:rsidR="007012C6" w:rsidRPr="00BB664C" w:rsidRDefault="00FF0FF6" w:rsidP="00D96B8F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7012C6" w:rsidRPr="00BB664C">
        <w:rPr>
          <w:rFonts w:ascii="Times New Roman" w:eastAsia="Times New Roman" w:hAnsi="Times New Roman" w:cs="Times New Roman"/>
        </w:rPr>
        <w:t>В конце 2018 года МБОУ «</w:t>
      </w:r>
      <w:proofErr w:type="spellStart"/>
      <w:r w:rsidR="007012C6" w:rsidRPr="00BB664C">
        <w:rPr>
          <w:rFonts w:ascii="Times New Roman" w:eastAsia="Times New Roman" w:hAnsi="Times New Roman" w:cs="Times New Roman"/>
        </w:rPr>
        <w:t>Краснолипьевская</w:t>
      </w:r>
      <w:proofErr w:type="spellEnd"/>
      <w:r w:rsidR="007012C6" w:rsidRPr="00BB664C">
        <w:rPr>
          <w:rFonts w:ascii="Times New Roman" w:eastAsia="Times New Roman" w:hAnsi="Times New Roman" w:cs="Times New Roman"/>
        </w:rPr>
        <w:t xml:space="preserve"> школа»  по итогам</w:t>
      </w:r>
      <w:r w:rsidR="00B92252" w:rsidRPr="00BB664C">
        <w:rPr>
          <w:rFonts w:ascii="Times New Roman" w:eastAsia="Times New Roman" w:hAnsi="Times New Roman" w:cs="Times New Roman"/>
        </w:rPr>
        <w:t xml:space="preserve"> </w:t>
      </w:r>
      <w:r w:rsidR="007012C6" w:rsidRPr="00BB664C">
        <w:rPr>
          <w:rFonts w:ascii="Times New Roman" w:eastAsia="Times New Roman" w:hAnsi="Times New Roman" w:cs="Times New Roman"/>
          <w:lang w:val="en-US"/>
        </w:rPr>
        <w:t>IV</w:t>
      </w:r>
      <w:r w:rsidR="00B92252" w:rsidRPr="00BB664C">
        <w:rPr>
          <w:rFonts w:ascii="Times New Roman" w:eastAsia="Times New Roman" w:hAnsi="Times New Roman" w:cs="Times New Roman"/>
        </w:rPr>
        <w:t xml:space="preserve"> </w:t>
      </w:r>
      <w:r w:rsidR="007012C6" w:rsidRPr="00BB664C">
        <w:rPr>
          <w:rFonts w:ascii="Times New Roman" w:eastAsia="Times New Roman" w:hAnsi="Times New Roman" w:cs="Times New Roman"/>
        </w:rPr>
        <w:t>Спартакиады среди  обучающихся района была признана самой спортивн</w:t>
      </w:r>
      <w:r>
        <w:rPr>
          <w:rFonts w:ascii="Times New Roman" w:eastAsia="Times New Roman" w:hAnsi="Times New Roman" w:cs="Times New Roman"/>
        </w:rPr>
        <w:t>ой школой и получила награды за</w:t>
      </w:r>
      <w:r w:rsidRPr="00FF0F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Pr="00FF0F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место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="007012C6" w:rsidRPr="00911FDF">
        <w:rPr>
          <w:rFonts w:ascii="Times New Roman" w:eastAsia="Times New Roman" w:hAnsi="Times New Roman" w:cs="Times New Roman"/>
        </w:rPr>
        <w:t>.</w:t>
      </w:r>
      <w:proofErr w:type="gramEnd"/>
    </w:p>
    <w:p w:rsidR="007012C6" w:rsidRPr="00BB664C" w:rsidRDefault="007012C6" w:rsidP="00D96B8F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BB664C">
        <w:rPr>
          <w:rFonts w:ascii="Times New Roman" w:eastAsia="Times New Roman" w:hAnsi="Times New Roman" w:cs="Times New Roman"/>
        </w:rPr>
        <w:t xml:space="preserve">  </w:t>
      </w:r>
      <w:r w:rsidR="00FF0FF6">
        <w:rPr>
          <w:rFonts w:ascii="Times New Roman" w:eastAsia="Times New Roman" w:hAnsi="Times New Roman" w:cs="Times New Roman"/>
        </w:rPr>
        <w:t xml:space="preserve">   </w:t>
      </w:r>
      <w:r w:rsidRPr="00BB664C">
        <w:rPr>
          <w:rFonts w:ascii="Times New Roman" w:eastAsia="Times New Roman" w:hAnsi="Times New Roman" w:cs="Times New Roman"/>
        </w:rPr>
        <w:t>В течение всего года проходили соревнования в различных видах спорта, и не было дня, чтобы ребята возвратились без награды. Таким образом,  они набрали достаточное количество баллов, чтобы стать первыми! Поздравляем не только ребят, но и учителя физической культуры Арцыбашева Александра Александровича, без которого такие результаты не были бы достигнуты.</w:t>
      </w:r>
    </w:p>
    <w:p w:rsidR="007012C6" w:rsidRPr="00911FDF" w:rsidRDefault="007012C6" w:rsidP="00996CEC">
      <w:pPr>
        <w:shd w:val="clear" w:color="auto" w:fill="FFFFFF"/>
        <w:spacing w:after="125" w:line="275" w:lineRule="atLeast"/>
        <w:jc w:val="center"/>
        <w:rPr>
          <w:rFonts w:ascii="Arial Black" w:eastAsia="Times New Roman" w:hAnsi="Arial Black" w:cs="Times New Roman"/>
          <w:u w:val="single"/>
        </w:rPr>
      </w:pPr>
      <w:r w:rsidRPr="00911FDF">
        <w:rPr>
          <w:rFonts w:ascii="Arial Black" w:eastAsia="Times New Roman" w:hAnsi="Arial Black" w:cs="Times New Roman"/>
          <w:u w:val="single"/>
        </w:rPr>
        <w:t>Так держать!</w:t>
      </w:r>
    </w:p>
    <w:p w:rsidR="0012643D" w:rsidRPr="00BB664C" w:rsidRDefault="007012C6" w:rsidP="00BB664C">
      <w:pPr>
        <w:rPr>
          <w:rFonts w:ascii="Times New Roman" w:hAnsi="Times New Roman" w:cs="Times New Roman"/>
        </w:rPr>
      </w:pPr>
      <w:r w:rsidRPr="00BB66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81125" cy="1381125"/>
            <wp:effectExtent l="19050" t="0" r="9525" b="0"/>
            <wp:docPr id="24" name="Рисунок 24" descr="C:\Users\Марина\Desktop\Декабрь, 2019 г\0c4c8ef3859df822c6f97f22b1092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Марина\Desktop\Декабрь, 2019 г\0c4c8ef3859df822c6f97f22b1092d2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43D" w:rsidRPr="00BB664C">
        <w:rPr>
          <w:rFonts w:ascii="Times New Roman" w:hAnsi="Times New Roman" w:cs="Times New Roman"/>
        </w:rPr>
        <w:t xml:space="preserve"> </w:t>
      </w:r>
      <w:r w:rsidRPr="00BB66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33500" cy="1333500"/>
            <wp:effectExtent l="19050" t="0" r="0" b="0"/>
            <wp:docPr id="20" name="Рисунок 2" descr="IMG-20181227-WA0005.jpg">
              <a:hlinkClick xmlns:a="http://schemas.openxmlformats.org/drawingml/2006/main" r:id="rId18" tooltip="&quot;IMG-20181227-WA000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27-WA0005.jpg">
                      <a:hlinkClick r:id="rId18" tooltip="&quot;IMG-20181227-WA000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43D" w:rsidRPr="0012643D" w:rsidRDefault="0012643D" w:rsidP="0012643D">
      <w:pPr>
        <w:shd w:val="clear" w:color="auto" w:fill="FFFFFF"/>
        <w:spacing w:after="150" w:line="375" w:lineRule="atLeast"/>
        <w:outlineLvl w:val="1"/>
        <w:rPr>
          <w:rFonts w:ascii="Arial Black" w:eastAsia="Times New Roman" w:hAnsi="Arial Black" w:cs="Times New Roman"/>
          <w:color w:val="B8234B"/>
          <w:sz w:val="44"/>
          <w:szCs w:val="44"/>
          <w:u w:val="single"/>
          <w:lang w:eastAsia="ru-RU"/>
        </w:rPr>
      </w:pPr>
      <w:r w:rsidRPr="0012643D">
        <w:rPr>
          <w:rFonts w:ascii="Arial Black" w:eastAsia="Times New Roman" w:hAnsi="Arial Black" w:cs="Times New Roman"/>
          <w:color w:val="B8234B"/>
          <w:sz w:val="44"/>
          <w:szCs w:val="44"/>
          <w:u w:val="single"/>
          <w:lang w:eastAsia="ru-RU"/>
        </w:rPr>
        <w:t>Спорт – это жизнь</w:t>
      </w:r>
    </w:p>
    <w:p w:rsidR="002065A3" w:rsidRDefault="00FF0FF6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12643D" w:rsidRPr="0012643D">
        <w:rPr>
          <w:color w:val="000000"/>
          <w:sz w:val="22"/>
          <w:szCs w:val="22"/>
        </w:rPr>
        <w:t>Все мы не раз слышали высказывание о том, что спорт – это жизнь. И это действительно так. Ведь физическая активность – это движение, это энергия, это бодрость духа и тела.</w:t>
      </w:r>
    </w:p>
    <w:p w:rsidR="0012643D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12643D">
        <w:rPr>
          <w:color w:val="000000"/>
          <w:sz w:val="22"/>
          <w:szCs w:val="22"/>
        </w:rPr>
        <w:t xml:space="preserve"> Регулярные занятия фитнесом помогают повысить умственную активность, поднять </w:t>
      </w:r>
      <w:proofErr w:type="spellStart"/>
      <w:r w:rsidRPr="0012643D">
        <w:rPr>
          <w:color w:val="000000"/>
          <w:sz w:val="22"/>
          <w:szCs w:val="22"/>
        </w:rPr>
        <w:lastRenderedPageBreak/>
        <w:t>работоспобность</w:t>
      </w:r>
      <w:proofErr w:type="spellEnd"/>
      <w:r w:rsidRPr="0012643D">
        <w:rPr>
          <w:color w:val="000000"/>
          <w:sz w:val="22"/>
          <w:szCs w:val="22"/>
        </w:rPr>
        <w:t xml:space="preserve"> и продуктивность. И это ярко отражено в цитатах о том, что спорт – это жизнь.</w:t>
      </w:r>
    </w:p>
    <w:p w:rsidR="00910FEA" w:rsidRPr="00BB664C" w:rsidRDefault="00910FEA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</w:p>
    <w:p w:rsidR="0012643D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BB664C">
        <w:rPr>
          <w:color w:val="000000"/>
          <w:sz w:val="22"/>
          <w:szCs w:val="22"/>
        </w:rPr>
        <w:t>«Наблюдайте за вашим телом, если вы хотите, чтобы ваш ум работал правильно».</w:t>
      </w:r>
    </w:p>
    <w:p w:rsidR="0012643D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iCs/>
          <w:color w:val="23828B"/>
          <w:sz w:val="22"/>
          <w:szCs w:val="22"/>
        </w:rPr>
      </w:pPr>
      <w:r w:rsidRPr="00BB664C">
        <w:rPr>
          <w:i/>
          <w:iCs/>
          <w:color w:val="23828B"/>
          <w:sz w:val="22"/>
          <w:szCs w:val="22"/>
        </w:rPr>
        <w:t>Рене Декарт</w:t>
      </w:r>
    </w:p>
    <w:p w:rsidR="0012643D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BB664C">
        <w:rPr>
          <w:color w:val="000000"/>
          <w:sz w:val="22"/>
          <w:szCs w:val="22"/>
        </w:rPr>
        <w:t>«Хочешь быть сильным – бегай. Хочешь быть красивым – бегай. Хочешь быть умным – бегай».</w:t>
      </w:r>
    </w:p>
    <w:p w:rsidR="0012643D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iCs/>
          <w:color w:val="23828B"/>
          <w:sz w:val="22"/>
          <w:szCs w:val="22"/>
        </w:rPr>
      </w:pPr>
      <w:r w:rsidRPr="00BB664C">
        <w:rPr>
          <w:i/>
          <w:iCs/>
          <w:color w:val="23828B"/>
          <w:sz w:val="22"/>
          <w:szCs w:val="22"/>
        </w:rPr>
        <w:t>Древнегреческое изречение</w:t>
      </w:r>
      <w:r w:rsidRPr="0012643D">
        <w:rPr>
          <w:color w:val="000000"/>
          <w:sz w:val="22"/>
          <w:szCs w:val="22"/>
        </w:rPr>
        <w:br/>
      </w:r>
      <w:r w:rsidRPr="00BB664C">
        <w:rPr>
          <w:color w:val="000000"/>
          <w:sz w:val="22"/>
          <w:szCs w:val="22"/>
        </w:rPr>
        <w:t>«В здоровом теле — здоровый дух».</w:t>
      </w:r>
    </w:p>
    <w:p w:rsidR="0012643D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iCs/>
          <w:color w:val="23828B"/>
          <w:sz w:val="22"/>
          <w:szCs w:val="22"/>
        </w:rPr>
      </w:pPr>
      <w:r w:rsidRPr="00BB664C">
        <w:rPr>
          <w:i/>
          <w:iCs/>
          <w:color w:val="23828B"/>
          <w:sz w:val="22"/>
          <w:szCs w:val="22"/>
        </w:rPr>
        <w:t>Ювенал</w:t>
      </w:r>
      <w:r w:rsidRPr="0012643D">
        <w:rPr>
          <w:color w:val="000000"/>
          <w:sz w:val="22"/>
          <w:szCs w:val="22"/>
        </w:rPr>
        <w:br/>
      </w:r>
      <w:r w:rsidRPr="00BB664C">
        <w:rPr>
          <w:color w:val="000000"/>
          <w:sz w:val="22"/>
          <w:szCs w:val="22"/>
        </w:rPr>
        <w:t>«Если не бегаешь, пока здоров, придется побегать, когда заболеешь»</w:t>
      </w:r>
    </w:p>
    <w:p w:rsidR="00BB664C" w:rsidRPr="00BB664C" w:rsidRDefault="0012643D" w:rsidP="00911FDF">
      <w:pPr>
        <w:pStyle w:val="a7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BB664C">
        <w:rPr>
          <w:i/>
          <w:iCs/>
          <w:color w:val="23828B"/>
          <w:sz w:val="22"/>
          <w:szCs w:val="22"/>
        </w:rPr>
        <w:t xml:space="preserve">Квинт Гораций </w:t>
      </w:r>
      <w:proofErr w:type="spellStart"/>
      <w:r w:rsidRPr="00BB664C">
        <w:rPr>
          <w:i/>
          <w:iCs/>
          <w:color w:val="23828B"/>
          <w:sz w:val="22"/>
          <w:szCs w:val="22"/>
        </w:rPr>
        <w:t>Флакк</w:t>
      </w:r>
      <w:proofErr w:type="spellEnd"/>
      <w:r>
        <w:rPr>
          <w:rFonts w:ascii="Calibri" w:hAnsi="Calibri" w:cs="Calibri"/>
          <w:i/>
          <w:iCs/>
          <w:color w:val="23828B"/>
          <w:sz w:val="26"/>
          <w:szCs w:val="26"/>
        </w:rPr>
        <w:br/>
      </w:r>
      <w:r w:rsidR="00BB664C" w:rsidRPr="00BB664C">
        <w:rPr>
          <w:color w:val="000000"/>
          <w:sz w:val="22"/>
          <w:szCs w:val="22"/>
        </w:rPr>
        <w:t>«Гимнастика есть целительная часть медицины».</w:t>
      </w:r>
    </w:p>
    <w:p w:rsidR="0025226B" w:rsidRDefault="00BB664C" w:rsidP="00911FDF">
      <w:pPr>
        <w:pStyle w:val="a7"/>
        <w:shd w:val="clear" w:color="auto" w:fill="FFFFFF"/>
        <w:spacing w:before="0" w:beforeAutospacing="0" w:after="0" w:afterAutospacing="0" w:line="300" w:lineRule="atLeast"/>
        <w:jc w:val="both"/>
        <w:rPr>
          <w:i/>
          <w:iCs/>
          <w:color w:val="23828B"/>
          <w:sz w:val="22"/>
          <w:szCs w:val="22"/>
        </w:rPr>
      </w:pPr>
      <w:r w:rsidRPr="00BB664C">
        <w:rPr>
          <w:i/>
          <w:iCs/>
          <w:color w:val="23828B"/>
          <w:sz w:val="22"/>
          <w:szCs w:val="22"/>
        </w:rPr>
        <w:t>Платон</w:t>
      </w:r>
    </w:p>
    <w:p w:rsidR="00BB664C" w:rsidRPr="00BB664C" w:rsidRDefault="00BB664C" w:rsidP="00911FDF">
      <w:pPr>
        <w:pStyle w:val="a7"/>
        <w:shd w:val="clear" w:color="auto" w:fill="FFFFFF"/>
        <w:spacing w:before="0" w:beforeAutospacing="0" w:after="0" w:afterAutospacing="0" w:line="300" w:lineRule="atLeast"/>
        <w:jc w:val="both"/>
        <w:rPr>
          <w:iCs/>
          <w:color w:val="000000" w:themeColor="text1"/>
          <w:sz w:val="22"/>
          <w:szCs w:val="22"/>
        </w:rPr>
      </w:pPr>
      <w:r w:rsidRPr="00BB664C">
        <w:rPr>
          <w:iCs/>
          <w:color w:val="000000" w:themeColor="text1"/>
          <w:sz w:val="22"/>
          <w:szCs w:val="22"/>
        </w:rPr>
        <w:t>Физические упражнения могут заменить множество лекарств, но не одно лекарство в мире не сможет заменить физические упражнения.</w:t>
      </w:r>
    </w:p>
    <w:p w:rsidR="00BB664C" w:rsidRPr="00BB664C" w:rsidRDefault="00BB664C" w:rsidP="00BB664C">
      <w:pPr>
        <w:pStyle w:val="a7"/>
        <w:shd w:val="clear" w:color="auto" w:fill="FFFFFF"/>
        <w:spacing w:before="0" w:beforeAutospacing="0" w:after="0" w:afterAutospacing="0" w:line="300" w:lineRule="atLeast"/>
        <w:jc w:val="both"/>
        <w:rPr>
          <w:i/>
          <w:iCs/>
          <w:color w:val="23828B"/>
          <w:sz w:val="22"/>
          <w:szCs w:val="22"/>
        </w:rPr>
      </w:pPr>
      <w:proofErr w:type="spellStart"/>
      <w:r>
        <w:rPr>
          <w:i/>
          <w:iCs/>
          <w:color w:val="23828B"/>
          <w:sz w:val="22"/>
          <w:szCs w:val="22"/>
        </w:rPr>
        <w:t>Анджело</w:t>
      </w:r>
      <w:proofErr w:type="spellEnd"/>
      <w:r>
        <w:rPr>
          <w:i/>
          <w:iCs/>
          <w:color w:val="23828B"/>
          <w:sz w:val="22"/>
          <w:szCs w:val="22"/>
        </w:rPr>
        <w:t xml:space="preserve"> </w:t>
      </w:r>
      <w:proofErr w:type="spellStart"/>
      <w:r>
        <w:rPr>
          <w:i/>
          <w:iCs/>
          <w:color w:val="23828B"/>
          <w:sz w:val="22"/>
          <w:szCs w:val="22"/>
        </w:rPr>
        <w:t>Моссо</w:t>
      </w:r>
      <w:proofErr w:type="spellEnd"/>
    </w:p>
    <w:p w:rsidR="00911FDF" w:rsidRDefault="0012643D" w:rsidP="00911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0530" cy="1935345"/>
            <wp:effectExtent l="19050" t="0" r="1270" b="0"/>
            <wp:docPr id="39" name="Рисунок 39" descr="D:\Суровцева Е.И\Спорт. Фигуры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Суровцева Е.И\Спорт. Фигуры\i (9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EA" w:rsidRDefault="001F51F8" w:rsidP="00206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782581"/>
            <wp:effectExtent l="19050" t="0" r="9525" b="0"/>
            <wp:docPr id="38" name="Рисунок 38" descr="D:\Суровцева Е.И\Спорт. Фигуры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Суровцева Е.И\Спорт. Фигуры\i (12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50" cy="78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64C" w:rsidRDefault="00BB664C" w:rsidP="00BB6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11FDF">
        <w:rPr>
          <w:rFonts w:ascii="Times New Roman" w:hAnsi="Times New Roman" w:cs="Times New Roman"/>
          <w:sz w:val="24"/>
          <w:szCs w:val="24"/>
        </w:rPr>
        <w:t>__</w:t>
      </w:r>
    </w:p>
    <w:p w:rsidR="00BB664C" w:rsidRPr="00F952C8" w:rsidRDefault="00BB664C" w:rsidP="002065A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  <w:sectPr w:rsidR="00BB664C" w:rsidRPr="00F952C8" w:rsidSect="00911FDF">
          <w:type w:val="continuous"/>
          <w:pgSz w:w="11906" w:h="16838"/>
          <w:pgMar w:top="1134" w:right="850" w:bottom="567" w:left="1134" w:header="708" w:footer="708" w:gutter="0"/>
          <w:cols w:num="2" w:space="566"/>
          <w:docGrid w:linePitch="360"/>
        </w:sectPr>
      </w:pPr>
      <w:r w:rsidRPr="008244A3">
        <w:rPr>
          <w:rFonts w:ascii="Times New Roman" w:hAnsi="Times New Roman" w:cs="Times New Roman"/>
          <w:sz w:val="20"/>
          <w:szCs w:val="20"/>
        </w:rPr>
        <w:t>Страницу подготовил Василий СУРОВЦЕВ, учащий</w:t>
      </w:r>
      <w:r>
        <w:rPr>
          <w:rFonts w:ascii="Times New Roman" w:hAnsi="Times New Roman" w:cs="Times New Roman"/>
          <w:sz w:val="20"/>
          <w:szCs w:val="20"/>
        </w:rPr>
        <w:t>ся 8</w:t>
      </w:r>
      <w:r w:rsidR="002065A3">
        <w:rPr>
          <w:rFonts w:ascii="Times New Roman" w:hAnsi="Times New Roman" w:cs="Times New Roman"/>
          <w:sz w:val="20"/>
          <w:szCs w:val="20"/>
        </w:rPr>
        <w:t xml:space="preserve"> класс</w:t>
      </w:r>
    </w:p>
    <w:p w:rsidR="00E23698" w:rsidRDefault="00E23698">
      <w:pPr>
        <w:rPr>
          <w:rFonts w:ascii="Times New Roman" w:hAnsi="Times New Roman" w:cs="Times New Roman"/>
          <w:b/>
        </w:rPr>
        <w:sectPr w:rsidR="00E23698" w:rsidSect="006675E2">
          <w:type w:val="continuous"/>
          <w:pgSz w:w="11906" w:h="16838"/>
          <w:pgMar w:top="1134" w:right="850" w:bottom="1134" w:left="1134" w:header="708" w:footer="708" w:gutter="0"/>
          <w:cols w:num="2" w:space="284"/>
          <w:docGrid w:linePitch="360"/>
        </w:sectPr>
      </w:pPr>
    </w:p>
    <w:p w:rsidR="006E0F03" w:rsidRPr="00D96B8F" w:rsidRDefault="00857832" w:rsidP="006E0F03">
      <w:pPr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sectPr w:rsidR="006E0F03" w:rsidRPr="00D96B8F" w:rsidSect="007A0802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lastRenderedPageBreak/>
        <w:t>4</w:t>
      </w:r>
      <w:r w:rsidR="006E0F03"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t>. «Кораблик детства»_____________________________________________________________________________</w:t>
      </w:r>
      <w:r w:rsidR="00FF0FF6" w:rsidRPr="00D96B8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u w:val="single"/>
        </w:rPr>
        <w:t>_</w:t>
      </w:r>
    </w:p>
    <w:p w:rsidR="00FF0FF6" w:rsidRDefault="007D7644" w:rsidP="006E0F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7644">
        <w:rPr>
          <w:rFonts w:ascii="Times New Roman" w:hAnsi="Times New Roman" w:cs="Times New Roman"/>
          <w:sz w:val="24"/>
          <w:szCs w:val="24"/>
          <w:u w:val="single"/>
        </w:rPr>
        <w:lastRenderedPageBreak/>
        <w:pict>
          <v:shape id="_x0000_i1029" type="#_x0000_t136" style="width:486.75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tyle:italic;v-text-kern:t" trim="t" fitpath="t" string="НОВОГОДНИЙ КАЛЕЙДОСКОП"/>
          </v:shape>
        </w:pict>
      </w:r>
    </w:p>
    <w:p w:rsidR="00857832" w:rsidRDefault="00857832" w:rsidP="00F952C8">
      <w:pPr>
        <w:spacing w:after="120"/>
        <w:jc w:val="center"/>
        <w:rPr>
          <w:rFonts w:ascii="Impact" w:hAnsi="Impact" w:cs="Times New Roman"/>
          <w:i/>
          <w:color w:val="5F497A" w:themeColor="accent4" w:themeShade="BF"/>
          <w:sz w:val="72"/>
          <w:szCs w:val="72"/>
        </w:rPr>
      </w:pPr>
      <w:r>
        <w:rPr>
          <w:rFonts w:ascii="Impact" w:hAnsi="Impact" w:cs="Times New Roman"/>
          <w:i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5288278" cy="3305175"/>
            <wp:effectExtent l="19050" t="0" r="7622" b="0"/>
            <wp:docPr id="49" name="Рисунок 49" descr="E:\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:\image01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97" cy="330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832" w:rsidRDefault="00857832" w:rsidP="00F952C8">
      <w:pPr>
        <w:spacing w:after="120"/>
        <w:jc w:val="center"/>
        <w:rPr>
          <w:rFonts w:ascii="Impact" w:hAnsi="Impact" w:cs="Times New Roman"/>
          <w:i/>
          <w:color w:val="5F497A" w:themeColor="accent4" w:themeShade="BF"/>
          <w:sz w:val="72"/>
          <w:szCs w:val="72"/>
        </w:rPr>
      </w:pPr>
      <w:r w:rsidRPr="00FF0FF6">
        <w:rPr>
          <w:rFonts w:ascii="Impact" w:hAnsi="Impact" w:cs="Times New Roman"/>
          <w:i/>
          <w:color w:val="5F497A" w:themeColor="accent4" w:themeShade="BF"/>
          <w:sz w:val="72"/>
          <w:szCs w:val="72"/>
        </w:rPr>
        <w:t>Встречаем Новый 2019 год!</w:t>
      </w:r>
    </w:p>
    <w:p w:rsidR="00857832" w:rsidRPr="00FF0FF6" w:rsidRDefault="00857832" w:rsidP="00857832">
      <w:pPr>
        <w:rPr>
          <w:rFonts w:ascii="Impact" w:hAnsi="Impact" w:cs="Times New Roman"/>
          <w:i/>
          <w:color w:val="5F497A" w:themeColor="accent4" w:themeShade="BF"/>
          <w:sz w:val="72"/>
          <w:szCs w:val="72"/>
        </w:rPr>
        <w:sectPr w:rsidR="00857832" w:rsidRPr="00FF0FF6" w:rsidSect="00857832">
          <w:type w:val="continuous"/>
          <w:pgSz w:w="11906" w:h="16838"/>
          <w:pgMar w:top="567" w:right="566" w:bottom="993" w:left="1134" w:header="708" w:footer="708" w:gutter="0"/>
          <w:cols w:space="921"/>
          <w:docGrid w:linePitch="360"/>
        </w:sectPr>
      </w:pPr>
    </w:p>
    <w:p w:rsidR="00857832" w:rsidRDefault="00782D7E" w:rsidP="006E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65680" cy="1274445"/>
            <wp:effectExtent l="19050" t="0" r="1270" b="0"/>
            <wp:docPr id="32" name="Рисунок 32" descr="C:\Users\Марина\Desktop\Декабрь, 2019 г\51e6ee4affffdea753782a929891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Марина\Desktop\Декабрь, 2019 г\51e6ee4affffdea753782a929891284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FF6">
        <w:rPr>
          <w:rFonts w:ascii="Times New Roman" w:hAnsi="Times New Roman" w:cs="Times New Roman"/>
          <w:sz w:val="24"/>
          <w:szCs w:val="24"/>
        </w:rPr>
        <w:t xml:space="preserve">      </w:t>
      </w:r>
      <w:r w:rsidR="00FF0FF6" w:rsidRPr="00FF0F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1799" cy="1276350"/>
            <wp:effectExtent l="19050" t="0" r="0" b="0"/>
            <wp:docPr id="23" name="Рисунок 36" descr="C:\Users\Марина\Desktop\Декабрь, 2019 г\78e197e0e98d3abecbb435bf22ef2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Марина\Desktop\Декабрь, 2019 г\78e197e0e98d3abecbb435bf22ef2bcf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99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7832">
        <w:rPr>
          <w:rFonts w:ascii="Times New Roman" w:hAnsi="Times New Roman" w:cs="Times New Roman"/>
          <w:sz w:val="24"/>
          <w:szCs w:val="24"/>
        </w:rPr>
        <w:t xml:space="preserve">      </w:t>
      </w:r>
      <w:r w:rsidR="00857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8625" cy="1273969"/>
            <wp:effectExtent l="19050" t="0" r="0" b="0"/>
            <wp:docPr id="52" name="Рисунок 52" descr="C:\Users\Марина\Desktop\Декабрь, 2019 г\ea21190a0faaeefcc38959a66fabf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Марина\Desktop\Декабрь, 2019 г\ea21190a0faaeefcc38959a66fabf5d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672" cy="127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832" w:rsidRDefault="00857832" w:rsidP="006E0F03">
      <w:pPr>
        <w:rPr>
          <w:rFonts w:ascii="Times New Roman" w:hAnsi="Times New Roman" w:cs="Times New Roman"/>
          <w:sz w:val="24"/>
          <w:szCs w:val="24"/>
        </w:rPr>
        <w:sectPr w:rsidR="00857832" w:rsidSect="00857832">
          <w:type w:val="continuous"/>
          <w:pgSz w:w="11906" w:h="16838"/>
          <w:pgMar w:top="567" w:right="566" w:bottom="567" w:left="1134" w:header="708" w:footer="708" w:gutter="0"/>
          <w:cols w:space="921"/>
          <w:docGrid w:linePitch="360"/>
        </w:sectPr>
      </w:pPr>
      <w:r w:rsidRPr="00857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0042" cy="1378148"/>
            <wp:effectExtent l="19050" t="0" r="7408" b="0"/>
            <wp:docPr id="25" name="Рисунок 33" descr="C:\Users\Марина\Desktop\Декабрь, 2019 г\712ef6126f8c15382d37870e4973b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Марина\Desktop\Декабрь, 2019 г\712ef6126f8c15382d37870e4973bd1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47" cy="137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57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1557338"/>
            <wp:effectExtent l="19050" t="0" r="0" b="0"/>
            <wp:docPr id="28" name="Рисунок 37" descr="C:\Users\Марина\Desktop\Декабрь, 2019 г\6b9ce5723a73dcc312cea661ba06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Марина\Desktop\Декабрь, 2019 г\6b9ce5723a73dcc312cea661ba06192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7605" cy="1543473"/>
            <wp:effectExtent l="19050" t="0" r="4445" b="0"/>
            <wp:docPr id="53" name="Рисунок 53" descr="C:\Users\Марина\Desktop\Декабрь, 2019 г\4816ddb7bb79c3431e4a4b222cafd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Марина\Desktop\Декабрь, 2019 г\4816ddb7bb79c3431e4a4b222cafd4b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54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995" w:rsidRPr="009C65F4" w:rsidRDefault="008D5995" w:rsidP="002610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8D5995" w:rsidRPr="009C65F4" w:rsidSect="004D2A7C">
          <w:type w:val="continuous"/>
          <w:pgSz w:w="11906" w:h="16838"/>
          <w:pgMar w:top="1134" w:right="707" w:bottom="426" w:left="851" w:header="708" w:footer="708" w:gutter="0"/>
          <w:cols w:num="2" w:space="921"/>
          <w:docGrid w:linePitch="360"/>
        </w:sectPr>
      </w:pPr>
    </w:p>
    <w:p w:rsidR="00F072CE" w:rsidRPr="001B4A66" w:rsidRDefault="009C65F4" w:rsidP="00F952C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____________</w:t>
      </w:r>
      <w:r w:rsidR="00F072CE" w:rsidRPr="001B4A66">
        <w:rPr>
          <w:rFonts w:ascii="Times New Roman" w:hAnsi="Times New Roman" w:cs="Times New Roman"/>
          <w:i/>
          <w:sz w:val="20"/>
          <w:szCs w:val="20"/>
        </w:rPr>
        <w:t>_____________________</w:t>
      </w:r>
      <w:r w:rsidR="00F072CE">
        <w:rPr>
          <w:rFonts w:ascii="Times New Roman" w:hAnsi="Times New Roman" w:cs="Times New Roman"/>
          <w:i/>
          <w:sz w:val="20"/>
          <w:szCs w:val="20"/>
        </w:rPr>
        <w:t>________</w:t>
      </w:r>
      <w:r w:rsidR="00F952C8">
        <w:rPr>
          <w:rFonts w:ascii="Times New Roman" w:hAnsi="Times New Roman" w:cs="Times New Roman"/>
          <w:i/>
          <w:sz w:val="20"/>
          <w:szCs w:val="20"/>
        </w:rPr>
        <w:t>____</w:t>
      </w:r>
    </w:p>
    <w:p w:rsidR="00586EA6" w:rsidRPr="00F952C8" w:rsidRDefault="00F072CE" w:rsidP="00F952C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AB1B2D">
        <w:rPr>
          <w:rFonts w:ascii="Times New Roman" w:hAnsi="Times New Roman" w:cs="Times New Roman"/>
          <w:sz w:val="20"/>
          <w:szCs w:val="20"/>
        </w:rPr>
        <w:t>Страни</w:t>
      </w:r>
      <w:r>
        <w:rPr>
          <w:rFonts w:ascii="Times New Roman" w:hAnsi="Times New Roman" w:cs="Times New Roman"/>
          <w:sz w:val="20"/>
          <w:szCs w:val="20"/>
        </w:rPr>
        <w:t>цу подготовил Дмитрий ЗУБЦОВ</w:t>
      </w:r>
      <w:r w:rsidRPr="00AB1B2D">
        <w:rPr>
          <w:rFonts w:ascii="Times New Roman" w:hAnsi="Times New Roman" w:cs="Times New Roman"/>
          <w:sz w:val="20"/>
          <w:szCs w:val="20"/>
        </w:rPr>
        <w:t>, учащий</w:t>
      </w:r>
      <w:r w:rsidR="00F952C8">
        <w:rPr>
          <w:rFonts w:ascii="Times New Roman" w:hAnsi="Times New Roman" w:cs="Times New Roman"/>
          <w:sz w:val="20"/>
          <w:szCs w:val="20"/>
        </w:rPr>
        <w:t>ся 8</w:t>
      </w:r>
      <w:r w:rsidRPr="00AB1B2D">
        <w:rPr>
          <w:rFonts w:ascii="Times New Roman" w:hAnsi="Times New Roman" w:cs="Times New Roman"/>
          <w:sz w:val="20"/>
          <w:szCs w:val="20"/>
        </w:rPr>
        <w:t xml:space="preserve"> класса. </w:t>
      </w:r>
    </w:p>
    <w:p w:rsidR="00F072CE" w:rsidRDefault="00F072CE" w:rsidP="00F952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F1118E">
        <w:rPr>
          <w:rFonts w:ascii="Times New Roman" w:hAnsi="Times New Roman" w:cs="Times New Roman"/>
          <w:sz w:val="20"/>
          <w:szCs w:val="20"/>
        </w:rPr>
        <w:t>Над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газетой работали:</w:t>
      </w:r>
    </w:p>
    <w:p w:rsidR="00F072CE" w:rsidRDefault="00F072CE" w:rsidP="00F952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Редактор: Суровцева Е.И.</w:t>
      </w:r>
    </w:p>
    <w:p w:rsidR="00F072CE" w:rsidRDefault="00F072CE" w:rsidP="00F952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Корреспонденты: Елисеев Н., Зубцов Д.,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Качмар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Д.,</w:t>
      </w:r>
      <w:r w:rsidR="00EC52BA">
        <w:rPr>
          <w:rFonts w:ascii="Times New Roman" w:hAnsi="Times New Roman" w:cs="Times New Roman"/>
          <w:sz w:val="20"/>
          <w:szCs w:val="20"/>
        </w:rPr>
        <w:t xml:space="preserve"> Гаврилюк А.,</w:t>
      </w:r>
      <w:r>
        <w:rPr>
          <w:rFonts w:ascii="Times New Roman" w:hAnsi="Times New Roman" w:cs="Times New Roman"/>
          <w:sz w:val="20"/>
          <w:szCs w:val="20"/>
        </w:rPr>
        <w:t xml:space="preserve"> Суровцев В.</w:t>
      </w:r>
    </w:p>
    <w:p w:rsidR="008D1070" w:rsidRPr="00D17CC8" w:rsidRDefault="00F072CE" w:rsidP="00F952C8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  <w:sectPr w:rsidR="008D1070" w:rsidRPr="00D17CC8" w:rsidSect="008E1C02">
          <w:type w:val="continuous"/>
          <w:pgSz w:w="11906" w:h="16838"/>
          <w:pgMar w:top="1134" w:right="707" w:bottom="426" w:left="851" w:header="708" w:footer="708" w:gutter="0"/>
          <w:cols w:num="2" w:space="921"/>
          <w:docGrid w:linePitch="360"/>
        </w:sectPr>
      </w:pPr>
      <w:r w:rsidRPr="001B4A66">
        <w:rPr>
          <w:rFonts w:ascii="Times New Roman" w:hAnsi="Times New Roman" w:cs="Times New Roman"/>
          <w:sz w:val="20"/>
          <w:szCs w:val="20"/>
        </w:rPr>
        <w:t xml:space="preserve">Фотокорреспондент: </w:t>
      </w:r>
      <w:r w:rsidRPr="00AB1B2D">
        <w:rPr>
          <w:rFonts w:ascii="Times New Roman" w:hAnsi="Times New Roman" w:cs="Times New Roman"/>
          <w:sz w:val="20"/>
          <w:szCs w:val="20"/>
        </w:rPr>
        <w:t>Дмитрий ГОНЧАРОВ</w:t>
      </w:r>
      <w:r w:rsidR="00ED43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18E" w:rsidRPr="00F1118E" w:rsidRDefault="00F1118E">
      <w:pPr>
        <w:rPr>
          <w:rFonts w:ascii="Times New Roman" w:hAnsi="Times New Roman" w:cs="Times New Roman"/>
          <w:sz w:val="20"/>
          <w:szCs w:val="20"/>
        </w:rPr>
      </w:pPr>
    </w:p>
    <w:sectPr w:rsidR="00F1118E" w:rsidRPr="00F1118E" w:rsidSect="00F1118E">
      <w:type w:val="continuous"/>
      <w:pgSz w:w="11906" w:h="16838"/>
      <w:pgMar w:top="1134" w:right="707" w:bottom="568" w:left="851" w:header="708" w:footer="708" w:gutter="0"/>
      <w:cols w:space="92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264_"/>
      </v:shape>
    </w:pict>
  </w:numPicBullet>
  <w:numPicBullet w:numPicBulletId="1">
    <w:pict>
      <v:shape id="_x0000_i1037" type="#_x0000_t75" style="width:9pt;height:9pt" o:bullet="t">
        <v:imagedata r:id="rId2" o:title="BD14514_"/>
      </v:shape>
    </w:pict>
  </w:numPicBullet>
  <w:abstractNum w:abstractNumId="0">
    <w:nsid w:val="20D12FB5"/>
    <w:multiLevelType w:val="hybridMultilevel"/>
    <w:tmpl w:val="EB5A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69A"/>
    <w:multiLevelType w:val="hybridMultilevel"/>
    <w:tmpl w:val="C3D430BE"/>
    <w:lvl w:ilvl="0" w:tplc="C0F61A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B2FAC"/>
    <w:multiLevelType w:val="hybridMultilevel"/>
    <w:tmpl w:val="EB5A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6CAC"/>
    <w:multiLevelType w:val="hybridMultilevel"/>
    <w:tmpl w:val="E1145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85763"/>
    <w:multiLevelType w:val="hybridMultilevel"/>
    <w:tmpl w:val="CA360340"/>
    <w:lvl w:ilvl="0" w:tplc="C0F61A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01A04"/>
    <w:rsid w:val="00055FCC"/>
    <w:rsid w:val="000571CF"/>
    <w:rsid w:val="00062DD9"/>
    <w:rsid w:val="000631A9"/>
    <w:rsid w:val="00082A72"/>
    <w:rsid w:val="000904F0"/>
    <w:rsid w:val="000A28A2"/>
    <w:rsid w:val="000C012F"/>
    <w:rsid w:val="000D369C"/>
    <w:rsid w:val="000D39C3"/>
    <w:rsid w:val="000D3F26"/>
    <w:rsid w:val="000F5B31"/>
    <w:rsid w:val="00107E79"/>
    <w:rsid w:val="0012643D"/>
    <w:rsid w:val="001477C1"/>
    <w:rsid w:val="00170D08"/>
    <w:rsid w:val="00174C81"/>
    <w:rsid w:val="001907F7"/>
    <w:rsid w:val="001B2B26"/>
    <w:rsid w:val="001C279A"/>
    <w:rsid w:val="001C2A88"/>
    <w:rsid w:val="001D287C"/>
    <w:rsid w:val="001F51F8"/>
    <w:rsid w:val="002065A3"/>
    <w:rsid w:val="00214E22"/>
    <w:rsid w:val="00250F73"/>
    <w:rsid w:val="0025226B"/>
    <w:rsid w:val="0025250F"/>
    <w:rsid w:val="002541D8"/>
    <w:rsid w:val="002610B4"/>
    <w:rsid w:val="00287195"/>
    <w:rsid w:val="002A794A"/>
    <w:rsid w:val="00312939"/>
    <w:rsid w:val="00350C08"/>
    <w:rsid w:val="003624AE"/>
    <w:rsid w:val="00364DDD"/>
    <w:rsid w:val="0039647A"/>
    <w:rsid w:val="003C7177"/>
    <w:rsid w:val="003E063C"/>
    <w:rsid w:val="00410697"/>
    <w:rsid w:val="004648F3"/>
    <w:rsid w:val="00471B3A"/>
    <w:rsid w:val="00475B7D"/>
    <w:rsid w:val="00497571"/>
    <w:rsid w:val="004A0D07"/>
    <w:rsid w:val="004B5BF2"/>
    <w:rsid w:val="004D2A7C"/>
    <w:rsid w:val="004D4128"/>
    <w:rsid w:val="004E0D41"/>
    <w:rsid w:val="004E205F"/>
    <w:rsid w:val="00505610"/>
    <w:rsid w:val="00506DAD"/>
    <w:rsid w:val="00507C13"/>
    <w:rsid w:val="00517ABA"/>
    <w:rsid w:val="00523282"/>
    <w:rsid w:val="00553B90"/>
    <w:rsid w:val="00585804"/>
    <w:rsid w:val="00586EA6"/>
    <w:rsid w:val="005939EB"/>
    <w:rsid w:val="005A1B77"/>
    <w:rsid w:val="005A5ABC"/>
    <w:rsid w:val="005D705C"/>
    <w:rsid w:val="00632336"/>
    <w:rsid w:val="00641F5A"/>
    <w:rsid w:val="00660BCF"/>
    <w:rsid w:val="00666112"/>
    <w:rsid w:val="006675E2"/>
    <w:rsid w:val="00674A6E"/>
    <w:rsid w:val="00677783"/>
    <w:rsid w:val="006A1AA5"/>
    <w:rsid w:val="006B1835"/>
    <w:rsid w:val="006B7431"/>
    <w:rsid w:val="006C1FF5"/>
    <w:rsid w:val="006E0F03"/>
    <w:rsid w:val="007012C6"/>
    <w:rsid w:val="00701A04"/>
    <w:rsid w:val="00724F35"/>
    <w:rsid w:val="00741145"/>
    <w:rsid w:val="00754CAD"/>
    <w:rsid w:val="00782D7E"/>
    <w:rsid w:val="007A0802"/>
    <w:rsid w:val="007D7644"/>
    <w:rsid w:val="007E096D"/>
    <w:rsid w:val="008016F6"/>
    <w:rsid w:val="008244A3"/>
    <w:rsid w:val="00825E20"/>
    <w:rsid w:val="008517B6"/>
    <w:rsid w:val="008527DE"/>
    <w:rsid w:val="008531CE"/>
    <w:rsid w:val="00857832"/>
    <w:rsid w:val="008624B2"/>
    <w:rsid w:val="008675D3"/>
    <w:rsid w:val="008D1070"/>
    <w:rsid w:val="008D34BA"/>
    <w:rsid w:val="008D5995"/>
    <w:rsid w:val="008E1C02"/>
    <w:rsid w:val="00903831"/>
    <w:rsid w:val="00910FEA"/>
    <w:rsid w:val="00911FDF"/>
    <w:rsid w:val="00934214"/>
    <w:rsid w:val="0093479A"/>
    <w:rsid w:val="00971316"/>
    <w:rsid w:val="009748E4"/>
    <w:rsid w:val="009904AE"/>
    <w:rsid w:val="00996CEC"/>
    <w:rsid w:val="009C65F4"/>
    <w:rsid w:val="009F1D53"/>
    <w:rsid w:val="00A8436D"/>
    <w:rsid w:val="00A9317E"/>
    <w:rsid w:val="00AF12BC"/>
    <w:rsid w:val="00AF4B1B"/>
    <w:rsid w:val="00B007B7"/>
    <w:rsid w:val="00B32E61"/>
    <w:rsid w:val="00B42CFA"/>
    <w:rsid w:val="00B67391"/>
    <w:rsid w:val="00B674C6"/>
    <w:rsid w:val="00B92252"/>
    <w:rsid w:val="00BB664C"/>
    <w:rsid w:val="00BC3588"/>
    <w:rsid w:val="00BC4A43"/>
    <w:rsid w:val="00BD55E5"/>
    <w:rsid w:val="00BE66FB"/>
    <w:rsid w:val="00C379F6"/>
    <w:rsid w:val="00C55869"/>
    <w:rsid w:val="00C73675"/>
    <w:rsid w:val="00CA56E1"/>
    <w:rsid w:val="00CD14D6"/>
    <w:rsid w:val="00D17CC8"/>
    <w:rsid w:val="00D747F1"/>
    <w:rsid w:val="00D913E3"/>
    <w:rsid w:val="00D939AA"/>
    <w:rsid w:val="00D96B8F"/>
    <w:rsid w:val="00DA5AFF"/>
    <w:rsid w:val="00DB42AC"/>
    <w:rsid w:val="00DB6DB5"/>
    <w:rsid w:val="00DE7AFA"/>
    <w:rsid w:val="00E02436"/>
    <w:rsid w:val="00E05DB1"/>
    <w:rsid w:val="00E157EF"/>
    <w:rsid w:val="00E23698"/>
    <w:rsid w:val="00E32271"/>
    <w:rsid w:val="00E74DF4"/>
    <w:rsid w:val="00E84518"/>
    <w:rsid w:val="00EC52BA"/>
    <w:rsid w:val="00ED369D"/>
    <w:rsid w:val="00ED4331"/>
    <w:rsid w:val="00F072CE"/>
    <w:rsid w:val="00F1118E"/>
    <w:rsid w:val="00F14DF2"/>
    <w:rsid w:val="00F34165"/>
    <w:rsid w:val="00F931DA"/>
    <w:rsid w:val="00F94FFB"/>
    <w:rsid w:val="00F952C8"/>
    <w:rsid w:val="00F979DC"/>
    <w:rsid w:val="00FD21D4"/>
    <w:rsid w:val="00FF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35"/>
  </w:style>
  <w:style w:type="paragraph" w:styleId="2">
    <w:name w:val="heading 2"/>
    <w:basedOn w:val="a"/>
    <w:link w:val="20"/>
    <w:uiPriority w:val="9"/>
    <w:qFormat/>
    <w:rsid w:val="00126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36D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D747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264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1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26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hyperlink" Target="http://krlip.voronezhschool.ru/upload/voronsckrlip_new/images/big/2f/38/2f38f822df113c094ffa07a6dcd7fa37.jpg" TargetMode="External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://krlip.voronezhschool.ru/upload/voronsckrlip_new/images/big/75/c2/75c224df6693f432af1aafd598df6940.jpg" TargetMode="External"/><Relationship Id="rId12" Type="http://schemas.openxmlformats.org/officeDocument/2006/relationships/hyperlink" Target="http://krlip.voronezhschool.ru/upload/voronsckrlip_new/images/big/33/19/3319857a0f8ef9fd6de37489f09b79a7.jpg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emf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://krlip.voronezhschool.ru/upload/voronsckrlip_new/images/big/f8/6a/f86a0bdd1adbaa0141471455f014957a.jpg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0C95-296E-47CC-920B-CFEAFDCB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2019-01-04T06:20:00Z</cp:lastPrinted>
  <dcterms:created xsi:type="dcterms:W3CDTF">2014-10-11T17:18:00Z</dcterms:created>
  <dcterms:modified xsi:type="dcterms:W3CDTF">2019-01-04T06:22:00Z</dcterms:modified>
</cp:coreProperties>
</file>