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8D" w:rsidRDefault="00EA168D"/>
    <w:p w:rsidR="00924001" w:rsidRDefault="00924001"/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7EF0">
        <w:rPr>
          <w:rFonts w:ascii="Times New Roman" w:eastAsia="Times New Roman" w:hAnsi="Times New Roman" w:cs="Times New Roman"/>
          <w:lang w:eastAsia="ru-RU"/>
        </w:rPr>
        <w:t>МБОУ «</w:t>
      </w:r>
      <w:proofErr w:type="spellStart"/>
      <w:r w:rsidRPr="00957EF0">
        <w:rPr>
          <w:rFonts w:ascii="Times New Roman" w:eastAsia="Times New Roman" w:hAnsi="Times New Roman" w:cs="Times New Roman"/>
          <w:lang w:eastAsia="ru-RU"/>
        </w:rPr>
        <w:t>Краснолипьевская</w:t>
      </w:r>
      <w:proofErr w:type="spellEnd"/>
      <w:r w:rsidRPr="00957EF0">
        <w:rPr>
          <w:rFonts w:ascii="Times New Roman" w:eastAsia="Times New Roman" w:hAnsi="Times New Roman" w:cs="Times New Roman"/>
          <w:lang w:eastAsia="ru-RU"/>
        </w:rPr>
        <w:t xml:space="preserve"> школа»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57EF0">
        <w:rPr>
          <w:rFonts w:ascii="Times New Roman" w:eastAsia="Times New Roman" w:hAnsi="Times New Roman" w:cs="Times New Roman"/>
          <w:lang w:eastAsia="ru-RU"/>
        </w:rPr>
        <w:t>Репьевский</w:t>
      </w:r>
      <w:proofErr w:type="spellEnd"/>
      <w:r w:rsidRPr="00957EF0">
        <w:rPr>
          <w:rFonts w:ascii="Times New Roman" w:eastAsia="Times New Roman" w:hAnsi="Times New Roman" w:cs="Times New Roman"/>
          <w:lang w:eastAsia="ru-RU"/>
        </w:rPr>
        <w:t xml:space="preserve"> муниципальный район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7EF0">
        <w:rPr>
          <w:rFonts w:ascii="Times New Roman" w:eastAsia="Times New Roman" w:hAnsi="Times New Roman" w:cs="Times New Roman"/>
          <w:lang w:eastAsia="ru-RU"/>
        </w:rPr>
        <w:t>Воронежская область</w:t>
      </w: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Pr="00957EF0" w:rsidRDefault="002B0D64" w:rsidP="002B0D6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0D64" w:rsidRDefault="002B0D64" w:rsidP="002B0D6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186F29" w:rsidRPr="00957EF0" w:rsidRDefault="00186F29" w:rsidP="002B0D6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2B0D64" w:rsidRPr="00957EF0" w:rsidRDefault="002B0D64" w:rsidP="002B0D6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Рабочая про</w:t>
      </w:r>
      <w:r w:rsidR="00E23D3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грамма  предмета «История</w:t>
      </w:r>
      <w:r w:rsidRPr="00957EF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  составлена  на основании следующих нормативно – правовых документов:</w:t>
      </w:r>
    </w:p>
    <w:p w:rsidR="002B0D64" w:rsidRPr="00957EF0" w:rsidRDefault="002B0D64" w:rsidP="002B0D64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об образовании РФ №273 от 29.12.12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Федерального государственного образовательного стандарта основного общего образования;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Основной образовательной программы основного общего образования МБОУ «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 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Репьевского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Воронежской области;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Учебного  плана МБОУ «</w:t>
      </w:r>
      <w:proofErr w:type="spellStart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Краснолипьевская</w:t>
      </w:r>
      <w:proofErr w:type="spellEnd"/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школа»;</w:t>
      </w:r>
    </w:p>
    <w:p w:rsidR="002B0D64" w:rsidRPr="00957EF0" w:rsidRDefault="002B0D64" w:rsidP="002B0D64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57EF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Примерной программы основного общего образования по обществознанию;</w:t>
      </w:r>
    </w:p>
    <w:p w:rsidR="00E23D3D" w:rsidRPr="001C7039" w:rsidRDefault="002B0D64" w:rsidP="002F3EE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86F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Авторской   программы  </w:t>
      </w:r>
      <w:r w:rsidR="001C70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истории </w:t>
      </w:r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Н.М.Арсентьева, А.А.Данилова, и др. </w:t>
      </w:r>
      <w:r w:rsidR="001C7039" w:rsidRPr="001C7039">
        <w:rPr>
          <w:rFonts w:ascii="Times New Roman" w:eastAsia="Calibri" w:hAnsi="Times New Roman" w:cs="Times New Roman"/>
          <w:sz w:val="24"/>
          <w:szCs w:val="24"/>
          <w:u w:val="single"/>
        </w:rPr>
        <w:t>История России 6-</w:t>
      </w:r>
      <w:r w:rsidR="002F3EE7" w:rsidRPr="001C70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-9 классы </w:t>
      </w:r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(линия учебников) </w:t>
      </w:r>
      <w:proofErr w:type="spellStart"/>
      <w:proofErr w:type="gramStart"/>
      <w:r w:rsidR="002F3EE7" w:rsidRPr="001C7039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proofErr w:type="gramEnd"/>
      <w:r w:rsidR="002F3EE7" w:rsidRPr="001C703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2F3EE7" w:rsidRPr="001C7039"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 А.В. </w:t>
      </w:r>
      <w:proofErr w:type="spellStart"/>
      <w:r w:rsidR="002F3EE7" w:rsidRPr="001C7039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="002F3EE7" w:rsidRPr="001C7039">
        <w:rPr>
          <w:rFonts w:ascii="Times New Roman" w:eastAsia="Calibri" w:hAnsi="Times New Roman" w:cs="Times New Roman"/>
          <w:sz w:val="24"/>
          <w:szCs w:val="24"/>
        </w:rPr>
        <w:t xml:space="preserve">  М., Просвещение</w:t>
      </w:r>
    </w:p>
    <w:p w:rsidR="001C7039" w:rsidRPr="002F3EE7" w:rsidRDefault="001C7039" w:rsidP="002F3EE7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C7039">
        <w:rPr>
          <w:rFonts w:ascii="Times New Roman" w:hAnsi="Times New Roman" w:cs="Times New Roman"/>
          <w:sz w:val="24"/>
          <w:szCs w:val="24"/>
        </w:rPr>
        <w:t xml:space="preserve">Авторской программы по Всеобщей истории 5-9 класс- А.А.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Годера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 Г.И. и Свенцицкой И.С.,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Ведюшкина</w:t>
      </w:r>
      <w:r w:rsidRPr="001C7039">
        <w:rPr>
          <w:rFonts w:ascii="Times New Roman" w:eastAsia="Calibri" w:hAnsi="Times New Roman" w:cs="Times New Roman"/>
          <w:sz w:val="24"/>
          <w:szCs w:val="24"/>
        </w:rPr>
        <w:t>В.А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Юдовской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 А.Я.,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1C7039">
        <w:rPr>
          <w:rFonts w:ascii="Times New Roman" w:hAnsi="Times New Roman" w:cs="Times New Roman"/>
          <w:sz w:val="24"/>
          <w:szCs w:val="24"/>
        </w:rPr>
        <w:t xml:space="preserve"> О.С., которая включена в структуру </w:t>
      </w:r>
      <w:r w:rsidRPr="001C7039">
        <w:rPr>
          <w:rFonts w:ascii="Times New Roman" w:hAnsi="Times New Roman" w:cs="Times New Roman"/>
          <w:bCs/>
          <w:sz w:val="24"/>
          <w:szCs w:val="24"/>
        </w:rPr>
        <w:t>ООП ООО школы</w:t>
      </w:r>
      <w:r w:rsidRPr="001C7039">
        <w:rPr>
          <w:rFonts w:ascii="Times New Roman" w:hAnsi="Times New Roman" w:cs="Times New Roman"/>
          <w:sz w:val="24"/>
          <w:szCs w:val="24"/>
        </w:rPr>
        <w:t xml:space="preserve">и ориентирована на предметную линию учебников </w:t>
      </w:r>
      <w:proofErr w:type="spellStart"/>
      <w:r w:rsidRPr="001C7039">
        <w:rPr>
          <w:rFonts w:ascii="Times New Roman" w:hAnsi="Times New Roman" w:cs="Times New Roman"/>
          <w:sz w:val="24"/>
          <w:szCs w:val="24"/>
        </w:rPr>
        <w:t>А.А.Вигасина-О.С.Сороко-Цюпы</w:t>
      </w:r>
      <w:proofErr w:type="spellEnd"/>
      <w:r w:rsidRPr="00545E9B">
        <w:rPr>
          <w:sz w:val="28"/>
          <w:szCs w:val="28"/>
        </w:rPr>
        <w:t>.</w:t>
      </w:r>
    </w:p>
    <w:p w:rsidR="002F3EE7" w:rsidRPr="002F3EE7" w:rsidRDefault="002F3EE7" w:rsidP="001C703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15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E23D3D" w:rsidRPr="00E23D3D" w:rsidRDefault="00E23D3D" w:rsidP="00E23D3D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409691632"/>
      <w:bookmarkStart w:id="2" w:name="_Toc410653957"/>
      <w:bookmarkStart w:id="3" w:name="_Toc414553139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России. Всеобщая история</w:t>
      </w:r>
      <w:bookmarkEnd w:id="1"/>
      <w:bookmarkEnd w:id="2"/>
      <w:bookmarkEnd w:id="3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Предметные результаты освоения курса истории на уровне основного общего образования предполагают, что у учащегося сформированы: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E23D3D" w:rsidRPr="00E23D3D" w:rsidRDefault="00E23D3D" w:rsidP="00E23D3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Древнего мира (5 класс)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место исторических событий во времени, объяснять смысл основных хронологических понятий, терминов (тысячелетие, век, до нашей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эры, нашей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эры);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характерные, существенные черты: а)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положения основных групп населения в древневосточных и античных обществах (правители и подданные, свободные и рабы); в)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религиозных верований людей в древности;</w:t>
      </w:r>
      <w:proofErr w:type="gramEnd"/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E23D3D" w:rsidRPr="00E23D3D" w:rsidRDefault="00E23D3D" w:rsidP="00E23D3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оценку наиболее значительным событиям и личностям древней истории.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23D3D" w:rsidRPr="00E23D3D" w:rsidRDefault="00E23D3D" w:rsidP="00E23D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E23D3D" w:rsidRPr="00E23D3D" w:rsidRDefault="00E23D3D" w:rsidP="00E23D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E23D3D" w:rsidRPr="00E23D3D" w:rsidRDefault="00E23D3D" w:rsidP="00E23D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E23D3D" w:rsidRPr="00E23D3D" w:rsidRDefault="00E23D3D" w:rsidP="00E23D3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Средних веков. От Древней Руси к Российскому государству (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вв.) (6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класс)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рств в Ср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едние века, о направлениях крупнейших передвижений людей – походов, завоеваний, колонизаций и др.;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поиск информации в исторических текстах, материальных исторических памятниках Средневековья;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характерные, существенные черты: а)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и социальных отношений, политического строя на Руси и в других государствах; б)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ценностей, господствовавших в средневековых обществах, религиозных воззрений,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представлений средневекового человека о мире;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причины и следствия ключевых событий отечественной и всеобщей истории Средних веков;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E23D3D" w:rsidRPr="00E23D3D" w:rsidRDefault="00E23D3D" w:rsidP="00E23D3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Средних веков.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23D3D" w:rsidRPr="00E23D3D" w:rsidRDefault="00E23D3D" w:rsidP="00E23D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рств Ср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едневековья (Русь, Запад, Восток);</w:t>
      </w:r>
    </w:p>
    <w:p w:rsidR="00E23D3D" w:rsidRPr="00E23D3D" w:rsidRDefault="00E23D3D" w:rsidP="00E23D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E23D3D" w:rsidRPr="00E23D3D" w:rsidRDefault="00E23D3D" w:rsidP="00E23D3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История Нового времени. Россия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Х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 веках (7–9 класс)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раскрывать характерные, существенные черты: а)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экономического и социального развития России и других стран в Новое время; б)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эволюции политического строя (включая понятия «монархия», «самодержавие», «абсолютизм» и др.); в)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развития общественного движения («консерватизм», «либерализм», «социализм»); г)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 о мире и общественных ценностях; д)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художественной культуры Нового времени;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E23D3D" w:rsidRPr="00E23D3D" w:rsidRDefault="00E23D3D" w:rsidP="00E23D3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E23D3D" w:rsidRPr="00E23D3D" w:rsidRDefault="00E23D3D" w:rsidP="00E23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E23D3D" w:rsidRPr="00E23D3D" w:rsidRDefault="00E23D3D" w:rsidP="00E23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E23D3D" w:rsidRPr="00E23D3D" w:rsidRDefault="00E23D3D" w:rsidP="00E23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E23D3D" w:rsidRDefault="00E23D3D" w:rsidP="00E23D3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д.</w:t>
      </w:r>
    </w:p>
    <w:p w:rsid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Целью школьного исторического образования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задачи изучения истории в школе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</w:p>
    <w:p w:rsidR="00E23D3D" w:rsidRPr="00E23D3D" w:rsidRDefault="00E23D3D" w:rsidP="00E23D3D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в окружающем мире; </w:t>
      </w:r>
    </w:p>
    <w:p w:rsidR="00E23D3D" w:rsidRPr="00E23D3D" w:rsidRDefault="00E23D3D" w:rsidP="00E23D3D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овладение обучающимися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E23D3D" w:rsidRPr="00E23D3D" w:rsidRDefault="00E23D3D" w:rsidP="00E23D3D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воспитание обучающихся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E23D3D" w:rsidRPr="00E23D3D" w:rsidRDefault="00E23D3D" w:rsidP="00E23D3D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способностей обучающихся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E23D3D" w:rsidRPr="00E23D3D" w:rsidRDefault="00E23D3D" w:rsidP="00E23D3D">
      <w:pPr>
        <w:widowControl w:val="0"/>
        <w:numPr>
          <w:ilvl w:val="0"/>
          <w:numId w:val="1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многоконфессиональном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обществе.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воспитательный потенциал исторического образования, его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исключительная роль в формировании российской гражданской идентичности и патриотизма;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познавательное значение российской, региональной и мировой истории;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требований к каждой уровни непрерывного исторического образования на протяжении всей жизни.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Методической основой изучения курса истории в основной школе является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Методологическая основа преподавания курса истории в школе зиждется на следующих образовательных и воспитательных приоритетах: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принцип научности, определяющий соответствие учебных единиц основным результатам научных исследований;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многофакторный подход к освещению истории всех сторон жизни государства и общества;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исторический подход как основа формирования содержания курса 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 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антропологический подход, формирующий личностное эмоционально окрашенное восприятие прошлого;</w:t>
      </w:r>
    </w:p>
    <w:p w:rsidR="00E23D3D" w:rsidRPr="00E23D3D" w:rsidRDefault="00E23D3D" w:rsidP="00E23D3D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Место учебного предмета «История» в Примерном учебном плане основного общего образования.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Структурно предмет «История» включает учебные курсы по всеобщей истории и истории России.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Знакомство обучающихся при получении основного общего образования с предметом «История» начинается с курса всеобщей истории. Изучение всеобщей истории способствует формированию общей картины исторического пути человечества, разных народов и государств, преемственности исторических эпох и непрерывности исторических процессов. Преподавание курса должно давать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процессах, явлениях и понятиях мировой истории, сформировать знания о месте и роли России в мировом историческом процессе.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всеобщей истории призван сформировать у обучающихся познавательный интерес, базовые навыки определения места исторических событий во времени, умения соотносить исторические события и процессы, происходившие в разных социальных,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национально-культурных, политических, территориальных и иных условиях.</w:t>
      </w:r>
      <w:proofErr w:type="gramEnd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курса всеобщей истории обучающиеся знакомятся с исторической картой как источником информации о расселении человеческих общностей, расположении цивилизаций и государств, местах важнейших событий, динамики развития социокультурных,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экономических и геополитических процессов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мире. Курс имеет определяющее значение в осознании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культурного многообразия мира, социально-нравственного опыта предшествующих поколений; в формировании толерантного отношения к культурно-историческому наследию народов мира, усвоении назначения и художественных достоинств памятников истории и культуры, письменных, изобразительных и вещественных исторических источников.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дает возможность обучающимся научиться сопоставлять развитие России и других стран в различные исторические периоды, сравнивать исторические ситуации и события, давать оценку наиболее значительным событиям и личностям мировой истории, оценивать различные исторические версии событий и процессов.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Курс отечественной истории является важнейшим слагаемым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Важная мировоззренческая задача курса отечественной истории заключается в раскрытии как своеобразия и неповторимости российской истории, так и ее связи с ведущими процессами мировой истории. Это достигается с помощью синхронизации курсов истории России и всеобщей истории, сопоставления ключевых событий и процессов российской и мировой истории, введения в содержание образования элементов региональной истории и компаративных характеристик.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Патриотическая основа исторического образования имеет цель воспитать у молодого поколения гордость за свою страну, осознание ее роли в мировой истории. При этом важно акцентировать внимание на массовом героизме в освободительных войнах, прежде всего Отечественных 1812 и 1941-1945 гг., раскрыв подвиг народа как пример гражданственности и самопожертвования во имя Отечества. Вместе с тем, позитивный пафос исторического сознания должна создавать не только гордость военными победами предков. Самое пристальное внимание следует уделить достижениям страны в других областях. Предметом патриотической гордости, несомненно, является великий труд народа по освоению громадных пространств Евразии с ее суровой природой, формирование российского общества на сложной многонациональной 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поликонфессиональной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основе, в рамках которого преобладали начала взаимовыручки, согласия и веротерпимости, создание науки и культуры мирового значения, традиции трудовой и предпринимательской культуры, благотворительности и меценатства.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Одной из главных задач школьного курса истории является формирование гражданской общероссийской идентичности, при этом необходимо сделать акцент на идее гражданственности, прежде всего при решении проблемы взаимодействия государства и общества. С этим связана и проблема гражданской активности, прав и обязанностей граждан, строительства гражданского общества, формирования правового сознания.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Следует уделить внимание историческому опыту гражданской активности, местного самоуправления (общинное самоуправление, земские соборы, земство, гильдии, научные общества, общественные организации и ассоциации, политические партии и организации, общества взаимопомощи, кооперативы и т. д.), сословного представительства. </w:t>
      </w:r>
      <w:proofErr w:type="gramEnd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Необходимо увеличить количество учебного времени на изучение материалов по истории культуры, имея в виду в первую очередь социокультурный материал, историю повседневности, традиций народов России. Культура не должна быть на периферии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школьного курса отечественной истории. Школьники должны знать и понимать достижения российской культуры Средневековья, Нового времени и ХХ века, великие произведения художественной литературы, музыки, живописи, театра, кино, выдающиеся открытия российских ученых и т.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Важно отметить неразрывную связь российской и мировой культуры.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Концептуально важно сформировать у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представление о процессе исторического развития как многофакторном явлении. При этом на различных стадиях исторического развития ведущим и определяющим могут быть либо экономические, либо внутриполитические или внешнеполитические факторы.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изучение истории будет строиться по линейной системе с 5 по 10 классы.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Историческое образование в выпускном классе средней школы может иметь дифференцированный характер.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запросами школьников, возможностями образовательной организации изучение истории осуществляется на базовом и/или углубленном уровнях.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Образовательной организации предоставляется возможность формирования индивидуального учебного плана, реализации одного или нескольких профилей обучения. 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обучения на профильном уровне учащиеся (в соответствии с требованиями ФГОС) должны сформировать знания о месте и роли исторической науки в системе научных дисциплин, представления об историографии; овладеть системными историческими знаниями, пониманием места и роли России в мировой истории; овладеть приемами работы с историческими источниками, умениями самостоятельно анализировать документальную базу по исторической тематике;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сформировать умение сопоставлять и оценивать различные исторические версии.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России. Всеобщая история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России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 Древней Руси к Российскому государству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Народы и государства на территории нашей страны в древности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Заселение территории нашей страны человеком. Каменный век.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Особенности перехода от присваивающего хозяйства к 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производящему</w:t>
      </w:r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веке</w:t>
      </w:r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 Степь и ее роль в распространении культурных взаимовлияний.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Народы, проживавшие на этой территории до середины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тысячелетия до н.э.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Античные города-государства Северного Причерноморья.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Боспорское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царство. Скифское царство. Дербент.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Восточная Европа в середине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тыс. н. э.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Великое переселение народов.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Миграция готов. Нашествие гуннов.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Славянские общности Восточной Европы.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Их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соседи –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балты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финно-угры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Тюркский каганат. Хазарский каганат. Волжская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Булгария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Образование государства Русь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тыс. н. э. Формирование новой политической и этнической карты континента.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Государства Центральной и Западной Европы. Первые известия о Руси.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Проблема образования Древнерусского государства. Начало династии Рюриковичей.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варяг в греки. Волжский торговый путь.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Принятие христианства и его значение. Византийское наследие на Руси.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Русь в конце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начале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Правда,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церковные уставы.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Дешт-и-Кипчак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странами Центральной, Западной и Северной Европы.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«Новгородская псалтирь». «Остромирово Евангелие».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Появление древнерусской литературы.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«Слово о Законе и Благодати».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Русь в середине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начале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Русские земли в середине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XIV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Народы и государства степной зоны Восточной Европы и Сибири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XIV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в., нашествие Тимура.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Касимовское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ханство.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Дикое поле. Народы Северного Кавказа.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Итальянские фактории Причерноморья (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Каффа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Тана,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Солдайя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 и их роль в системе торговых и политических связей Руси с Западом и Востоком.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Изменения 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представлениях о картине мира в Евразии в связи с завершением</w:t>
      </w:r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монгольских завоеваний.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Епифаний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Премудрый. Архитектура. Изобразительное искусство. Феофан Грек. Андрей Рублев.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единого Русского государства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веке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Василий Темный.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Новгород и Псков в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XV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в.: политический строй, отношения с Москвой, Ливонским орденом, Ганзой, Великим княжеством Литовским.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Падение Византии и рост церковно-политической роли Москвы в православном мире. Теория «Москва – третий Рим». Иван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Формирование аппарата управления единого государства. Перемены в устройстве двора великого князя: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Внутрицерковная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борьба (иосифляне и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нестяжатели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ереси).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Хожение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три моря» Афанасия Никитина. Архитектура. Изобразительное искусство.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Повседневная жизнь горожан и сельских жителей в древнерусский и раннемосковский периоды.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 xml:space="preserve">Региональный компонент 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Наш регион в древности и средневековье.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вв.: от великого княжества к царству. Россия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веке.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Княжение Василия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«Малая дума».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Регентство Елены Глинской. Сопротивление удельных князей великокняжеской власти.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Мятеж князя Андрея Старицкого.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Унификация денежной системы.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Стародубская война с Польшей и Литвой.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Ереси Матвея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Башкина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Феодосия Косого.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Принятие Иваном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царского титула. Реформы середины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«Избранная рада»: ее состав и значение. Появление Земских соборов: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дискуссии о характере народного представительства.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политика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Дворянство.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Служилые и неслужилые люди. Формирование Государева двора и «служилых городов».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Многонациональный состав населения Русского государства.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Финно-угорские народы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Народы Поволжья после присоединения к России.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Русская Православная церковь.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Мусульманское духовенство.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в конце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Опричнина, дискуссия о ее причинах и характере. Опричный террор. Разгром Новгорода и Пскова.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Московские казни 1570 г.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Тявзинский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мирный договор со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Швецией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:в</w:t>
      </w:r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осстановление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позиций России в Прибалтике.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Противостояние с Крымским ханством.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Отражение набега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Гази-Гирея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1591 г.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Смута в России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 т. ч. в отношении боярства. Опала семейства Романовых.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Голод 1601-1603 гг. и обострение социально-экономического кризиса.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Смутное время начала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в., дискуссия о его причинах. Самозванцы и самозванство. Личность Лжедмитрия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его политика. Восстание 1606 г. и убийство самозванца.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Царь Василий Шуйский. Восстание Ивана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Перерастание внутреннего кризиса в гражданскую войну. Лжедмитрий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Выборгский договор между Россией и Швецией.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Поход войска М.В. Скопина-Шуйского и Я.-П.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Оборона Смоленска.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Борьба с казачьими выступлениями против центральной власти.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 со Швецией: утрата выхода к Балтийскому морю.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Продолжение войны с Речью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 Поход принца Владислава на Москву.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Заключение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Итоги и последствия Смутного времени.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веке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Продолжение закрепощения крестьян.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Земские соборы. Роль патриарха Филарета в управлении государством.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Приказ Тайных дел.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Правительство Б.И.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Морозова и И.Д. Милославского: итоги его деятельности.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Царь Федор Алексеевич. Отмена местничества. Налоговая (податная) реформа.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Экономическое развитие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Торговый и Новоторговый уставы.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Торговля с европейскими странами, Прибалтикой, Востоком.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Русская деревня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Городские восстания середины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Денежная реформа 1654 г.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Медный бунт. Побеги крестьян на Дон и в Сибирь. Восстание Степана Разина.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политика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Возобновление дипломатических контактов со странами Европы и Азии после Смуты. Смоленская война.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Контакты с православным населением Речи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: противодействие полонизации, распространению католичества.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Контакты с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ЗапорожскойСечью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1654-1667 гг.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перемирие. Русско-шведская война 1656-1658 гг. и ее результаты. Конфликты с Османской империей. «Азовское осадное сидение». «Чигиринская война» и Бахчисарайский мирный договор.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Отношения России со странами Западной Европы. Военные столкновения с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манчжурами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империей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Цин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Коч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– корабль русских первопроходцев.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Миссионерство и христианизация. Межэтнические отношения.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многонациональной элиты.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Изменения в картине мира человека в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–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вв. и повседневная жизнь.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Архитектура. Дворцово-храмовый ансамбль Соборной площади в Москве. Шатровый стиль в архитектуре.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Антонио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Солари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АлевизФрязин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Петрок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Малой.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Приказ каменных дел.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Деревянное зодчество.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живопись.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Летописание и начало книгопечатания. Лицевой свод. Домострой.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Переписка Ивана Грозного с князем Андреем Курбским. Публицистика Смутного времени.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Усиление светского начала в российской культуре.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Симеон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Посадская сатира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Гизеля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первое учебное пособие по истории.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 регион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в конце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XVIII</w:t>
      </w:r>
      <w:proofErr w:type="spellStart"/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</w:t>
      </w:r>
      <w:proofErr w:type="spellEnd"/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 от царства к империи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в эпоху преобразований Петра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и предпосылки преобразований (дискуссии по этому вопросу). Россия и Европа в конце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века. Модернизация как жизненно важная национальная задача.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царствования Петра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борьба за власть. Правление царевны Софьи. Стрелецкие бунты.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Экономическая политика.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Социальная политика.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Табель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Реформы управления.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Первые гвардейские полки. Создание регулярной армии, военного флота. Рекрутские наборы.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Церковная реформа.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Упразднение патриаршества, учреждение синода. Положение конфессий.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Оппозиция реформам Петра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Социальные движения в первой четверти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>Восстания в Астрахани, Башкирии, на Дону.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Дело царевича Алексея.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Внешняя политика.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Северная война. Причины и цели войны. Неудачи в начале войны и их преодоление. Битва при д. Лесной и победа под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Полтавой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рутский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поход. Борьба за гегемонию на Балтике. Сражения у м. Гангут и о.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Гренгам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Ништадтский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 и его последствия.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Закрепление России на берегах Балтики. Провозглашение России империей. Каспийский поход Петра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Преобразования Петра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области культуры.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Новые формы социальной коммуникации в дворянской среде.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Итоги, последствия и значение петровских преобразований. Образ Петра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русской культуре.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После Петра Великого: эпоха «дворцовых переворотов»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верховников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» и приход к власти Анн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ы Иоа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границ империи на Украине и на юго-восточной окраине.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Переход Младшего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жуза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Казахстане под суверенитет Российской империи. Война с Османской империей.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Россия в международных конфликтах 1740-х – 1750-х гг. Участие в Семилетней войне.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Петр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 Манифест «о вольности дворянской». Переворот 28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июня 1762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в 1760-х – 1790- гг. Правление Екатерины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Павла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Внутренняя политика Екатерины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Национальная политика.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Расселение колонистов в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Поволжье, других регионах.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Укрепление начал толерантности и веротерпимости по отношению к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неправославным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нехристианским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конфессиям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Экономическое развитие России во второй половине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Дворовые люди.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Роль крепостного строя в экономике страны.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Рябушинские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Гарелины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Прохоровы, Демидовы и др.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Водно-транспортные</w:t>
      </w:r>
      <w:proofErr w:type="spellEnd"/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системы: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Вышневолоцкая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Тихвинская, Мариинская и др.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Ярмарки и их роль во внутренней торговле.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Макарьевская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Ирбитская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Свенская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Коренная ярмарки. Ярмарки на Украине.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Обострение социальных противоречий.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Чумной бунт в Москве.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Восстание под предводительством Емельяна Пугачева.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Антидворянский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антикрепостнический характер движения. Роль казачества, народов Урала и Поволжья в восстании.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Влияние восстания на внутреннюю политику и развитие общественной мысли.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политика России второй половины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в., ее основные задачи. Н.И.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Панин и А.А.Безбородко.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Новороссией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юг в 1787 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России в разделах Речи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Восстание под предводительством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Тадеуша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Костюшко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Российской империи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Первые журналы. Общественные идеи в произведениях А.П. Сумарокова, Г.Р. Державина, Д.И. Фонвизина.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Н.И. Новиков, материалы о положении крепостных крестьян в его журналах.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 Радищев и его «Путешествие из Петербурга в Москву».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культура и культура народов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веке. Развитие новой светской культуры после преобразований Петра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Вклад в развитие русской культуры ученых, художников, мастеров, прибывших из-за рубежа.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Российская наука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М.В. Ломоносов и его выдающаяся роль в становлении российской науки и образования.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Образование в России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Московский университет – первый российский университет.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Русская архитектура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Строительство Петербурга, формирование его городского плана.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Регулярный характер застройки Петербурга и других городов. Барокко в архитектуре Москвы и Петербурга.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Переход к классицизму,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создание архитектурных ассамблей в стиле классицизма в обеих столицах.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В.И.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Баженов, М.Ф. Казаков.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Новые веяния в изобразительном искусстве в конце столетия.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Народы России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Поволжья и Южного Урала. Немецкие переселенцы. Формирование черты оседлости.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Россия при Павле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принципы внутренней политики Павла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Укрепление абсолютизма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через отказ от принципов «просвещенного абсолютизма» и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усиление бюрократического и полицейского характера государства и личной власти императора. Личность Павла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ее влияние на политику страны. Указы о престолонаследии, и о «трехдневной барщине».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Политика Павла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Внутренняя политика. Ограничение дворянских привилегий.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 регион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Российсская</w:t>
      </w:r>
      <w:proofErr w:type="spell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империя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– начале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XX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Россия на пути к реформам (1801–1861)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Александровская эпоха: государственный либерализм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Проекты либеральных реформ Александра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Отечественная война 1812 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Эпоха 1812 года. Война России с Францией 1805-1807 гг.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Тильзитский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Либеральные и охранительные тенденции во внутренней политике. Польская конституция 1815 г.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Военные поселения. Дворянская оппозиция самодержавию.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Николаевское самодержавие: государственный консерватизм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Реформаторские и консервативные тенденции в политике Николая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Экономическая политика в условиях политической консервации. Государственная регламентация общественной жизни: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Крепостнический социум. Деревня и город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Сословная структура российского общества. Крепостное хозяйство.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Помещик и крестьянин, конфликты и сотрудничество.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Промышленный переворот и его особенности в России. Начало железнодорожного строительства.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Москва и Петербург: спор двух столиц.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Города как административные, торговые и промышленные центры. Городское самоуправление.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империи в первой половине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Культура повседневности: обретение комфорта. Жизнь в городе и в усадьбе.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Российская культура как часть европейской культуры.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Пространство империи: этнокультурный облик страны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Народы России в первой половине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Многообразие культур и религий Российской империи. Православная церковь и основные конфессии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Польское восстание 1830–1831 гг.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Присоединение Грузии и Закавказья. Кавказская война. Движение Шамиля.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Формирование гражданского правосознания. Основные течения общественной мысли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Россия в эпоху реформ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Преобразования Александра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: социальная и правовая модернизация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Утверждение начал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всесословности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правовом строе страны.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Конституционный вопрос.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Многовекторность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«Народное самодержавие» Александра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Идеология самобытного развития России. Государственный национализм. Реформы и «контрреформы».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Политика консервативной стабилизации. Ограничение общественной самодеятельности.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Местное самоуправление и самодержавие. Независимость суда и администрация.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Права университетов и власть попечителей.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Финансовая политика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Консервация аграрных отношений.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Освоение государственной территории.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Пореформенный социум. Сельское хозяйство и промышленность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Помещичье «оскудение». Социальные типы крестьян и помещиков.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Дворяне-предприниматели.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Государственные, общественные и частнопредпринимательские способы его решения.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Культурное пространство империи во второй половине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 быт народов России во второй половине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культура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Этнокультурный облик империи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Волго-Уралья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Кавказские народы. Народы Средней Азии. Народы Сибири и Дальнего Востока. Народы Российской империи во второй половине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Правовое положение различных этносов и конфессий.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Национальные движения народов России. Взаимодействие национальных культур и народов.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Формирование гражданского общества и основные направления общественных движений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t xml:space="preserve">Студенческое движение. Рабочее движение. Женское движение. 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Идейные течения и общественное движение.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Влияние позитивизма, дарвинизма, марксизма и других направлений европейской общественной мысли.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Политический терроризм. Распространение марксизма и формирование социал-демократии.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Группа «Освобождение труда». «Союз борьбы за освобождение рабочего класса». 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I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съезд РСДРП.</w:t>
      </w:r>
      <w:proofErr w:type="gramEnd"/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Региональный компонент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Наш регион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Всеобщая история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Древнего мира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Что изучает история. Историческая хронология (счет лет «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э.» и «н.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э.»). Историческая карта. Источники исторических знаний. Вспомогательные исторические науки.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Первобытность.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соседской. Появление ремесел и торговли. Возникновение древнейших цивилизаций.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Древний мир: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 и хронология. Карта Древнего мира.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Древний Восток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Нововавилонское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царство: завоевания, легендарные памятники города Вавилона.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Фараон-реформатор Эхнатон.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Военные походы. Рабы. Познания древних египтян. Письменность. Храмы и пирамиды.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варны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 Религиозные верования, легенды и сказания. Возникновение буддизма. Культурное наследие Древней Индии.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Цинь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Хань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Античный мир: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понятие. Карта античного мира.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Древняя Греция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Население Древней Греции: условия жизни и занятия. Древнейшие государства на Крите.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Государства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ахейской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Греции (Микены,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Тиринф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Троянская война. «Илиада» и «Одиссея». Верования древних греков. Сказания о богах и героях.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демократии. Законы Солона,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реформы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Клисфена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Древний Рим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Реформы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Гракхов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 Рабство в Древнем Риме.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Октавиан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Историческое и культурное наследие древних цивилизаций.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средних веков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Средние века: понятие и хронологические рамки.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Раннее Средневековье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Начало Средневековья. Великое переселение народов. Образование варварских королевств.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Народы Европы в раннее Средневековье. Франки: расселение, занятия, общественное устройство.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Законы франков; «</w:t>
      </w:r>
      <w:proofErr w:type="gram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Салическая</w:t>
      </w:r>
      <w:proofErr w:type="gram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правда».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Византийская империя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Арабы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Зрелое Средневековье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Крестьянство: феодальная зависимость, повинности, условия жизни. Крестьянская община.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Ереси: причины возникновения и распространения. Преследование еретиков.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Государства Европы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д’Арк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Германские государства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вв. Реконкиста и образование централизованных государств на Пиренейском полуострове. Итальянские республики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вв. Экономическое и социальное развитие европейских стран. Обострение социальных противоречий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XIV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(Жакерия, восстание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УотаТайлера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Гуситское движение в Чехии.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Византийская империя и славянские государства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вв. Экспансия турок-османов и падение Византии.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Востока в Средние века.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Османская империя: завоевания турок-османов, управление империей,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положение покоренных народов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Делийский султанат.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Культура народов Востока. Литература. Архитектура. Традиционные искусства и ремесла.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Государства доколумбовой Америки.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Общественный строй. Религиозные верования населения. Культура.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Историческое и культурное наследие Средневековья.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История Нового времени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Новое время: понятие и хронологические рамки. 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Европа в конце 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— начале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 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начале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 Возникновение мануфактур. Развитие товарного производства. Расширение внутреннего и мирового рынка.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Абсолютные монархии. Англия, Франция, монархия Габсбургов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— начале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в.: внутреннее развитие и внешняя политика. Образование национальных государств в Европе.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Начало Реформации; М.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Нидерландская революция: цели, участники, формы борьбы. Итоги и значение революции.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Европы и Северной Америки в середине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—Х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VIII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Английская революция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в.: причины, участники, этапы. О.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Кромвель. Итоги и значение революции. Экономическое и социальное развитие Европы в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 Война североамериканских колоний за независимость. Образование Соединенных Штатов Америки; «отцы-основатели».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Французская революция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в.: причины, участники. Начало и основные этапы революции. Политические течения и деятели революции.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Программные и государственные документы. Революционные войны.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Итоги и значение революции.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Европейская культура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вв. (барокко, классицизм). Становление театра. Международные отношения середины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Европейские конфликты и дипломатия. Семилетняя война. Разделы Речи </w:t>
      </w:r>
      <w:proofErr w:type="spell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. Колониальные захваты европейских держав.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Страны Востока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—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XVIII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Образование централизованного государства и установление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сегунатаТокугава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в Японии.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 первой половине 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Империя Наполеона во Франции: внутренняя и внешняя политика. Наполеоновские войны. Падение империи. Венский конгресс; Ш.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М.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Талейран. Священный союз.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Страны Европы и Северной Америки во второй половине 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 Второй империи к Третьей республике: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внутренняя и внешняя политика, франко-германская война, колониальные войны.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Образование единого государства в Италии;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Кавур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Дж.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Гарибальди.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Объединение германских государств, провозглашение Германской империи; О.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Бисмарк.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Габсбургская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монархия: австро-венгерский дуализм.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Соединенные Штаты Америки во второй половине 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.: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, социальные отношения, политическая жизнь. Север и Юг. Гражданская война (1861—1865). А.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Линкольн.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Экономическое и социально-политическое развитие стран Европы и США в конце 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сс в пр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омышленности и сельском хозяйстве. Развитие транспорта и сре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дств св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язи. Миграция из Старого в Новый Свет. Положение основных социальных групп.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Расширение спектра общественных движений.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Страны Азии в 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войны», движение тайпинов.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Япония: внутренняя и внешняя политика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сегунатаТокугава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преобразования эпохи 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Мэйдзи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Война за независимость в Латинской Америке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Колониальное общество. Освободительная борьба: задачи, участники, формы выступлений.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Д.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Туссен-Лувертюр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С.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Боливар.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Провозглашение независимых государств.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Народы Африки в Новое время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Развитие культуры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Международные отношения в 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Историческое и культурное наследие Нового времени.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Новейшая история. 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Мир к началу 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XX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в. Новейшая история: понятие, периодизация.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Мир в 1900—1914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гг.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Европы и США в 1900—1914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Социальные и политические реформы; Д.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Ллойд Джордж.</w:t>
      </w:r>
    </w:p>
    <w:p w:rsidR="00E23D3D" w:rsidRPr="00E23D3D" w:rsidRDefault="00E23D3D" w:rsidP="00E23D3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Страны Азии и Латинской Америки в 1900—1917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странах Азии (Турция, Иран, Китай). Мексиканская революция 1910—1917</w:t>
      </w:r>
      <w:r w:rsidRPr="00E23D3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гг. 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Руководители освободительной борьбы (Сунь Ятсен, Э.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Сапата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Ф.</w:t>
      </w:r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Вилья</w:t>
      </w:r>
      <w:proofErr w:type="spellEnd"/>
      <w:r w:rsidRPr="00E23D3D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).</w:t>
      </w: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D3D">
        <w:rPr>
          <w:rFonts w:ascii="Times New Roman" w:eastAsia="Calibri" w:hAnsi="Times New Roman" w:cs="Times New Roman"/>
          <w:sz w:val="24"/>
          <w:szCs w:val="24"/>
          <w:lang w:eastAsia="ru-RU"/>
        </w:rPr>
        <w:t>Синхронизация курсов всеобщей истории и истории России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34"/>
        <w:gridCol w:w="4012"/>
        <w:gridCol w:w="4525"/>
      </w:tblGrid>
      <w:tr w:rsidR="00E23D3D" w:rsidRPr="00E23D3D" w:rsidTr="00E23D3D"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Всеобщаяистория</w:t>
            </w:r>
            <w:proofErr w:type="spellEnd"/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ИсторияРоссии</w:t>
            </w:r>
            <w:proofErr w:type="spellEnd"/>
          </w:p>
        </w:tc>
      </w:tr>
      <w:tr w:rsidR="00E23D3D" w:rsidRPr="00E23D3D" w:rsidTr="00E23D3D"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5 </w:t>
            </w: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ДРЕВНЕГО МИРА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Первобытность.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Древний Восток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Античный мир. Древняя Греция. Древний Рим.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</w:tc>
      </w:tr>
      <w:tr w:rsidR="00E23D3D" w:rsidRPr="00E23D3D" w:rsidTr="00E23D3D"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6 </w:t>
            </w: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СРЕДНИХ ВЕКОВ.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Раннее Средневековье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Зрелое Средневековье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Востока в Средние века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ГосударствадоколумбовойАмерики</w:t>
            </w:r>
            <w:proofErr w:type="spell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 ДРЕВНЕЙ РУСИ К РОССИЙСКОМУ ГОСУДАРСТВУ.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Восточная Европа в середине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тыс. н.э.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Образование государства Русь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Русь в конце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Русь в середине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Русские земли в середине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Народы и государства степной зоны Восточной Европы и Сибири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 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Культурное пространство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единого Русского государства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Культурноепространство</w:t>
            </w:r>
            <w:proofErr w:type="spellEnd"/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Региональныйкомпонент</w:t>
            </w:r>
            <w:proofErr w:type="spellEnd"/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D3D" w:rsidRPr="00E23D3D" w:rsidTr="00E23D3D"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7 </w:t>
            </w: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НОВОГО ВРЕМЕНИ.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 От абсолютизма к парламентаризму. Первые буржуазные революции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Европа в конце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начале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Европа в конце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— начале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Европы и Северной Америки в середине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VIII 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Страны Востока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—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 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ВЕКАХ: ОТ ВЕЛИКОГО КНЯЖЕСТВА К ЦАРСТВУ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Смута в России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веке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Культурное пространство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Региональныйкомпонент</w:t>
            </w:r>
            <w:proofErr w:type="spellEnd"/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23D3D" w:rsidRPr="00E23D3D" w:rsidTr="00E23D3D"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НОВОГО ВРЕМЕНИ.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Эпоха Просвещения.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Эпоха промышленного переворота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Великая французская революция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КОНЦЕ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ВЕКАХ: ОТ ЦАРСТВА К ИМПЕРИИ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эпоху преобразований Петра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I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 Петра Великого: эпоха «дворцовых переворотов»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в 1760-х – 1790- гг. Правление Екатерины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Павла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Культурное пространство Российской империи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Народы России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при Павле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D3D" w:rsidRPr="00E23D3D" w:rsidTr="00E23D3D">
        <w:trPr>
          <w:trHeight w:val="1691"/>
        </w:trPr>
        <w:tc>
          <w:tcPr>
            <w:tcW w:w="540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9 </w:t>
            </w:r>
            <w:proofErr w:type="spell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класс</w:t>
            </w:r>
            <w:proofErr w:type="spellEnd"/>
          </w:p>
        </w:tc>
        <w:tc>
          <w:tcPr>
            <w:tcW w:w="2096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НОВОГО ВРЕМЕНИ.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Мир к началу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 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Новейшая история. Становление и расцвет индустриального общества. До начала Первой мировой войны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Европы и Северной Америки в первой половине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Европы и Северной Америки во второй половине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Экономическое и социально-политическое развитие стран Европы и США в конце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Страны Азии в 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Война за независимость в Латинской Америке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Африки в Новое время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Развитие культуры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 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E23D3D" w:rsidRPr="00186F29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186F29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186F29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186F29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5" w:type="pct"/>
          </w:tcPr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РОССИЙСКАЯ ИМПЕРИЯ В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НАЧАЛЕ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на пути к реформам (1801–1861)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Александровская эпоха: государственный либерализм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Отечественная война 1812 г.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Николаевское самодержавие: государственный консерватизм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Крепостнический социум. Деревня и город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империи в первой половине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Пространство империи: этнокультурный облик страны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 в эпоху реформ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Преобразования Александра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: социальная и правовая модернизация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«Народное самодержавие»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Александра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 III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Пореформенный социум. Сельское хозяйство и промышленность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Культурное пространство империи во второй половине 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23D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Этнокультурный облик империи </w:t>
            </w:r>
          </w:p>
          <w:p w:rsidR="00E23D3D" w:rsidRPr="00E23D3D" w:rsidRDefault="00E23D3D" w:rsidP="00E23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D3D" w:rsidRPr="00E23D3D" w:rsidRDefault="00E23D3D" w:rsidP="00E23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23D3D" w:rsidRDefault="00E23D3D"/>
    <w:p w:rsidR="00C81640" w:rsidRDefault="00C81640"/>
    <w:p w:rsidR="00924001" w:rsidRDefault="00924001"/>
    <w:sectPr w:rsidR="00924001" w:rsidSect="0079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814"/>
    <w:multiLevelType w:val="hybridMultilevel"/>
    <w:tmpl w:val="C7C69CC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781105E"/>
    <w:multiLevelType w:val="hybridMultilevel"/>
    <w:tmpl w:val="1414B6A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E412FF"/>
    <w:multiLevelType w:val="hybridMultilevel"/>
    <w:tmpl w:val="ED346B98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3425403B"/>
    <w:multiLevelType w:val="hybridMultilevel"/>
    <w:tmpl w:val="BE6CBE6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5B513F"/>
    <w:multiLevelType w:val="hybridMultilevel"/>
    <w:tmpl w:val="449C6AB4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5B3C0B"/>
    <w:multiLevelType w:val="hybridMultilevel"/>
    <w:tmpl w:val="6F00E650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CD97835"/>
    <w:multiLevelType w:val="hybridMultilevel"/>
    <w:tmpl w:val="9BBABE88"/>
    <w:lvl w:ilvl="0" w:tplc="6C6841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9B8374B"/>
    <w:multiLevelType w:val="hybridMultilevel"/>
    <w:tmpl w:val="FF6A24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631B61B4"/>
    <w:multiLevelType w:val="hybridMultilevel"/>
    <w:tmpl w:val="07E8AAAE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B1F5E57"/>
    <w:multiLevelType w:val="hybridMultilevel"/>
    <w:tmpl w:val="FA96DAD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FD27E1E"/>
    <w:multiLevelType w:val="hybridMultilevel"/>
    <w:tmpl w:val="3F18FBA8"/>
    <w:lvl w:ilvl="0" w:tplc="6D8C370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68D"/>
    <w:rsid w:val="00186F29"/>
    <w:rsid w:val="001C7039"/>
    <w:rsid w:val="00273901"/>
    <w:rsid w:val="002B0D64"/>
    <w:rsid w:val="002F3EE7"/>
    <w:rsid w:val="003636B8"/>
    <w:rsid w:val="003C2284"/>
    <w:rsid w:val="00420F59"/>
    <w:rsid w:val="004B44C2"/>
    <w:rsid w:val="004C7586"/>
    <w:rsid w:val="004E0779"/>
    <w:rsid w:val="005015BA"/>
    <w:rsid w:val="00537931"/>
    <w:rsid w:val="00696157"/>
    <w:rsid w:val="00707FAD"/>
    <w:rsid w:val="0072442D"/>
    <w:rsid w:val="0078060C"/>
    <w:rsid w:val="0079368F"/>
    <w:rsid w:val="007C7C96"/>
    <w:rsid w:val="008B5BAC"/>
    <w:rsid w:val="008D3C99"/>
    <w:rsid w:val="00917788"/>
    <w:rsid w:val="00924001"/>
    <w:rsid w:val="00AC0F4A"/>
    <w:rsid w:val="00B1616F"/>
    <w:rsid w:val="00B96F0B"/>
    <w:rsid w:val="00C81640"/>
    <w:rsid w:val="00E23D3D"/>
    <w:rsid w:val="00EA168D"/>
    <w:rsid w:val="00FD2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3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64CC-1D44-42CB-97E9-51DC71E3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11013</Words>
  <Characters>62780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medyanka30.08@yandex.ru</cp:lastModifiedBy>
  <cp:revision>11</cp:revision>
  <dcterms:created xsi:type="dcterms:W3CDTF">2019-09-19T12:22:00Z</dcterms:created>
  <dcterms:modified xsi:type="dcterms:W3CDTF">2020-04-23T09:39:00Z</dcterms:modified>
</cp:coreProperties>
</file>